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B5F02" w14:textId="3A1FA1A3" w:rsidR="001F4580" w:rsidRPr="00323A23" w:rsidRDefault="00142F8A" w:rsidP="001F4580">
      <w:pPr>
        <w:spacing w:after="140" w:line="291" w:lineRule="auto"/>
        <w:jc w:val="center"/>
        <w:rPr>
          <w:rFonts w:ascii="Arial" w:hAnsi="Arial" w:cs="Arial"/>
          <w:b/>
          <w:color w:val="000000"/>
          <w:sz w:val="20"/>
        </w:rPr>
      </w:pPr>
      <w:r w:rsidRPr="00323A23">
        <w:rPr>
          <w:rFonts w:ascii="Arial" w:hAnsi="Arial" w:cs="Arial"/>
          <w:b/>
          <w:color w:val="000000"/>
          <w:sz w:val="20"/>
        </w:rPr>
        <w:t>PEDIDO DE RESERVA</w:t>
      </w:r>
      <w:r w:rsidR="007D4AA1" w:rsidRPr="00323A23">
        <w:rPr>
          <w:rFonts w:ascii="Arial" w:hAnsi="Arial" w:cs="Arial"/>
          <w:b/>
          <w:color w:val="000000"/>
          <w:sz w:val="20"/>
        </w:rPr>
        <w:t xml:space="preserve"> DA</w:t>
      </w:r>
    </w:p>
    <w:p w14:paraId="725EC869" w14:textId="79E7ADA6" w:rsidR="00AB1A6A" w:rsidRPr="00323A23" w:rsidRDefault="001F4580" w:rsidP="00AB1A6A">
      <w:pPr>
        <w:spacing w:line="291" w:lineRule="auto"/>
        <w:jc w:val="center"/>
        <w:rPr>
          <w:rFonts w:ascii="Arial" w:hAnsi="Arial" w:cs="Arial"/>
          <w:b/>
          <w:color w:val="000000"/>
          <w:sz w:val="20"/>
        </w:rPr>
      </w:pPr>
      <w:r w:rsidRPr="00323A23">
        <w:rPr>
          <w:rFonts w:ascii="Arial" w:hAnsi="Arial" w:cs="Arial"/>
          <w:b/>
          <w:color w:val="000000"/>
          <w:sz w:val="20"/>
        </w:rPr>
        <w:t xml:space="preserve">1ª (PRIMEIRA) EMISSÃO DO </w:t>
      </w:r>
      <w:r w:rsidR="00B81A34" w:rsidRPr="00323A23">
        <w:rPr>
          <w:rFonts w:ascii="Arial" w:hAnsi="Arial" w:cs="Arial"/>
          <w:b/>
          <w:color w:val="000000"/>
          <w:sz w:val="20"/>
        </w:rPr>
        <w:t>BRADESCO FUNDO DE INVESTIMENTO EM COTAS DE FUNDOS DE INVESTIMENTO FINANCEIRO RENDA FIXA INVESTIMENTO EM INFRAESTRUTURA CDI CRÉDITO PRIVADO – RESPONSABILIDADE LIMITADA</w:t>
      </w:r>
    </w:p>
    <w:p w14:paraId="415B6586" w14:textId="317036CC" w:rsidR="001F4580" w:rsidRPr="00323A23" w:rsidRDefault="001F4580" w:rsidP="008F516C">
      <w:pPr>
        <w:spacing w:line="291" w:lineRule="auto"/>
        <w:jc w:val="center"/>
        <w:rPr>
          <w:rFonts w:ascii="Arial" w:hAnsi="Arial" w:cs="Arial"/>
          <w:bCs/>
          <w:color w:val="000000"/>
          <w:sz w:val="20"/>
        </w:rPr>
      </w:pPr>
      <w:r w:rsidRPr="00323A23">
        <w:rPr>
          <w:rFonts w:ascii="Arial" w:hAnsi="Arial" w:cs="Arial"/>
          <w:bCs/>
          <w:color w:val="000000"/>
          <w:sz w:val="20"/>
        </w:rPr>
        <w:t>CNPJ</w:t>
      </w:r>
      <w:r w:rsidR="00FD6061" w:rsidRPr="00323A23">
        <w:rPr>
          <w:rFonts w:ascii="Arial" w:hAnsi="Arial" w:cs="Arial"/>
          <w:bCs/>
          <w:color w:val="000000"/>
          <w:sz w:val="20"/>
        </w:rPr>
        <w:t>/MF</w:t>
      </w:r>
      <w:r w:rsidRPr="00323A23">
        <w:rPr>
          <w:rFonts w:ascii="Arial" w:hAnsi="Arial" w:cs="Arial"/>
          <w:bCs/>
          <w:color w:val="000000"/>
          <w:sz w:val="20"/>
        </w:rPr>
        <w:t xml:space="preserve"> nº </w:t>
      </w:r>
      <w:r w:rsidR="00267569" w:rsidRPr="00323A23">
        <w:rPr>
          <w:rFonts w:ascii="Arial" w:hAnsi="Arial" w:cs="Arial"/>
          <w:bCs/>
          <w:color w:val="000000"/>
          <w:sz w:val="20"/>
        </w:rPr>
        <w:t>55.239.865/0001-05</w:t>
      </w:r>
    </w:p>
    <w:p w14:paraId="180D8AB1" w14:textId="45A21410" w:rsidR="001F4580" w:rsidRPr="00323A23" w:rsidRDefault="001F4580" w:rsidP="001F4580">
      <w:pPr>
        <w:spacing w:line="291" w:lineRule="auto"/>
        <w:jc w:val="center"/>
        <w:rPr>
          <w:rFonts w:ascii="Arial" w:hAnsi="Arial" w:cs="Arial"/>
          <w:bCs/>
          <w:color w:val="000000"/>
          <w:sz w:val="20"/>
        </w:rPr>
      </w:pPr>
      <w:r w:rsidRPr="00323A23">
        <w:rPr>
          <w:rFonts w:ascii="Arial" w:hAnsi="Arial" w:cs="Arial"/>
          <w:bCs/>
          <w:color w:val="000000"/>
          <w:sz w:val="20"/>
        </w:rPr>
        <w:t>(“</w:t>
      </w:r>
      <w:r w:rsidRPr="00323A23">
        <w:rPr>
          <w:rFonts w:ascii="Arial" w:hAnsi="Arial" w:cs="Arial"/>
          <w:b/>
          <w:color w:val="000000"/>
          <w:sz w:val="20"/>
        </w:rPr>
        <w:t>Fundo</w:t>
      </w:r>
      <w:r w:rsidRPr="00323A23">
        <w:rPr>
          <w:rFonts w:ascii="Arial" w:hAnsi="Arial" w:cs="Arial"/>
          <w:bCs/>
          <w:color w:val="000000"/>
          <w:sz w:val="20"/>
        </w:rPr>
        <w:t>”)</w:t>
      </w:r>
    </w:p>
    <w:p w14:paraId="6BEE4FFC" w14:textId="7DF45873" w:rsidR="001F4580" w:rsidRPr="00323A23" w:rsidRDefault="001F4580" w:rsidP="001F4580">
      <w:pPr>
        <w:spacing w:line="291" w:lineRule="auto"/>
        <w:jc w:val="center"/>
        <w:rPr>
          <w:rFonts w:ascii="Arial" w:hAnsi="Arial" w:cs="Arial"/>
          <w:bCs/>
          <w:color w:val="000000"/>
          <w:sz w:val="20"/>
        </w:rPr>
      </w:pPr>
    </w:p>
    <w:p w14:paraId="4327235C" w14:textId="3662698C" w:rsidR="00B81A34" w:rsidRPr="00323A23" w:rsidRDefault="008B5362" w:rsidP="001F4580">
      <w:pPr>
        <w:ind w:right="141"/>
        <w:jc w:val="center"/>
        <w:rPr>
          <w:rFonts w:ascii="Arial" w:hAnsi="Arial" w:cs="Arial"/>
          <w:sz w:val="20"/>
        </w:rPr>
      </w:pPr>
      <w:r w:rsidRPr="00323A23">
        <w:rPr>
          <w:rFonts w:ascii="Arial" w:hAnsi="Arial" w:cs="Arial"/>
          <w:sz w:val="20"/>
        </w:rPr>
        <w:t>G</w:t>
      </w:r>
      <w:r w:rsidR="00FD6061" w:rsidRPr="00323A23">
        <w:rPr>
          <w:rFonts w:ascii="Arial" w:hAnsi="Arial" w:cs="Arial"/>
          <w:sz w:val="20"/>
        </w:rPr>
        <w:t>erido</w:t>
      </w:r>
      <w:r>
        <w:rPr>
          <w:rFonts w:ascii="Arial" w:hAnsi="Arial" w:cs="Arial"/>
          <w:sz w:val="20"/>
        </w:rPr>
        <w:t xml:space="preserve"> e administrado</w:t>
      </w:r>
      <w:r w:rsidR="001F4580" w:rsidRPr="00323A23">
        <w:rPr>
          <w:rFonts w:ascii="Arial" w:hAnsi="Arial" w:cs="Arial"/>
          <w:sz w:val="20"/>
        </w:rPr>
        <w:t xml:space="preserve"> pel</w:t>
      </w:r>
      <w:r>
        <w:rPr>
          <w:rFonts w:ascii="Arial" w:hAnsi="Arial" w:cs="Arial"/>
          <w:sz w:val="20"/>
        </w:rPr>
        <w:t>o</w:t>
      </w:r>
    </w:p>
    <w:p w14:paraId="272733E7" w14:textId="7877EE88" w:rsidR="00B81A34" w:rsidRPr="00323A23" w:rsidRDefault="00B81A34" w:rsidP="001F4580">
      <w:pPr>
        <w:ind w:right="141"/>
        <w:jc w:val="center"/>
        <w:rPr>
          <w:rFonts w:ascii="Arial" w:hAnsi="Arial" w:cs="Arial"/>
          <w:sz w:val="20"/>
        </w:rPr>
      </w:pPr>
    </w:p>
    <w:p w14:paraId="724242A5" w14:textId="332E3280" w:rsidR="007D4AA1" w:rsidRPr="00323A23" w:rsidRDefault="00A13083" w:rsidP="00A13083">
      <w:pPr>
        <w:ind w:right="141"/>
        <w:jc w:val="center"/>
        <w:rPr>
          <w:rFonts w:ascii="Arial" w:hAnsi="Arial" w:cs="Arial"/>
          <w:sz w:val="20"/>
        </w:rPr>
      </w:pPr>
      <w:r w:rsidRPr="00323A23">
        <w:rPr>
          <w:noProof/>
        </w:rPr>
        <w:drawing>
          <wp:inline distT="0" distB="0" distL="0" distR="0" wp14:anchorId="3F34AA90" wp14:editId="62802297">
            <wp:extent cx="838200" cy="271753"/>
            <wp:effectExtent l="0" t="0" r="0" b="0"/>
            <wp:docPr id="1819964483" name="Picture 1" descr="Banco Bradesco S.A. – BRADESCO — Empresas &amp; Negó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 Bradesco S.A. – BRADESCO — Empresas &amp; Negóci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880" cy="292723"/>
                    </a:xfrm>
                    <a:prstGeom prst="rect">
                      <a:avLst/>
                    </a:prstGeom>
                    <a:noFill/>
                    <a:ln>
                      <a:noFill/>
                    </a:ln>
                  </pic:spPr>
                </pic:pic>
              </a:graphicData>
            </a:graphic>
          </wp:inline>
        </w:drawing>
      </w:r>
      <w:r w:rsidR="002F3DA4" w:rsidRPr="00323A23" w:rsidDel="002F3DA4">
        <w:rPr>
          <w:rFonts w:ascii="Arial" w:hAnsi="Arial" w:cs="Arial"/>
          <w:sz w:val="20"/>
        </w:rPr>
        <w:t xml:space="preserve"> </w:t>
      </w:r>
    </w:p>
    <w:p w14:paraId="5D0F7533" w14:textId="77777777" w:rsidR="00A13083" w:rsidRPr="00323A23" w:rsidRDefault="00A13083" w:rsidP="00BC10DB">
      <w:pPr>
        <w:ind w:right="-58"/>
        <w:jc w:val="center"/>
        <w:rPr>
          <w:rFonts w:ascii="Arial" w:hAnsi="Arial" w:cs="Arial"/>
          <w:b/>
          <w:bCs/>
          <w:sz w:val="20"/>
        </w:rPr>
      </w:pPr>
      <w:r w:rsidRPr="00323A23">
        <w:rPr>
          <w:rFonts w:ascii="Arial" w:hAnsi="Arial" w:cs="Arial"/>
          <w:b/>
          <w:bCs/>
          <w:sz w:val="20"/>
        </w:rPr>
        <w:t>BANCO BRADESCO S.A.</w:t>
      </w:r>
    </w:p>
    <w:p w14:paraId="35100942" w14:textId="77777777" w:rsidR="00A13083" w:rsidRPr="00323A23" w:rsidRDefault="00A13083" w:rsidP="00BC10DB">
      <w:pPr>
        <w:ind w:right="-58"/>
        <w:jc w:val="center"/>
        <w:rPr>
          <w:rFonts w:ascii="Arial" w:hAnsi="Arial" w:cs="Arial"/>
          <w:sz w:val="20"/>
        </w:rPr>
      </w:pPr>
      <w:r w:rsidRPr="00323A23">
        <w:rPr>
          <w:rFonts w:ascii="Arial" w:hAnsi="Arial" w:cs="Arial"/>
          <w:sz w:val="20"/>
        </w:rPr>
        <w:t>CNPJ/MF nº 60.746.948/0001-12</w:t>
      </w:r>
    </w:p>
    <w:p w14:paraId="5754D8A1" w14:textId="77777777" w:rsidR="00813D5C" w:rsidRPr="00323A23" w:rsidRDefault="00813D5C" w:rsidP="00813D5C">
      <w:pPr>
        <w:ind w:right="-58"/>
        <w:jc w:val="center"/>
        <w:rPr>
          <w:rFonts w:ascii="Arial" w:hAnsi="Arial" w:cs="Arial"/>
          <w:sz w:val="20"/>
        </w:rPr>
      </w:pPr>
      <w:r w:rsidRPr="00323A23">
        <w:rPr>
          <w:rFonts w:ascii="Arial" w:hAnsi="Arial" w:cs="Arial"/>
          <w:sz w:val="20"/>
        </w:rPr>
        <w:t>Av. Presidente Juscelino Kubitschek, nº 1.309, 3º andar, Vila Nova Conceição</w:t>
      </w:r>
    </w:p>
    <w:p w14:paraId="6D077CBD" w14:textId="77777777" w:rsidR="00813D5C" w:rsidRPr="00323A23" w:rsidRDefault="00813D5C" w:rsidP="00813D5C">
      <w:pPr>
        <w:ind w:right="-58"/>
        <w:jc w:val="center"/>
        <w:rPr>
          <w:rFonts w:ascii="Arial" w:hAnsi="Arial" w:cs="Arial"/>
          <w:sz w:val="20"/>
        </w:rPr>
      </w:pPr>
      <w:r w:rsidRPr="00323A23">
        <w:rPr>
          <w:rFonts w:ascii="Arial" w:hAnsi="Arial" w:cs="Arial"/>
          <w:sz w:val="20"/>
        </w:rPr>
        <w:t>CEP 04.543-011, São Paulo – SP</w:t>
      </w:r>
    </w:p>
    <w:p w14:paraId="73B868C4" w14:textId="3587AEE2" w:rsidR="001F4580" w:rsidRPr="00323A23" w:rsidRDefault="001F4580" w:rsidP="00B81A34">
      <w:pPr>
        <w:ind w:right="-58"/>
        <w:jc w:val="center"/>
        <w:rPr>
          <w:rFonts w:ascii="Arial" w:hAnsi="Arial" w:cs="Arial"/>
          <w:sz w:val="20"/>
        </w:rPr>
      </w:pPr>
      <w:r w:rsidRPr="00323A23">
        <w:rPr>
          <w:rFonts w:ascii="Arial" w:hAnsi="Arial" w:cs="Arial"/>
          <w:sz w:val="20"/>
        </w:rPr>
        <w:t>(“</w:t>
      </w:r>
      <w:r w:rsidR="008B5362">
        <w:rPr>
          <w:rFonts w:ascii="Arial" w:hAnsi="Arial" w:cs="Arial"/>
          <w:b/>
          <w:bCs/>
          <w:sz w:val="20"/>
        </w:rPr>
        <w:t>Bradesco</w:t>
      </w:r>
      <w:r w:rsidRPr="00323A23">
        <w:rPr>
          <w:rFonts w:ascii="Arial" w:hAnsi="Arial" w:cs="Arial"/>
          <w:sz w:val="20"/>
        </w:rPr>
        <w:t>”)</w:t>
      </w:r>
    </w:p>
    <w:p w14:paraId="6D789C6F" w14:textId="77777777" w:rsidR="006244D6" w:rsidRPr="00323A23" w:rsidRDefault="006244D6" w:rsidP="001F4580">
      <w:pPr>
        <w:ind w:right="141"/>
        <w:jc w:val="center"/>
        <w:rPr>
          <w:rFonts w:ascii="Arial" w:hAnsi="Arial" w:cs="Arial"/>
          <w:sz w:val="20"/>
        </w:rPr>
      </w:pPr>
    </w:p>
    <w:p w14:paraId="09547F72" w14:textId="0723D402" w:rsidR="0068016C" w:rsidRPr="00323A23" w:rsidRDefault="00D256CA" w:rsidP="00BC10DB">
      <w:pPr>
        <w:spacing w:line="240" w:lineRule="auto"/>
        <w:jc w:val="center"/>
        <w:rPr>
          <w:rFonts w:ascii="Arial" w:hAnsi="Arial" w:cs="Arial"/>
          <w:b/>
          <w:bCs/>
          <w:sz w:val="12"/>
          <w:szCs w:val="12"/>
        </w:rPr>
      </w:pPr>
      <w:bookmarkStart w:id="0" w:name="_Hlk71137156"/>
      <w:bookmarkStart w:id="1" w:name="_Hlk54785663"/>
      <w:r w:rsidRPr="00323A23">
        <w:rPr>
          <w:rFonts w:ascii="Arial" w:hAnsi="Arial" w:cs="Arial"/>
          <w:b/>
          <w:bCs/>
          <w:sz w:val="12"/>
          <w:szCs w:val="12"/>
        </w:rPr>
        <w:t>CÓDIGO ISIN DAS COTAS DO FUNDO Nº</w:t>
      </w:r>
      <w:r w:rsidR="00A13083" w:rsidRPr="00323A23">
        <w:rPr>
          <w:rFonts w:ascii="Arial" w:hAnsi="Arial" w:cs="Arial"/>
          <w:b/>
          <w:bCs/>
          <w:sz w:val="12"/>
          <w:szCs w:val="12"/>
        </w:rPr>
        <w:t xml:space="preserve"> </w:t>
      </w:r>
      <w:r w:rsidR="00267569" w:rsidRPr="00323A23">
        <w:rPr>
          <w:rFonts w:ascii="Arial" w:hAnsi="Arial" w:cs="Arial"/>
          <w:b/>
          <w:bCs/>
          <w:sz w:val="12"/>
          <w:szCs w:val="12"/>
        </w:rPr>
        <w:t>BR0JOLCTF004</w:t>
      </w:r>
    </w:p>
    <w:p w14:paraId="2C1BAF05" w14:textId="6D88025E" w:rsidR="00060130" w:rsidRPr="00323A23" w:rsidRDefault="00060130" w:rsidP="00BC10DB">
      <w:pPr>
        <w:spacing w:line="240" w:lineRule="auto"/>
        <w:jc w:val="center"/>
        <w:rPr>
          <w:rFonts w:ascii="Arial" w:hAnsi="Arial"/>
          <w:b/>
          <w:bCs/>
          <w:kern w:val="20"/>
          <w:sz w:val="12"/>
          <w:szCs w:val="16"/>
          <w:lang w:eastAsia="en-GB"/>
        </w:rPr>
      </w:pPr>
      <w:bookmarkStart w:id="2" w:name="_Hlk158381953"/>
      <w:r w:rsidRPr="00323A23">
        <w:rPr>
          <w:rFonts w:ascii="Arial" w:hAnsi="Arial"/>
          <w:b/>
          <w:bCs/>
          <w:kern w:val="20"/>
          <w:sz w:val="12"/>
          <w:szCs w:val="16"/>
          <w:lang w:eastAsia="en-GB"/>
        </w:rPr>
        <w:t xml:space="preserve">CÓDIGO DE NEGOCIAÇÃO DA B3: </w:t>
      </w:r>
      <w:r w:rsidR="00267569" w:rsidRPr="00323A23">
        <w:rPr>
          <w:rFonts w:ascii="Arial" w:hAnsi="Arial" w:cs="Arial"/>
          <w:b/>
          <w:bCs/>
          <w:sz w:val="12"/>
          <w:szCs w:val="12"/>
        </w:rPr>
        <w:t>BINC11</w:t>
      </w:r>
    </w:p>
    <w:bookmarkEnd w:id="0"/>
    <w:bookmarkEnd w:id="1"/>
    <w:bookmarkEnd w:id="2"/>
    <w:p w14:paraId="58765CD3" w14:textId="0DFA71F6" w:rsidR="00D256CA" w:rsidRPr="00323A23" w:rsidRDefault="00D256CA" w:rsidP="00BC10DB">
      <w:pPr>
        <w:pStyle w:val="Body"/>
        <w:spacing w:line="240" w:lineRule="auto"/>
        <w:jc w:val="center"/>
        <w:rPr>
          <w:rFonts w:cs="Arial"/>
          <w:b/>
          <w:bCs/>
          <w:sz w:val="4"/>
          <w:szCs w:val="4"/>
        </w:rPr>
      </w:pPr>
      <w:r w:rsidRPr="00323A23">
        <w:rPr>
          <w:b/>
          <w:bCs/>
          <w:sz w:val="12"/>
          <w:szCs w:val="16"/>
        </w:rPr>
        <w:t xml:space="preserve">Tipo ANBIMA: </w:t>
      </w:r>
      <w:r w:rsidR="008B5362" w:rsidRPr="008B5362">
        <w:rPr>
          <w:b/>
          <w:bCs/>
          <w:sz w:val="12"/>
          <w:szCs w:val="16"/>
        </w:rPr>
        <w:t>Renda Fixa</w:t>
      </w:r>
      <w:r w:rsidR="008B5362" w:rsidRPr="008B5362" w:rsidDel="008B5362">
        <w:rPr>
          <w:b/>
          <w:bCs/>
          <w:sz w:val="12"/>
          <w:szCs w:val="16"/>
        </w:rPr>
        <w:t xml:space="preserve"> </w:t>
      </w:r>
      <w:r w:rsidRPr="00323A23">
        <w:rPr>
          <w:b/>
          <w:bCs/>
          <w:sz w:val="12"/>
          <w:szCs w:val="16"/>
        </w:rPr>
        <w:br/>
        <w:t xml:space="preserve">Segmento ANBIMA: </w:t>
      </w:r>
      <w:r w:rsidR="008B5362" w:rsidRPr="008B5362">
        <w:rPr>
          <w:b/>
          <w:bCs/>
          <w:sz w:val="12"/>
          <w:szCs w:val="16"/>
        </w:rPr>
        <w:t>Livre Duração – Crédito Livre</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7507"/>
      </w:tblGrid>
      <w:tr w:rsidR="003E4191" w:rsidRPr="00323A23" w14:paraId="09F1530C" w14:textId="77777777" w:rsidTr="003E4191">
        <w:trPr>
          <w:gridAfter w:val="1"/>
          <w:wAfter w:w="7507" w:type="dxa"/>
          <w:jc w:val="right"/>
        </w:trPr>
        <w:tc>
          <w:tcPr>
            <w:tcW w:w="1204" w:type="dxa"/>
          </w:tcPr>
          <w:p w14:paraId="26AE5B4D" w14:textId="36DB4130" w:rsidR="003E4191" w:rsidRPr="00323A23" w:rsidRDefault="003E4191" w:rsidP="003E4191">
            <w:pPr>
              <w:pStyle w:val="Heading2"/>
              <w:spacing w:before="0" w:after="0" w:line="240" w:lineRule="auto"/>
              <w:jc w:val="left"/>
              <w:rPr>
                <w:i w:val="0"/>
                <w:sz w:val="20"/>
                <w:szCs w:val="20"/>
              </w:rPr>
            </w:pPr>
            <w:r w:rsidRPr="00323A23">
              <w:rPr>
                <w:i w:val="0"/>
                <w:sz w:val="20"/>
                <w:szCs w:val="20"/>
              </w:rPr>
              <w:t>Nº</w:t>
            </w:r>
            <w:permStart w:id="1549735008" w:edGrp="everyone"/>
            <w:r w:rsidRPr="00323A23">
              <w:rPr>
                <w:i w:val="0"/>
                <w:sz w:val="20"/>
                <w:szCs w:val="20"/>
              </w:rPr>
              <w:t xml:space="preserve"> </w:t>
            </w:r>
            <w:r w:rsidR="008A2BD5">
              <w:rPr>
                <w:i w:val="0"/>
                <w:sz w:val="20"/>
                <w:szCs w:val="20"/>
              </w:rPr>
              <w:t xml:space="preserve">   </w:t>
            </w:r>
            <w:permEnd w:id="1549735008"/>
          </w:p>
        </w:tc>
      </w:tr>
      <w:tr w:rsidR="00A243E8" w:rsidRPr="00323A23" w14:paraId="47F0E4DC" w14:textId="77777777" w:rsidTr="00A6756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701" w:type="dxa"/>
            <w:gridSpan w:val="2"/>
            <w:shd w:val="clear" w:color="auto" w:fill="auto"/>
          </w:tcPr>
          <w:p w14:paraId="241BC645" w14:textId="42C5DE17" w:rsidR="00D256CA" w:rsidRPr="00323A23" w:rsidRDefault="00543C93" w:rsidP="004A521C">
            <w:pPr>
              <w:pStyle w:val="BodyText"/>
              <w:tabs>
                <w:tab w:val="left" w:pos="0"/>
              </w:tabs>
              <w:rPr>
                <w:rFonts w:ascii="Arial" w:hAnsi="Arial" w:cs="Arial"/>
                <w:bCs/>
                <w:sz w:val="20"/>
                <w:szCs w:val="20"/>
              </w:rPr>
            </w:pPr>
            <w:r w:rsidRPr="00323A23">
              <w:rPr>
                <w:rFonts w:ascii="Arial" w:hAnsi="Arial" w:cs="Arial"/>
                <w:bCs/>
                <w:sz w:val="20"/>
                <w:szCs w:val="20"/>
              </w:rPr>
              <w:t>Pedido de Reserva</w:t>
            </w:r>
            <w:r w:rsidR="0090786F" w:rsidRPr="00323A23">
              <w:rPr>
                <w:rFonts w:ascii="Arial" w:hAnsi="Arial" w:cs="Arial"/>
                <w:bCs/>
                <w:sz w:val="20"/>
                <w:szCs w:val="20"/>
              </w:rPr>
              <w:t xml:space="preserve"> </w:t>
            </w:r>
            <w:r w:rsidR="00E57B71" w:rsidRPr="00323A23">
              <w:rPr>
                <w:rFonts w:ascii="Arial" w:hAnsi="Arial" w:cs="Arial"/>
                <w:bCs/>
                <w:sz w:val="20"/>
                <w:szCs w:val="20"/>
              </w:rPr>
              <w:t>(“</w:t>
            </w:r>
            <w:r w:rsidRPr="00323A23">
              <w:rPr>
                <w:rFonts w:ascii="Arial" w:hAnsi="Arial" w:cs="Arial"/>
                <w:b/>
                <w:sz w:val="20"/>
                <w:szCs w:val="20"/>
              </w:rPr>
              <w:t>Pedido de Reserva</w:t>
            </w:r>
            <w:r w:rsidR="00E57B71" w:rsidRPr="00323A23">
              <w:rPr>
                <w:rFonts w:ascii="Arial" w:hAnsi="Arial" w:cs="Arial"/>
                <w:bCs/>
                <w:sz w:val="20"/>
                <w:szCs w:val="20"/>
              </w:rPr>
              <w:t xml:space="preserve">”) relativo à </w:t>
            </w:r>
            <w:r w:rsidR="003F0B33" w:rsidRPr="00323A23">
              <w:rPr>
                <w:rFonts w:ascii="Arial" w:hAnsi="Arial" w:cs="Arial"/>
                <w:bCs/>
                <w:sz w:val="20"/>
                <w:szCs w:val="20"/>
              </w:rPr>
              <w:t xml:space="preserve">oferta pública </w:t>
            </w:r>
            <w:r w:rsidR="00AB2ACB" w:rsidRPr="00323A23">
              <w:rPr>
                <w:rFonts w:ascii="Arial" w:hAnsi="Arial" w:cs="Arial"/>
                <w:bCs/>
                <w:sz w:val="20"/>
                <w:szCs w:val="20"/>
              </w:rPr>
              <w:t xml:space="preserve">de distribuição </w:t>
            </w:r>
            <w:r w:rsidR="00E4396F" w:rsidRPr="00323A23">
              <w:rPr>
                <w:rFonts w:ascii="Arial" w:hAnsi="Arial" w:cs="Arial"/>
                <w:bCs/>
                <w:sz w:val="20"/>
                <w:szCs w:val="20"/>
              </w:rPr>
              <w:t>primária</w:t>
            </w:r>
            <w:r w:rsidR="003462FF" w:rsidRPr="00323A23">
              <w:rPr>
                <w:rFonts w:ascii="Arial" w:hAnsi="Arial" w:cs="Arial"/>
                <w:bCs/>
                <w:sz w:val="20"/>
                <w:szCs w:val="20"/>
              </w:rPr>
              <w:t xml:space="preserve"> </w:t>
            </w:r>
            <w:r w:rsidR="00A147DA" w:rsidRPr="00323A23">
              <w:rPr>
                <w:rFonts w:ascii="Arial" w:hAnsi="Arial" w:cs="Arial"/>
                <w:bCs/>
                <w:sz w:val="20"/>
                <w:szCs w:val="20"/>
              </w:rPr>
              <w:t>da 1ª (primeira) emissão</w:t>
            </w:r>
            <w:r w:rsidR="00405790" w:rsidRPr="00323A23">
              <w:rPr>
                <w:rFonts w:ascii="Arial" w:hAnsi="Arial" w:cs="Arial"/>
                <w:bCs/>
                <w:sz w:val="20"/>
                <w:szCs w:val="20"/>
              </w:rPr>
              <w:t xml:space="preserve"> do Fundo</w:t>
            </w:r>
            <w:r w:rsidR="00A147DA" w:rsidRPr="00323A23">
              <w:rPr>
                <w:rFonts w:ascii="Arial" w:hAnsi="Arial" w:cs="Arial"/>
                <w:bCs/>
                <w:sz w:val="20"/>
                <w:szCs w:val="20"/>
              </w:rPr>
              <w:t xml:space="preserve"> (“</w:t>
            </w:r>
            <w:r w:rsidR="00A147DA" w:rsidRPr="00323A23">
              <w:rPr>
                <w:rFonts w:ascii="Arial" w:hAnsi="Arial" w:cs="Arial"/>
                <w:b/>
                <w:sz w:val="20"/>
                <w:szCs w:val="20"/>
              </w:rPr>
              <w:t>Emissão</w:t>
            </w:r>
            <w:r w:rsidR="00A147DA" w:rsidRPr="00323A23">
              <w:rPr>
                <w:rFonts w:ascii="Arial" w:hAnsi="Arial" w:cs="Arial"/>
                <w:bCs/>
                <w:sz w:val="20"/>
                <w:szCs w:val="20"/>
              </w:rPr>
              <w:t xml:space="preserve">”) </w:t>
            </w:r>
            <w:r w:rsidR="00A243E8" w:rsidRPr="00323A23">
              <w:rPr>
                <w:rFonts w:ascii="Arial" w:hAnsi="Arial" w:cs="Arial"/>
                <w:bCs/>
                <w:sz w:val="20"/>
                <w:szCs w:val="20"/>
              </w:rPr>
              <w:t>de</w:t>
            </w:r>
            <w:r w:rsidR="00A147DA" w:rsidRPr="00323A23">
              <w:rPr>
                <w:rFonts w:ascii="Arial" w:hAnsi="Arial" w:cs="Arial"/>
                <w:bCs/>
                <w:sz w:val="20"/>
                <w:szCs w:val="20"/>
              </w:rPr>
              <w:t>, inicialmente,</w:t>
            </w:r>
            <w:r w:rsidR="000E2E41" w:rsidRPr="00323A23">
              <w:rPr>
                <w:rFonts w:ascii="Arial" w:hAnsi="Arial" w:cs="Arial"/>
                <w:bCs/>
                <w:sz w:val="20"/>
                <w:szCs w:val="20"/>
              </w:rPr>
              <w:t xml:space="preserve"> </w:t>
            </w:r>
            <w:r w:rsidR="00611278">
              <w:rPr>
                <w:rFonts w:ascii="Arial" w:hAnsi="Arial" w:cs="Arial"/>
                <w:bCs/>
                <w:sz w:val="20"/>
                <w:szCs w:val="20"/>
              </w:rPr>
              <w:t>4.0</w:t>
            </w:r>
            <w:r w:rsidR="00E82004" w:rsidRPr="00323A23">
              <w:rPr>
                <w:rFonts w:ascii="Arial" w:hAnsi="Arial" w:cs="Arial"/>
                <w:bCs/>
                <w:sz w:val="20"/>
                <w:szCs w:val="20"/>
              </w:rPr>
              <w:t>00.000</w:t>
            </w:r>
            <w:r w:rsidR="00A147DA" w:rsidRPr="00323A23">
              <w:rPr>
                <w:rFonts w:ascii="Arial" w:hAnsi="Arial" w:cs="Arial"/>
                <w:bCs/>
                <w:sz w:val="20"/>
                <w:szCs w:val="20"/>
              </w:rPr>
              <w:t xml:space="preserve"> (</w:t>
            </w:r>
            <w:r w:rsidR="00611278">
              <w:rPr>
                <w:rFonts w:ascii="Arial" w:hAnsi="Arial" w:cs="Arial"/>
                <w:bCs/>
                <w:sz w:val="20"/>
                <w:szCs w:val="20"/>
              </w:rPr>
              <w:t>quatro</w:t>
            </w:r>
            <w:r w:rsidR="00611278" w:rsidRPr="00323A23">
              <w:rPr>
                <w:rFonts w:ascii="Arial" w:hAnsi="Arial" w:cs="Arial"/>
                <w:bCs/>
                <w:sz w:val="20"/>
                <w:szCs w:val="20"/>
              </w:rPr>
              <w:t xml:space="preserve"> </w:t>
            </w:r>
            <w:r w:rsidR="00E82004" w:rsidRPr="00323A23">
              <w:rPr>
                <w:rFonts w:ascii="Arial" w:hAnsi="Arial" w:cs="Arial"/>
                <w:bCs/>
                <w:sz w:val="20"/>
                <w:szCs w:val="20"/>
              </w:rPr>
              <w:t>milhões</w:t>
            </w:r>
            <w:r w:rsidR="00A147DA" w:rsidRPr="00323A23">
              <w:rPr>
                <w:rFonts w:ascii="Arial" w:hAnsi="Arial" w:cs="Arial"/>
                <w:bCs/>
                <w:sz w:val="20"/>
                <w:szCs w:val="20"/>
              </w:rPr>
              <w:t>) de cotas, nominativas e escriturais, em classe única (“</w:t>
            </w:r>
            <w:r w:rsidR="00A147DA" w:rsidRPr="00323A23">
              <w:rPr>
                <w:rFonts w:ascii="Arial" w:hAnsi="Arial" w:cs="Arial"/>
                <w:b/>
                <w:sz w:val="20"/>
                <w:szCs w:val="20"/>
              </w:rPr>
              <w:t>Cotas</w:t>
            </w:r>
            <w:r w:rsidR="00A147DA" w:rsidRPr="00323A23">
              <w:rPr>
                <w:rFonts w:ascii="Arial" w:hAnsi="Arial" w:cs="Arial"/>
                <w:bCs/>
                <w:sz w:val="20"/>
                <w:szCs w:val="20"/>
              </w:rPr>
              <w:t xml:space="preserve">”), com preço </w:t>
            </w:r>
            <w:r w:rsidR="00142F8A" w:rsidRPr="00323A23">
              <w:rPr>
                <w:rFonts w:ascii="Arial" w:hAnsi="Arial" w:cs="Arial"/>
                <w:bCs/>
                <w:sz w:val="20"/>
                <w:szCs w:val="20"/>
              </w:rPr>
              <w:t xml:space="preserve">unitário </w:t>
            </w:r>
            <w:r w:rsidR="00A147DA" w:rsidRPr="00323A23">
              <w:rPr>
                <w:rFonts w:ascii="Arial" w:hAnsi="Arial" w:cs="Arial"/>
                <w:bCs/>
                <w:sz w:val="20"/>
                <w:szCs w:val="20"/>
              </w:rPr>
              <w:t xml:space="preserve">de emissão de R$ </w:t>
            </w:r>
            <w:r w:rsidR="00E82004" w:rsidRPr="00323A23">
              <w:rPr>
                <w:rFonts w:ascii="Arial" w:hAnsi="Arial" w:cs="Arial"/>
                <w:bCs/>
                <w:sz w:val="20"/>
                <w:szCs w:val="20"/>
              </w:rPr>
              <w:t>1</w:t>
            </w:r>
            <w:r w:rsidR="00A13083" w:rsidRPr="00323A23">
              <w:rPr>
                <w:rFonts w:ascii="Arial" w:hAnsi="Arial" w:cs="Arial"/>
                <w:bCs/>
                <w:sz w:val="20"/>
                <w:szCs w:val="20"/>
              </w:rPr>
              <w:t>0</w:t>
            </w:r>
            <w:r w:rsidR="00E82004" w:rsidRPr="00323A23">
              <w:rPr>
                <w:rFonts w:ascii="Arial" w:hAnsi="Arial" w:cs="Arial"/>
                <w:bCs/>
                <w:sz w:val="20"/>
                <w:szCs w:val="20"/>
              </w:rPr>
              <w:t>0,00</w:t>
            </w:r>
            <w:r w:rsidR="00A147DA" w:rsidRPr="00323A23">
              <w:rPr>
                <w:rFonts w:ascii="Arial" w:hAnsi="Arial" w:cs="Arial"/>
                <w:bCs/>
                <w:sz w:val="20"/>
                <w:szCs w:val="20"/>
              </w:rPr>
              <w:t xml:space="preserve"> (</w:t>
            </w:r>
            <w:r w:rsidR="00A13083" w:rsidRPr="00323A23">
              <w:rPr>
                <w:rFonts w:ascii="Arial" w:hAnsi="Arial" w:cs="Arial"/>
                <w:bCs/>
                <w:sz w:val="20"/>
                <w:szCs w:val="20"/>
              </w:rPr>
              <w:t>cem</w:t>
            </w:r>
            <w:r w:rsidR="00E82004" w:rsidRPr="00323A23">
              <w:rPr>
                <w:rFonts w:ascii="Arial" w:hAnsi="Arial" w:cs="Arial"/>
                <w:bCs/>
                <w:sz w:val="20"/>
                <w:szCs w:val="20"/>
              </w:rPr>
              <w:t xml:space="preserve"> </w:t>
            </w:r>
            <w:r w:rsidR="00A147DA" w:rsidRPr="00323A23">
              <w:rPr>
                <w:rFonts w:ascii="Arial" w:hAnsi="Arial" w:cs="Arial"/>
                <w:bCs/>
                <w:sz w:val="20"/>
                <w:szCs w:val="20"/>
              </w:rPr>
              <w:t>reais) cada</w:t>
            </w:r>
            <w:r w:rsidR="00B81A34" w:rsidRPr="00323A23">
              <w:rPr>
                <w:rFonts w:ascii="Arial" w:hAnsi="Arial" w:cs="Arial"/>
                <w:bCs/>
                <w:sz w:val="20"/>
                <w:szCs w:val="20"/>
              </w:rPr>
              <w:t xml:space="preserve">, </w:t>
            </w:r>
            <w:r w:rsidR="00B81A34" w:rsidRPr="00323A23">
              <w:rPr>
                <w:rFonts w:ascii="Arial" w:hAnsi="Arial" w:cs="Arial"/>
                <w:bCs/>
                <w:sz w:val="20"/>
                <w:szCs w:val="20"/>
                <w:lang w:val="pt-PT"/>
              </w:rPr>
              <w:t>observado que tal valor não inclui a Taxa de Distribuição Primária (conforme abaixo definida)</w:t>
            </w:r>
            <w:r w:rsidR="00A147DA" w:rsidRPr="00323A23">
              <w:rPr>
                <w:rFonts w:ascii="Arial" w:hAnsi="Arial" w:cs="Arial"/>
                <w:bCs/>
                <w:sz w:val="20"/>
                <w:szCs w:val="20"/>
              </w:rPr>
              <w:t xml:space="preserve"> (“</w:t>
            </w:r>
            <w:r w:rsidR="00A147DA" w:rsidRPr="00323A23">
              <w:rPr>
                <w:rFonts w:ascii="Arial" w:hAnsi="Arial" w:cs="Arial"/>
                <w:b/>
                <w:sz w:val="20"/>
                <w:szCs w:val="20"/>
              </w:rPr>
              <w:t>Preço de Emissão</w:t>
            </w:r>
            <w:r w:rsidR="00A147DA" w:rsidRPr="00323A23">
              <w:rPr>
                <w:rFonts w:ascii="Arial" w:hAnsi="Arial" w:cs="Arial"/>
                <w:bCs/>
                <w:sz w:val="20"/>
                <w:szCs w:val="20"/>
              </w:rPr>
              <w:t>”),</w:t>
            </w:r>
            <w:r w:rsidR="00405790" w:rsidRPr="00323A23">
              <w:rPr>
                <w:rFonts w:ascii="Arial" w:hAnsi="Arial" w:cs="Arial"/>
                <w:bCs/>
                <w:sz w:val="20"/>
                <w:szCs w:val="20"/>
              </w:rPr>
              <w:t xml:space="preserve"> </w:t>
            </w:r>
            <w:r w:rsidR="00A147DA" w:rsidRPr="00323A23">
              <w:rPr>
                <w:rFonts w:ascii="Arial" w:hAnsi="Arial" w:cs="Arial"/>
                <w:bCs/>
                <w:sz w:val="20"/>
                <w:szCs w:val="20"/>
              </w:rPr>
              <w:t xml:space="preserve">perfazendo o </w:t>
            </w:r>
            <w:r w:rsidR="00405790" w:rsidRPr="00323A23">
              <w:rPr>
                <w:rFonts w:ascii="Arial" w:hAnsi="Arial" w:cs="Arial"/>
                <w:bCs/>
                <w:sz w:val="20"/>
                <w:szCs w:val="20"/>
              </w:rPr>
              <w:t xml:space="preserve">montante </w:t>
            </w:r>
            <w:r w:rsidR="00A147DA" w:rsidRPr="00323A23">
              <w:rPr>
                <w:rFonts w:ascii="Arial" w:hAnsi="Arial" w:cs="Arial"/>
                <w:bCs/>
                <w:sz w:val="20"/>
                <w:szCs w:val="20"/>
              </w:rPr>
              <w:t xml:space="preserve">total de, inicialmente, R$ </w:t>
            </w:r>
            <w:r w:rsidR="00611278">
              <w:rPr>
                <w:rFonts w:ascii="Arial" w:hAnsi="Arial" w:cs="Arial"/>
                <w:bCs/>
                <w:sz w:val="20"/>
                <w:szCs w:val="20"/>
              </w:rPr>
              <w:t>400</w:t>
            </w:r>
            <w:r w:rsidR="00A147DA" w:rsidRPr="00323A23">
              <w:rPr>
                <w:rFonts w:ascii="Arial" w:hAnsi="Arial" w:cs="Arial"/>
                <w:bCs/>
                <w:sz w:val="20"/>
                <w:szCs w:val="20"/>
              </w:rPr>
              <w:t>.000.000</w:t>
            </w:r>
            <w:r w:rsidR="00D110AD" w:rsidRPr="00323A23">
              <w:rPr>
                <w:rFonts w:ascii="Arial" w:hAnsi="Arial" w:cs="Arial"/>
                <w:bCs/>
                <w:sz w:val="20"/>
                <w:szCs w:val="20"/>
              </w:rPr>
              <w:t>,</w:t>
            </w:r>
            <w:r w:rsidR="00A147DA" w:rsidRPr="00323A23">
              <w:rPr>
                <w:rFonts w:ascii="Arial" w:hAnsi="Arial" w:cs="Arial"/>
                <w:bCs/>
                <w:sz w:val="20"/>
                <w:szCs w:val="20"/>
              </w:rPr>
              <w:t>00 (</w:t>
            </w:r>
            <w:r w:rsidR="00611278">
              <w:rPr>
                <w:rFonts w:ascii="Arial" w:hAnsi="Arial" w:cs="Arial"/>
                <w:bCs/>
                <w:sz w:val="20"/>
                <w:szCs w:val="20"/>
              </w:rPr>
              <w:t>quatrocentos</w:t>
            </w:r>
            <w:r w:rsidR="00E612FF" w:rsidRPr="00323A23">
              <w:rPr>
                <w:rFonts w:ascii="Arial" w:hAnsi="Arial" w:cs="Arial"/>
                <w:bCs/>
                <w:sz w:val="20"/>
                <w:szCs w:val="20"/>
              </w:rPr>
              <w:t xml:space="preserve"> </w:t>
            </w:r>
            <w:r w:rsidR="00A147DA" w:rsidRPr="00323A23">
              <w:rPr>
                <w:rFonts w:ascii="Arial" w:hAnsi="Arial" w:cs="Arial"/>
                <w:bCs/>
                <w:sz w:val="20"/>
                <w:szCs w:val="20"/>
              </w:rPr>
              <w:t>milhões de reais)</w:t>
            </w:r>
            <w:r w:rsidR="00B81A34" w:rsidRPr="00323A23">
              <w:rPr>
                <w:rFonts w:ascii="Arial" w:hAnsi="Arial" w:cs="Arial"/>
                <w:bCs/>
                <w:sz w:val="20"/>
                <w:szCs w:val="20"/>
                <w:lang w:val="pt-PT"/>
              </w:rPr>
              <w:t>, sem considerar os valores da Taxa de Distribuição Primária</w:t>
            </w:r>
            <w:r w:rsidR="00B81A34" w:rsidRPr="00323A23">
              <w:rPr>
                <w:rFonts w:ascii="Arial" w:hAnsi="Arial" w:cs="Arial"/>
                <w:bCs/>
                <w:sz w:val="20"/>
                <w:szCs w:val="20"/>
              </w:rPr>
              <w:t xml:space="preserve"> </w:t>
            </w:r>
            <w:r w:rsidR="00A147DA" w:rsidRPr="00323A23">
              <w:rPr>
                <w:rFonts w:ascii="Arial" w:hAnsi="Arial" w:cs="Arial"/>
                <w:bCs/>
                <w:sz w:val="20"/>
                <w:szCs w:val="20"/>
              </w:rPr>
              <w:t xml:space="preserve"> (“</w:t>
            </w:r>
            <w:r w:rsidR="00E157C6" w:rsidRPr="00323A23">
              <w:rPr>
                <w:rFonts w:ascii="Arial" w:hAnsi="Arial" w:cs="Arial"/>
                <w:b/>
                <w:sz w:val="20"/>
                <w:szCs w:val="20"/>
              </w:rPr>
              <w:t>Montante Inicial</w:t>
            </w:r>
            <w:r w:rsidR="00DE4308" w:rsidRPr="00323A23">
              <w:rPr>
                <w:rFonts w:ascii="Arial" w:hAnsi="Arial" w:cs="Arial"/>
                <w:b/>
                <w:sz w:val="20"/>
                <w:szCs w:val="20"/>
              </w:rPr>
              <w:t xml:space="preserve"> da Oferta</w:t>
            </w:r>
            <w:r w:rsidR="00A147DA" w:rsidRPr="00323A23">
              <w:rPr>
                <w:rFonts w:ascii="Arial" w:hAnsi="Arial" w:cs="Arial"/>
                <w:bCs/>
                <w:sz w:val="20"/>
                <w:szCs w:val="20"/>
              </w:rPr>
              <w:t xml:space="preserve">”), sendo que o </w:t>
            </w:r>
            <w:r w:rsidR="00DE4308" w:rsidRPr="00323A23">
              <w:rPr>
                <w:rFonts w:ascii="Arial" w:hAnsi="Arial" w:cs="Arial"/>
                <w:bCs/>
                <w:sz w:val="20"/>
                <w:szCs w:val="20"/>
              </w:rPr>
              <w:t>Montante Inicial da Oferta</w:t>
            </w:r>
            <w:r w:rsidR="00A147DA" w:rsidRPr="00323A23">
              <w:rPr>
                <w:rFonts w:ascii="Arial" w:hAnsi="Arial" w:cs="Arial"/>
                <w:bCs/>
                <w:sz w:val="20"/>
                <w:szCs w:val="20"/>
              </w:rPr>
              <w:t xml:space="preserve"> poderá ser </w:t>
            </w:r>
            <w:r w:rsidR="00405790" w:rsidRPr="00323A23">
              <w:rPr>
                <w:rFonts w:ascii="Arial" w:hAnsi="Arial" w:cs="Arial"/>
                <w:b/>
                <w:bCs/>
                <w:sz w:val="20"/>
                <w:szCs w:val="20"/>
                <w:lang w:val="pt-PT"/>
              </w:rPr>
              <w:t>(i)</w:t>
            </w:r>
            <w:r w:rsidR="00405790" w:rsidRPr="00323A23">
              <w:rPr>
                <w:rFonts w:ascii="Arial" w:hAnsi="Arial" w:cs="Arial"/>
                <w:sz w:val="20"/>
                <w:szCs w:val="20"/>
                <w:lang w:val="pt-PT"/>
              </w:rPr>
              <w:t xml:space="preserve"> aumentado em até 25% (vinte e cinco por cento), ou seja, em até R$ </w:t>
            </w:r>
            <w:r w:rsidR="00611278" w:rsidRPr="00611278">
              <w:rPr>
                <w:rFonts w:ascii="Arial" w:hAnsi="Arial" w:cs="Arial"/>
                <w:sz w:val="20"/>
                <w:szCs w:val="20"/>
              </w:rPr>
              <w:t>100.000.000,00 (cem milhões de reais</w:t>
            </w:r>
            <w:r w:rsidR="00405790" w:rsidRPr="00323A23">
              <w:rPr>
                <w:rFonts w:ascii="Arial" w:hAnsi="Arial" w:cs="Arial"/>
                <w:sz w:val="20"/>
                <w:szCs w:val="20"/>
                <w:lang w:val="pt-PT"/>
              </w:rPr>
              <w:t xml:space="preserve">, correspondente a </w:t>
            </w:r>
            <w:r w:rsidR="00611278" w:rsidRPr="00611278">
              <w:rPr>
                <w:rFonts w:ascii="Arial" w:hAnsi="Arial" w:cs="Arial"/>
                <w:sz w:val="20"/>
                <w:szCs w:val="20"/>
              </w:rPr>
              <w:t>1.000.000 (um milhão</w:t>
            </w:r>
            <w:r w:rsidR="00405790" w:rsidRPr="00323A23">
              <w:rPr>
                <w:rFonts w:ascii="Arial" w:hAnsi="Arial" w:cs="Arial"/>
                <w:sz w:val="20"/>
                <w:szCs w:val="20"/>
                <w:lang w:val="pt-PT"/>
              </w:rPr>
              <w:t xml:space="preserve"> </w:t>
            </w:r>
            <w:r w:rsidR="006C1F66">
              <w:rPr>
                <w:rFonts w:ascii="Arial" w:hAnsi="Arial" w:cs="Arial"/>
                <w:sz w:val="20"/>
                <w:szCs w:val="20"/>
                <w:lang w:val="pt-PT"/>
              </w:rPr>
              <w:t xml:space="preserve">de </w:t>
            </w:r>
            <w:r w:rsidR="00405790" w:rsidRPr="00323A23">
              <w:rPr>
                <w:rFonts w:ascii="Arial" w:hAnsi="Arial" w:cs="Arial"/>
                <w:sz w:val="20"/>
                <w:szCs w:val="20"/>
                <w:lang w:val="pt-PT"/>
              </w:rPr>
              <w:t>Cotas (“</w:t>
            </w:r>
            <w:r w:rsidR="00405790" w:rsidRPr="00323A23">
              <w:rPr>
                <w:rFonts w:ascii="Arial" w:hAnsi="Arial" w:cs="Arial"/>
                <w:b/>
                <w:sz w:val="20"/>
                <w:szCs w:val="20"/>
                <w:lang w:val="pt-PT"/>
              </w:rPr>
              <w:t>Cotas do Lote Adicional</w:t>
            </w:r>
            <w:r w:rsidR="00405790" w:rsidRPr="00323A23">
              <w:rPr>
                <w:rFonts w:ascii="Arial" w:hAnsi="Arial" w:cs="Arial"/>
                <w:sz w:val="20"/>
                <w:szCs w:val="20"/>
                <w:lang w:val="pt-PT"/>
              </w:rPr>
              <w:t xml:space="preserve">”), de forma que o valor total da Emissão poderá ser de até R$ </w:t>
            </w:r>
            <w:r w:rsidR="00611278" w:rsidRPr="00611278">
              <w:rPr>
                <w:rFonts w:ascii="Arial" w:hAnsi="Arial" w:cs="Arial"/>
                <w:sz w:val="20"/>
                <w:szCs w:val="20"/>
              </w:rPr>
              <w:t>500.000.000,00 (quinhentos milhões reais</w:t>
            </w:r>
            <w:r w:rsidR="00405790" w:rsidRPr="00323A23">
              <w:rPr>
                <w:rFonts w:ascii="Arial" w:hAnsi="Arial" w:cs="Arial"/>
                <w:sz w:val="20"/>
                <w:szCs w:val="20"/>
                <w:lang w:val="pt-PT"/>
              </w:rPr>
              <w:t xml:space="preserve">, equivalente a </w:t>
            </w:r>
            <w:r w:rsidR="00611278" w:rsidRPr="00611278">
              <w:rPr>
                <w:rFonts w:ascii="Arial" w:hAnsi="Arial"/>
                <w:noProof/>
                <w:sz w:val="20"/>
                <w:szCs w:val="20"/>
                <w:lang w:eastAsia="en-US"/>
              </w:rPr>
              <w:t>5.000.000 (cinco milhões)</w:t>
            </w:r>
            <w:r w:rsidR="00405790" w:rsidRPr="00323A23">
              <w:rPr>
                <w:rFonts w:ascii="Arial" w:hAnsi="Arial" w:cs="Arial"/>
                <w:sz w:val="20"/>
                <w:szCs w:val="20"/>
                <w:lang w:val="pt-PT"/>
              </w:rPr>
              <w:t xml:space="preserve"> </w:t>
            </w:r>
            <w:r w:rsidR="00142F8A" w:rsidRPr="00323A23">
              <w:rPr>
                <w:rFonts w:ascii="Arial" w:hAnsi="Arial" w:cs="Arial"/>
                <w:sz w:val="20"/>
                <w:szCs w:val="20"/>
                <w:lang w:val="pt-PT"/>
              </w:rPr>
              <w:t xml:space="preserve">de </w:t>
            </w:r>
            <w:r w:rsidR="00405790" w:rsidRPr="00323A23">
              <w:rPr>
                <w:rFonts w:ascii="Arial" w:hAnsi="Arial" w:cs="Arial"/>
                <w:sz w:val="20"/>
                <w:szCs w:val="20"/>
                <w:lang w:val="pt-PT"/>
              </w:rPr>
              <w:t>Cotas (</w:t>
            </w:r>
            <w:r w:rsidR="00405790" w:rsidRPr="00323A23">
              <w:rPr>
                <w:rFonts w:ascii="Arial" w:hAnsi="Arial" w:cs="Arial"/>
                <w:bCs/>
                <w:sz w:val="20"/>
                <w:szCs w:val="20"/>
                <w:lang w:val="pt-PT"/>
              </w:rPr>
              <w:t>“</w:t>
            </w:r>
            <w:r w:rsidR="00405790" w:rsidRPr="00323A23">
              <w:rPr>
                <w:rFonts w:ascii="Arial" w:hAnsi="Arial" w:cs="Arial"/>
                <w:b/>
                <w:bCs/>
                <w:sz w:val="20"/>
                <w:szCs w:val="20"/>
                <w:lang w:val="pt-PT"/>
              </w:rPr>
              <w:t>Lote Adicional</w:t>
            </w:r>
            <w:r w:rsidR="00405790" w:rsidRPr="00323A23">
              <w:rPr>
                <w:rFonts w:ascii="Arial" w:hAnsi="Arial" w:cs="Arial"/>
                <w:bCs/>
                <w:sz w:val="20"/>
                <w:szCs w:val="20"/>
                <w:lang w:val="pt-PT"/>
              </w:rPr>
              <w:t>”</w:t>
            </w:r>
            <w:r w:rsidR="00405790" w:rsidRPr="00323A23">
              <w:rPr>
                <w:rFonts w:ascii="Arial" w:hAnsi="Arial" w:cs="Arial"/>
                <w:sz w:val="20"/>
                <w:szCs w:val="20"/>
                <w:lang w:val="pt-PT"/>
              </w:rPr>
              <w:t xml:space="preserve">); ou </w:t>
            </w:r>
            <w:r w:rsidR="00405790" w:rsidRPr="00323A23">
              <w:rPr>
                <w:rFonts w:ascii="Arial" w:hAnsi="Arial" w:cs="Arial"/>
                <w:b/>
                <w:bCs/>
                <w:sz w:val="20"/>
                <w:szCs w:val="20"/>
                <w:lang w:val="pt-PT"/>
              </w:rPr>
              <w:t>(ii)</w:t>
            </w:r>
            <w:r w:rsidR="00405790" w:rsidRPr="00323A23">
              <w:rPr>
                <w:rFonts w:ascii="Arial" w:hAnsi="Arial" w:cs="Arial"/>
                <w:sz w:val="20"/>
                <w:szCs w:val="20"/>
                <w:lang w:val="pt-PT"/>
              </w:rPr>
              <w:t xml:space="preserve"> diminuído em virtude da Distribuição Parcial (conforme </w:t>
            </w:r>
            <w:r w:rsidR="00A23A01" w:rsidRPr="00323A23">
              <w:rPr>
                <w:rFonts w:ascii="Arial" w:hAnsi="Arial" w:cs="Arial"/>
                <w:sz w:val="20"/>
                <w:lang w:val="pt-PT"/>
              </w:rPr>
              <w:t xml:space="preserve">abaixo </w:t>
            </w:r>
            <w:r w:rsidR="00405790" w:rsidRPr="00323A23">
              <w:rPr>
                <w:rFonts w:ascii="Arial" w:hAnsi="Arial" w:cs="Arial"/>
                <w:sz w:val="20"/>
                <w:szCs w:val="20"/>
                <w:lang w:val="pt-PT"/>
              </w:rPr>
              <w:t xml:space="preserve">definido ), desde que observado o montante mínimo da Oferta, correspondente a </w:t>
            </w:r>
            <w:r w:rsidR="001838A1" w:rsidRPr="00323A23">
              <w:rPr>
                <w:rFonts w:ascii="Arial" w:hAnsi="Arial" w:cs="Arial"/>
                <w:sz w:val="20"/>
                <w:lang w:val="pt-PT"/>
              </w:rPr>
              <w:t>1</w:t>
            </w:r>
            <w:r w:rsidR="00E82004" w:rsidRPr="00323A23">
              <w:rPr>
                <w:rFonts w:ascii="Arial" w:hAnsi="Arial" w:cs="Arial"/>
                <w:sz w:val="20"/>
                <w:lang w:val="pt-PT"/>
              </w:rPr>
              <w:t>.000.000</w:t>
            </w:r>
            <w:r w:rsidR="00405790" w:rsidRPr="00323A23">
              <w:rPr>
                <w:rFonts w:ascii="Arial" w:hAnsi="Arial" w:cs="Arial"/>
                <w:sz w:val="20"/>
                <w:szCs w:val="20"/>
                <w:lang w:val="pt-PT"/>
              </w:rPr>
              <w:t xml:space="preserve"> (</w:t>
            </w:r>
            <w:r w:rsidR="001838A1" w:rsidRPr="00323A23">
              <w:rPr>
                <w:rFonts w:ascii="Arial" w:hAnsi="Arial" w:cs="Arial"/>
                <w:sz w:val="20"/>
                <w:szCs w:val="20"/>
                <w:lang w:val="pt-PT"/>
              </w:rPr>
              <w:t xml:space="preserve">um </w:t>
            </w:r>
            <w:r w:rsidR="00E82004" w:rsidRPr="00323A23">
              <w:rPr>
                <w:rFonts w:ascii="Arial" w:hAnsi="Arial" w:cs="Arial"/>
                <w:sz w:val="20"/>
                <w:szCs w:val="20"/>
                <w:lang w:val="pt-PT"/>
              </w:rPr>
              <w:t>milh</w:t>
            </w:r>
            <w:r w:rsidR="001838A1" w:rsidRPr="00323A23">
              <w:rPr>
                <w:rFonts w:ascii="Arial" w:hAnsi="Arial" w:cs="Arial"/>
                <w:sz w:val="20"/>
                <w:szCs w:val="20"/>
                <w:lang w:val="pt-PT"/>
              </w:rPr>
              <w:t>ão</w:t>
            </w:r>
            <w:r w:rsidR="00405790" w:rsidRPr="00323A23">
              <w:rPr>
                <w:rFonts w:ascii="Arial" w:hAnsi="Arial" w:cs="Arial"/>
                <w:sz w:val="20"/>
                <w:szCs w:val="20"/>
                <w:lang w:val="pt-PT"/>
              </w:rPr>
              <w:t xml:space="preserve">) de Cotas, perfazendo o volume mínimo de R$ </w:t>
            </w:r>
            <w:r w:rsidR="001838A1" w:rsidRPr="00323A23">
              <w:rPr>
                <w:rFonts w:ascii="Arial" w:hAnsi="Arial" w:cs="Arial"/>
                <w:sz w:val="20"/>
                <w:szCs w:val="20"/>
                <w:lang w:val="pt-PT"/>
              </w:rPr>
              <w:t>100</w:t>
            </w:r>
            <w:r w:rsidR="00E82004" w:rsidRPr="00323A23">
              <w:rPr>
                <w:rFonts w:ascii="Arial" w:hAnsi="Arial" w:cs="Arial"/>
                <w:sz w:val="20"/>
                <w:szCs w:val="20"/>
                <w:lang w:val="pt-PT"/>
              </w:rPr>
              <w:t>.000.000,00</w:t>
            </w:r>
            <w:r w:rsidR="00405790" w:rsidRPr="00323A23">
              <w:rPr>
                <w:rFonts w:ascii="Arial" w:hAnsi="Arial" w:cs="Arial"/>
                <w:sz w:val="20"/>
                <w:szCs w:val="20"/>
                <w:lang w:val="pt-PT"/>
              </w:rPr>
              <w:t xml:space="preserve"> (</w:t>
            </w:r>
            <w:r w:rsidR="00B81A34" w:rsidRPr="00323A23">
              <w:rPr>
                <w:rFonts w:ascii="Arial" w:hAnsi="Arial" w:cs="Arial"/>
                <w:sz w:val="20"/>
                <w:szCs w:val="20"/>
                <w:lang w:val="pt-PT"/>
              </w:rPr>
              <w:t xml:space="preserve">cem </w:t>
            </w:r>
            <w:r w:rsidR="00E82004" w:rsidRPr="00323A23">
              <w:rPr>
                <w:rFonts w:ascii="Arial" w:hAnsi="Arial" w:cs="Arial"/>
                <w:sz w:val="20"/>
                <w:szCs w:val="20"/>
                <w:lang w:val="pt-PT"/>
              </w:rPr>
              <w:t>milhões</w:t>
            </w:r>
            <w:r w:rsidR="00405790" w:rsidRPr="00323A23">
              <w:rPr>
                <w:rFonts w:ascii="Arial" w:hAnsi="Arial" w:cs="Arial"/>
                <w:sz w:val="20"/>
                <w:szCs w:val="20"/>
                <w:lang w:val="pt-PT"/>
              </w:rPr>
              <w:t xml:space="preserve"> </w:t>
            </w:r>
            <w:r w:rsidR="00E82004" w:rsidRPr="00323A23">
              <w:rPr>
                <w:rFonts w:ascii="Arial" w:hAnsi="Arial" w:cs="Arial"/>
                <w:sz w:val="20"/>
                <w:szCs w:val="20"/>
                <w:lang w:val="pt-PT"/>
              </w:rPr>
              <w:t xml:space="preserve">de </w:t>
            </w:r>
            <w:r w:rsidR="00405790" w:rsidRPr="00323A23">
              <w:rPr>
                <w:rFonts w:ascii="Arial" w:hAnsi="Arial" w:cs="Arial"/>
                <w:sz w:val="20"/>
                <w:szCs w:val="20"/>
                <w:lang w:val="pt-PT"/>
              </w:rPr>
              <w:t>reais) (“</w:t>
            </w:r>
            <w:r w:rsidR="00405790" w:rsidRPr="00323A23">
              <w:rPr>
                <w:rFonts w:ascii="Arial" w:hAnsi="Arial" w:cs="Arial"/>
                <w:b/>
                <w:bCs/>
                <w:sz w:val="20"/>
                <w:szCs w:val="20"/>
                <w:lang w:val="pt-PT"/>
              </w:rPr>
              <w:t>Montante Mínimo da Oferta</w:t>
            </w:r>
            <w:r w:rsidR="00405790" w:rsidRPr="00323A23">
              <w:rPr>
                <w:rFonts w:ascii="Arial" w:hAnsi="Arial" w:cs="Arial"/>
                <w:sz w:val="20"/>
                <w:szCs w:val="20"/>
                <w:lang w:val="pt-PT"/>
              </w:rPr>
              <w:t>”)</w:t>
            </w:r>
            <w:r w:rsidR="00A147DA" w:rsidRPr="00323A23">
              <w:rPr>
                <w:rFonts w:ascii="Arial" w:hAnsi="Arial" w:cs="Arial"/>
                <w:bCs/>
                <w:sz w:val="20"/>
                <w:szCs w:val="20"/>
              </w:rPr>
              <w:t xml:space="preserve">, </w:t>
            </w:r>
            <w:r w:rsidR="00E82004" w:rsidRPr="00323A23">
              <w:rPr>
                <w:rFonts w:ascii="Arial" w:hAnsi="Arial" w:cs="Arial"/>
                <w:sz w:val="20"/>
                <w:szCs w:val="20"/>
                <w:lang w:val="pt-PT"/>
              </w:rPr>
              <w:t xml:space="preserve">observado o </w:t>
            </w:r>
            <w:r w:rsidR="007A43A5" w:rsidRPr="00323A23">
              <w:rPr>
                <w:rFonts w:ascii="Arial" w:hAnsi="Arial" w:cs="Arial"/>
                <w:sz w:val="20"/>
                <w:szCs w:val="20"/>
                <w:lang w:val="pt-PT"/>
              </w:rPr>
              <w:t>rito ordinário</w:t>
            </w:r>
            <w:r w:rsidR="00E82004" w:rsidRPr="00323A23">
              <w:rPr>
                <w:rFonts w:ascii="Arial" w:hAnsi="Arial" w:cs="Arial"/>
                <w:sz w:val="20"/>
                <w:szCs w:val="20"/>
                <w:lang w:val="pt-PT"/>
              </w:rPr>
              <w:t xml:space="preserve"> para registro de ofertas públicas de distribuição de valores mobiliários</w:t>
            </w:r>
            <w:r w:rsidR="00D256CA" w:rsidRPr="00323A23">
              <w:rPr>
                <w:rFonts w:ascii="Arial" w:hAnsi="Arial" w:cs="Arial"/>
                <w:sz w:val="20"/>
                <w:szCs w:val="20"/>
                <w:lang w:val="pt-PT"/>
              </w:rPr>
              <w:t>,</w:t>
            </w:r>
            <w:r w:rsidR="00E82004" w:rsidRPr="00323A23">
              <w:rPr>
                <w:rFonts w:ascii="Arial" w:hAnsi="Arial" w:cs="Arial"/>
                <w:sz w:val="20"/>
                <w:szCs w:val="20"/>
                <w:lang w:val="pt-PT"/>
              </w:rPr>
              <w:t xml:space="preserve"> </w:t>
            </w:r>
            <w:r w:rsidR="00A147DA" w:rsidRPr="00323A23">
              <w:rPr>
                <w:rFonts w:ascii="Arial" w:hAnsi="Arial" w:cs="Arial"/>
                <w:bCs/>
                <w:sz w:val="20"/>
                <w:szCs w:val="20"/>
              </w:rPr>
              <w:t xml:space="preserve">a ser realizada nos termos da </w:t>
            </w:r>
            <w:r w:rsidR="00A147DA" w:rsidRPr="00323A23">
              <w:rPr>
                <w:rFonts w:ascii="Arial" w:hAnsi="Arial" w:cs="Arial"/>
                <w:bCs/>
                <w:sz w:val="20"/>
              </w:rPr>
              <w:t>C</w:t>
            </w:r>
            <w:r w:rsidR="007A43A5" w:rsidRPr="00323A23">
              <w:rPr>
                <w:rFonts w:ascii="Arial" w:hAnsi="Arial" w:cs="Arial"/>
                <w:bCs/>
                <w:sz w:val="20"/>
              </w:rPr>
              <w:t xml:space="preserve">omissão de </w:t>
            </w:r>
            <w:r w:rsidR="00A147DA" w:rsidRPr="00323A23">
              <w:rPr>
                <w:rFonts w:ascii="Arial" w:hAnsi="Arial" w:cs="Arial"/>
                <w:bCs/>
                <w:sz w:val="20"/>
              </w:rPr>
              <w:t>V</w:t>
            </w:r>
            <w:r w:rsidR="007A43A5" w:rsidRPr="00323A23">
              <w:rPr>
                <w:rFonts w:ascii="Arial" w:hAnsi="Arial" w:cs="Arial"/>
                <w:bCs/>
                <w:sz w:val="20"/>
              </w:rPr>
              <w:t xml:space="preserve">alores </w:t>
            </w:r>
            <w:r w:rsidR="00A147DA" w:rsidRPr="00323A23">
              <w:rPr>
                <w:rFonts w:ascii="Arial" w:hAnsi="Arial" w:cs="Arial"/>
                <w:bCs/>
                <w:sz w:val="20"/>
              </w:rPr>
              <w:t>M</w:t>
            </w:r>
            <w:r w:rsidR="007A43A5" w:rsidRPr="00323A23">
              <w:rPr>
                <w:rFonts w:ascii="Arial" w:hAnsi="Arial" w:cs="Arial"/>
                <w:bCs/>
                <w:sz w:val="20"/>
              </w:rPr>
              <w:t>obiliários (“</w:t>
            </w:r>
            <w:r w:rsidR="007A43A5" w:rsidRPr="00323A23">
              <w:rPr>
                <w:rFonts w:ascii="Arial" w:hAnsi="Arial" w:cs="Arial"/>
                <w:b/>
                <w:sz w:val="20"/>
              </w:rPr>
              <w:t>CVM</w:t>
            </w:r>
            <w:r w:rsidR="007A43A5" w:rsidRPr="00323A23">
              <w:rPr>
                <w:rFonts w:ascii="Arial" w:hAnsi="Arial" w:cs="Arial"/>
                <w:bCs/>
                <w:sz w:val="20"/>
              </w:rPr>
              <w:t xml:space="preserve">”) </w:t>
            </w:r>
            <w:r w:rsidR="00A147DA" w:rsidRPr="00323A23">
              <w:rPr>
                <w:rFonts w:ascii="Arial" w:hAnsi="Arial" w:cs="Arial"/>
                <w:bCs/>
                <w:sz w:val="20"/>
                <w:szCs w:val="20"/>
              </w:rPr>
              <w:t xml:space="preserve"> nº 160, de 13 de julho de 2022</w:t>
            </w:r>
            <w:r w:rsidR="00186FBA" w:rsidRPr="00323A23">
              <w:rPr>
                <w:rFonts w:ascii="Arial" w:hAnsi="Arial" w:cs="Arial"/>
                <w:bCs/>
                <w:sz w:val="20"/>
                <w:szCs w:val="20"/>
              </w:rPr>
              <w:t>, conforme alterada</w:t>
            </w:r>
            <w:r w:rsidR="00A147DA" w:rsidRPr="00323A23">
              <w:rPr>
                <w:rFonts w:ascii="Arial" w:hAnsi="Arial" w:cs="Arial"/>
                <w:bCs/>
                <w:sz w:val="20"/>
                <w:szCs w:val="20"/>
              </w:rPr>
              <w:t xml:space="preserve"> (“</w:t>
            </w:r>
            <w:r w:rsidR="00A147DA" w:rsidRPr="00323A23">
              <w:rPr>
                <w:rFonts w:ascii="Arial" w:hAnsi="Arial" w:cs="Arial"/>
                <w:b/>
                <w:sz w:val="20"/>
                <w:szCs w:val="20"/>
              </w:rPr>
              <w:t>Resolução CVM 160</w:t>
            </w:r>
            <w:r w:rsidR="00A147DA" w:rsidRPr="00323A23">
              <w:rPr>
                <w:rFonts w:ascii="Arial" w:hAnsi="Arial" w:cs="Arial"/>
                <w:bCs/>
                <w:sz w:val="20"/>
                <w:szCs w:val="20"/>
              </w:rPr>
              <w:t xml:space="preserve">”) e da </w:t>
            </w:r>
            <w:r w:rsidR="00AB1A6A" w:rsidRPr="00323A23">
              <w:rPr>
                <w:rFonts w:ascii="Arial" w:hAnsi="Arial" w:cs="Arial"/>
                <w:bCs/>
                <w:sz w:val="20"/>
                <w:szCs w:val="20"/>
              </w:rPr>
              <w:t xml:space="preserve">Resolução </w:t>
            </w:r>
            <w:r w:rsidR="00A147DA" w:rsidRPr="00323A23">
              <w:rPr>
                <w:rFonts w:ascii="Arial" w:hAnsi="Arial" w:cs="Arial"/>
                <w:bCs/>
                <w:sz w:val="20"/>
                <w:szCs w:val="20"/>
              </w:rPr>
              <w:t xml:space="preserve">da CVM nº </w:t>
            </w:r>
            <w:r w:rsidR="00AB1A6A" w:rsidRPr="00323A23">
              <w:rPr>
                <w:rFonts w:ascii="Arial" w:hAnsi="Arial" w:cs="Arial"/>
                <w:bCs/>
                <w:sz w:val="20"/>
                <w:szCs w:val="20"/>
              </w:rPr>
              <w:t>175</w:t>
            </w:r>
            <w:r w:rsidR="00A147DA" w:rsidRPr="00323A23">
              <w:rPr>
                <w:rFonts w:ascii="Arial" w:hAnsi="Arial" w:cs="Arial"/>
                <w:bCs/>
                <w:sz w:val="20"/>
                <w:szCs w:val="20"/>
              </w:rPr>
              <w:t xml:space="preserve">, de </w:t>
            </w:r>
            <w:r w:rsidR="00AB1A6A" w:rsidRPr="00323A23">
              <w:rPr>
                <w:rFonts w:ascii="Arial" w:hAnsi="Arial" w:cs="Arial"/>
                <w:bCs/>
                <w:sz w:val="20"/>
                <w:szCs w:val="20"/>
              </w:rPr>
              <w:t xml:space="preserve">23 </w:t>
            </w:r>
            <w:r w:rsidR="00A147DA" w:rsidRPr="00323A23">
              <w:rPr>
                <w:rFonts w:ascii="Arial" w:hAnsi="Arial" w:cs="Arial"/>
                <w:bCs/>
                <w:sz w:val="20"/>
                <w:szCs w:val="20"/>
              </w:rPr>
              <w:t xml:space="preserve">de outubro de </w:t>
            </w:r>
            <w:r w:rsidR="00AB1A6A" w:rsidRPr="00323A23">
              <w:rPr>
                <w:rFonts w:ascii="Arial" w:hAnsi="Arial" w:cs="Arial"/>
                <w:bCs/>
                <w:sz w:val="20"/>
                <w:szCs w:val="20"/>
              </w:rPr>
              <w:t>2023</w:t>
            </w:r>
            <w:r w:rsidR="00A147DA" w:rsidRPr="00323A23">
              <w:rPr>
                <w:rFonts w:ascii="Arial" w:hAnsi="Arial" w:cs="Arial"/>
                <w:bCs/>
                <w:sz w:val="20"/>
                <w:szCs w:val="20"/>
              </w:rPr>
              <w:t>, conforme alterada (“</w:t>
            </w:r>
            <w:r w:rsidR="00AB1A6A" w:rsidRPr="00323A23">
              <w:rPr>
                <w:rFonts w:ascii="Arial" w:hAnsi="Arial" w:cs="Arial"/>
                <w:b/>
                <w:sz w:val="20"/>
                <w:szCs w:val="20"/>
              </w:rPr>
              <w:t xml:space="preserve">Resolução </w:t>
            </w:r>
            <w:r w:rsidR="00A147DA" w:rsidRPr="00323A23">
              <w:rPr>
                <w:rFonts w:ascii="Arial" w:hAnsi="Arial" w:cs="Arial"/>
                <w:b/>
                <w:sz w:val="20"/>
                <w:szCs w:val="20"/>
              </w:rPr>
              <w:t xml:space="preserve">CVM </w:t>
            </w:r>
            <w:r w:rsidR="00AB1A6A" w:rsidRPr="00323A23">
              <w:rPr>
                <w:rFonts w:ascii="Arial" w:hAnsi="Arial" w:cs="Arial"/>
                <w:b/>
                <w:sz w:val="20"/>
                <w:szCs w:val="20"/>
              </w:rPr>
              <w:t>175</w:t>
            </w:r>
            <w:r w:rsidR="00A147DA" w:rsidRPr="00323A23">
              <w:rPr>
                <w:rFonts w:ascii="Arial" w:hAnsi="Arial" w:cs="Arial"/>
                <w:bCs/>
                <w:sz w:val="20"/>
                <w:szCs w:val="20"/>
              </w:rPr>
              <w:t>”) e demais leis e regulamentações aplicáveis (“</w:t>
            </w:r>
            <w:r w:rsidR="00A147DA" w:rsidRPr="00323A23">
              <w:rPr>
                <w:rFonts w:ascii="Arial" w:hAnsi="Arial" w:cs="Arial"/>
                <w:b/>
                <w:sz w:val="20"/>
                <w:szCs w:val="20"/>
              </w:rPr>
              <w:t>Oferta</w:t>
            </w:r>
            <w:r w:rsidR="00A147DA" w:rsidRPr="00323A23">
              <w:rPr>
                <w:rFonts w:ascii="Arial" w:hAnsi="Arial" w:cs="Arial"/>
                <w:bCs/>
                <w:sz w:val="20"/>
                <w:szCs w:val="20"/>
              </w:rPr>
              <w:t>”).</w:t>
            </w:r>
          </w:p>
          <w:p w14:paraId="43E577FC" w14:textId="25AD5583" w:rsidR="00566B5B" w:rsidRPr="00323A23" w:rsidRDefault="00566B5B" w:rsidP="00566B5B">
            <w:pPr>
              <w:pStyle w:val="BodyText"/>
              <w:tabs>
                <w:tab w:val="left" w:pos="0"/>
              </w:tabs>
              <w:rPr>
                <w:rFonts w:ascii="Arial" w:hAnsi="Arial" w:cs="Arial"/>
                <w:bCs/>
                <w:sz w:val="20"/>
                <w:szCs w:val="20"/>
              </w:rPr>
            </w:pPr>
          </w:p>
          <w:p w14:paraId="2DBEF870" w14:textId="02E9D586" w:rsidR="00566B5B" w:rsidRPr="00323A23" w:rsidRDefault="00566B5B" w:rsidP="00566B5B">
            <w:pPr>
              <w:pStyle w:val="BodyText"/>
              <w:tabs>
                <w:tab w:val="left" w:pos="0"/>
              </w:tabs>
              <w:rPr>
                <w:rFonts w:ascii="Arial" w:hAnsi="Arial" w:cs="Arial"/>
                <w:bCs/>
                <w:sz w:val="20"/>
                <w:szCs w:val="20"/>
              </w:rPr>
            </w:pPr>
            <w:r w:rsidRPr="00323A23">
              <w:rPr>
                <w:rFonts w:ascii="Arial" w:hAnsi="Arial" w:cs="Arial"/>
                <w:bCs/>
                <w:sz w:val="20"/>
                <w:szCs w:val="20"/>
              </w:rPr>
              <w:t xml:space="preserve">Nos termos do artigo </w:t>
            </w:r>
            <w:r w:rsidR="006576ED" w:rsidRPr="00323A23">
              <w:rPr>
                <w:rFonts w:ascii="Arial" w:hAnsi="Arial" w:cs="Arial"/>
                <w:bCs/>
                <w:sz w:val="20"/>
                <w:szCs w:val="20"/>
              </w:rPr>
              <w:t xml:space="preserve">9º da Resolução CVM 160, </w:t>
            </w:r>
            <w:r w:rsidRPr="00323A23">
              <w:rPr>
                <w:rFonts w:ascii="Arial" w:hAnsi="Arial" w:cs="Arial"/>
                <w:bCs/>
                <w:sz w:val="20"/>
                <w:szCs w:val="20"/>
              </w:rPr>
              <w:t xml:space="preserve">o presente </w:t>
            </w:r>
            <w:r w:rsidR="00C60DAF" w:rsidRPr="00323A23">
              <w:rPr>
                <w:rFonts w:ascii="Arial" w:hAnsi="Arial" w:cs="Arial"/>
                <w:bCs/>
                <w:sz w:val="20"/>
                <w:szCs w:val="20"/>
              </w:rPr>
              <w:t xml:space="preserve">Pedido de Reserva </w:t>
            </w:r>
            <w:r w:rsidRPr="00323A23">
              <w:rPr>
                <w:rFonts w:ascii="Arial" w:hAnsi="Arial" w:cs="Arial"/>
                <w:bCs/>
                <w:sz w:val="20"/>
                <w:szCs w:val="20"/>
              </w:rPr>
              <w:t xml:space="preserve">será o documento de aceitação por meio do qual o Investidor </w:t>
            </w:r>
            <w:r w:rsidR="006576ED" w:rsidRPr="00323A23">
              <w:rPr>
                <w:rFonts w:ascii="Arial" w:hAnsi="Arial" w:cs="Arial"/>
                <w:bCs/>
                <w:sz w:val="20"/>
                <w:szCs w:val="20"/>
              </w:rPr>
              <w:t>(</w:t>
            </w:r>
            <w:r w:rsidR="00FD7849" w:rsidRPr="00323A23">
              <w:rPr>
                <w:rFonts w:ascii="Arial" w:hAnsi="Arial" w:cs="Arial"/>
                <w:bCs/>
                <w:sz w:val="20"/>
                <w:szCs w:val="20"/>
              </w:rPr>
              <w:t>conforme definido no Prospecto</w:t>
            </w:r>
            <w:r w:rsidR="00186FBA" w:rsidRPr="00323A23">
              <w:rPr>
                <w:rFonts w:ascii="Arial" w:hAnsi="Arial" w:cs="Arial"/>
                <w:bCs/>
                <w:sz w:val="20"/>
                <w:szCs w:val="20"/>
              </w:rPr>
              <w:t xml:space="preserve"> (conforme abaixo definido)</w:t>
            </w:r>
            <w:r w:rsidR="006576ED" w:rsidRPr="00323A23">
              <w:rPr>
                <w:rFonts w:ascii="Arial" w:hAnsi="Arial" w:cs="Arial"/>
                <w:bCs/>
                <w:sz w:val="20"/>
                <w:szCs w:val="20"/>
              </w:rPr>
              <w:t xml:space="preserve"> </w:t>
            </w:r>
            <w:r w:rsidRPr="00323A23">
              <w:rPr>
                <w:rFonts w:ascii="Arial" w:hAnsi="Arial" w:cs="Arial"/>
                <w:bCs/>
                <w:sz w:val="20"/>
                <w:szCs w:val="20"/>
              </w:rPr>
              <w:t xml:space="preserve">aceitará participar da Oferta, subscrever e integralizar as </w:t>
            </w:r>
            <w:r w:rsidR="006576ED" w:rsidRPr="00323A23">
              <w:rPr>
                <w:rFonts w:ascii="Arial" w:hAnsi="Arial" w:cs="Arial"/>
                <w:bCs/>
                <w:sz w:val="20"/>
                <w:szCs w:val="20"/>
              </w:rPr>
              <w:t xml:space="preserve">Cotas </w:t>
            </w:r>
            <w:r w:rsidRPr="00323A23">
              <w:rPr>
                <w:rFonts w:ascii="Arial" w:hAnsi="Arial" w:cs="Arial"/>
                <w:bCs/>
                <w:sz w:val="20"/>
                <w:szCs w:val="20"/>
              </w:rPr>
              <w:t xml:space="preserve">que vierem a ser a ele alocadas. Dessa forma, a subscrição das </w:t>
            </w:r>
            <w:r w:rsidR="006576ED" w:rsidRPr="00323A23">
              <w:rPr>
                <w:rFonts w:ascii="Arial" w:hAnsi="Arial" w:cs="Arial"/>
                <w:bCs/>
                <w:sz w:val="20"/>
                <w:szCs w:val="20"/>
              </w:rPr>
              <w:t xml:space="preserve">Cotas </w:t>
            </w:r>
            <w:r w:rsidR="00776594" w:rsidRPr="00323A23">
              <w:rPr>
                <w:rFonts w:ascii="Arial" w:hAnsi="Arial" w:cs="Arial"/>
                <w:bCs/>
                <w:sz w:val="20"/>
                <w:szCs w:val="20"/>
              </w:rPr>
              <w:t>pelo Investidor</w:t>
            </w:r>
            <w:r w:rsidRPr="00323A23">
              <w:rPr>
                <w:rFonts w:ascii="Arial" w:hAnsi="Arial" w:cs="Arial"/>
                <w:bCs/>
                <w:sz w:val="20"/>
                <w:szCs w:val="20"/>
              </w:rPr>
              <w:t xml:space="preserve"> será formalizada por meio do presente </w:t>
            </w:r>
            <w:r w:rsidR="00C60DAF" w:rsidRPr="00323A23">
              <w:rPr>
                <w:rFonts w:ascii="Arial" w:hAnsi="Arial" w:cs="Arial"/>
                <w:bCs/>
                <w:sz w:val="20"/>
                <w:szCs w:val="20"/>
              </w:rPr>
              <w:t xml:space="preserve">Pedido de Reserva </w:t>
            </w:r>
            <w:r w:rsidRPr="00323A23">
              <w:rPr>
                <w:rFonts w:ascii="Arial" w:hAnsi="Arial" w:cs="Arial"/>
                <w:bCs/>
                <w:sz w:val="20"/>
                <w:szCs w:val="20"/>
              </w:rPr>
              <w:t>e do sistema de registro da B3, sendo, portanto, dispensada a apresentação de boletim de subscrição.</w:t>
            </w:r>
          </w:p>
          <w:p w14:paraId="124DA9AC" w14:textId="77777777" w:rsidR="00566B5B" w:rsidRPr="00323A23" w:rsidRDefault="00566B5B" w:rsidP="00566B5B">
            <w:pPr>
              <w:pStyle w:val="BodyText"/>
              <w:tabs>
                <w:tab w:val="left" w:pos="0"/>
              </w:tabs>
              <w:rPr>
                <w:rFonts w:ascii="Arial" w:hAnsi="Arial" w:cs="Arial"/>
                <w:bCs/>
                <w:sz w:val="20"/>
                <w:szCs w:val="20"/>
              </w:rPr>
            </w:pPr>
          </w:p>
          <w:p w14:paraId="5130D9E8" w14:textId="06718CC4" w:rsidR="00566B5B" w:rsidRPr="00323A23" w:rsidRDefault="006576ED" w:rsidP="00566B5B">
            <w:pPr>
              <w:pStyle w:val="BodyText"/>
              <w:tabs>
                <w:tab w:val="left" w:pos="0"/>
              </w:tabs>
              <w:rPr>
                <w:rFonts w:ascii="Arial" w:hAnsi="Arial" w:cs="Arial"/>
                <w:bCs/>
                <w:sz w:val="20"/>
                <w:szCs w:val="20"/>
              </w:rPr>
            </w:pPr>
            <w:r w:rsidRPr="00323A23">
              <w:rPr>
                <w:rFonts w:ascii="Arial" w:eastAsia="MS Mincho" w:hAnsi="Arial" w:cs="Arial"/>
                <w:sz w:val="20"/>
                <w:szCs w:val="20"/>
              </w:rPr>
              <w:t>As Cotas serão objeto de distribuição pública, sob o regime de melhores esforços de colocação, conduzida pel</w:t>
            </w:r>
            <w:r w:rsidR="001838A1" w:rsidRPr="00323A23">
              <w:rPr>
                <w:rFonts w:ascii="Arial" w:eastAsia="MS Mincho" w:hAnsi="Arial" w:cs="Arial"/>
                <w:sz w:val="20"/>
                <w:szCs w:val="20"/>
              </w:rPr>
              <w:t>o</w:t>
            </w:r>
            <w:r w:rsidRPr="00323A23">
              <w:rPr>
                <w:rFonts w:ascii="Arial" w:eastAsia="MS Mincho" w:hAnsi="Arial" w:cs="Arial"/>
                <w:sz w:val="20"/>
                <w:szCs w:val="20"/>
              </w:rPr>
              <w:t xml:space="preserve"> </w:t>
            </w:r>
            <w:bookmarkStart w:id="3" w:name="_Hlk146698594"/>
            <w:bookmarkStart w:id="4" w:name="_Hlk146720516"/>
            <w:bookmarkStart w:id="5" w:name="_Hlk124842258"/>
            <w:r w:rsidR="001838A1" w:rsidRPr="00323A23">
              <w:rPr>
                <w:rFonts w:ascii="Arial" w:eastAsia="MS Mincho" w:hAnsi="Arial" w:cs="Arial"/>
                <w:b/>
                <w:bCs/>
                <w:sz w:val="20"/>
                <w:szCs w:val="20"/>
              </w:rPr>
              <w:t>BANCO BRADESCO BBI S.A</w:t>
            </w:r>
            <w:r w:rsidR="00FD6061" w:rsidRPr="00323A23">
              <w:rPr>
                <w:rFonts w:ascii="Arial" w:eastAsia="MS Mincho" w:hAnsi="Arial" w:cs="Arial"/>
                <w:b/>
                <w:bCs/>
                <w:sz w:val="20"/>
                <w:szCs w:val="20"/>
              </w:rPr>
              <w:t>.</w:t>
            </w:r>
            <w:r w:rsidR="00FD6061" w:rsidRPr="00323A23">
              <w:rPr>
                <w:rFonts w:ascii="Arial" w:eastAsia="MS Mincho" w:hAnsi="Arial" w:cs="Arial"/>
                <w:sz w:val="20"/>
                <w:szCs w:val="20"/>
              </w:rPr>
              <w:t xml:space="preserve">, instituição financeira com endereço na Cidade de São Paulo, Estado de São Paulo, na </w:t>
            </w:r>
            <w:r w:rsidR="001838A1" w:rsidRPr="00323A23">
              <w:rPr>
                <w:rFonts w:ascii="Arial" w:eastAsia="MS Mincho" w:hAnsi="Arial" w:cs="Arial"/>
                <w:sz w:val="20"/>
                <w:szCs w:val="20"/>
              </w:rPr>
              <w:t>Avenida Presidente Juscelino Kubitscheck, nº 1.309, 10º andar, Vila Nova Conceição, CEP 04.543-011</w:t>
            </w:r>
            <w:r w:rsidR="00FD6061" w:rsidRPr="00323A23">
              <w:rPr>
                <w:rFonts w:ascii="Arial" w:eastAsia="MS Mincho" w:hAnsi="Arial" w:cs="Arial"/>
                <w:sz w:val="20"/>
                <w:szCs w:val="20"/>
              </w:rPr>
              <w:t>, inscrita no Cadastro Nacional de Pessoa Jurídica no Ministério da Fazenda (“</w:t>
            </w:r>
            <w:r w:rsidR="00FD6061" w:rsidRPr="00323A23">
              <w:rPr>
                <w:rFonts w:ascii="Arial" w:eastAsia="MS Mincho" w:hAnsi="Arial" w:cs="Arial"/>
                <w:b/>
                <w:bCs/>
                <w:sz w:val="20"/>
                <w:szCs w:val="20"/>
              </w:rPr>
              <w:t>CNPJ/MF</w:t>
            </w:r>
            <w:r w:rsidR="00FD6061" w:rsidRPr="00323A23">
              <w:rPr>
                <w:rFonts w:ascii="Arial" w:eastAsia="MS Mincho" w:hAnsi="Arial" w:cs="Arial"/>
                <w:sz w:val="20"/>
                <w:szCs w:val="20"/>
              </w:rPr>
              <w:t xml:space="preserve">”) sob o nº </w:t>
            </w:r>
            <w:r w:rsidR="001838A1" w:rsidRPr="00323A23">
              <w:rPr>
                <w:rFonts w:ascii="Arial" w:eastAsia="MS Mincho" w:hAnsi="Arial" w:cs="Arial"/>
                <w:sz w:val="20"/>
                <w:szCs w:val="20"/>
              </w:rPr>
              <w:t>06.271.464/0073-93</w:t>
            </w:r>
            <w:r w:rsidR="001838A1" w:rsidRPr="00323A23" w:rsidDel="001838A1">
              <w:rPr>
                <w:rFonts w:ascii="Arial" w:eastAsia="MS Mincho" w:hAnsi="Arial" w:cs="Arial"/>
                <w:sz w:val="20"/>
                <w:szCs w:val="20"/>
              </w:rPr>
              <w:t xml:space="preserve"> </w:t>
            </w:r>
            <w:bookmarkEnd w:id="3"/>
            <w:bookmarkEnd w:id="4"/>
            <w:bookmarkEnd w:id="5"/>
            <w:r w:rsidRPr="00323A23">
              <w:rPr>
                <w:rFonts w:ascii="Arial" w:eastAsia="MS Mincho" w:hAnsi="Arial" w:cs="Arial"/>
                <w:sz w:val="20"/>
                <w:szCs w:val="20"/>
              </w:rPr>
              <w:t>(“</w:t>
            </w:r>
            <w:r w:rsidRPr="00323A23">
              <w:rPr>
                <w:rFonts w:ascii="Arial" w:eastAsia="MS Mincho" w:hAnsi="Arial" w:cs="Arial"/>
                <w:b/>
                <w:bCs/>
                <w:sz w:val="20"/>
                <w:szCs w:val="20"/>
              </w:rPr>
              <w:t>Coordenador Líder</w:t>
            </w:r>
            <w:r w:rsidRPr="00323A23">
              <w:rPr>
                <w:rFonts w:ascii="Arial" w:eastAsia="MS Mincho" w:hAnsi="Arial" w:cs="Arial"/>
                <w:sz w:val="20"/>
                <w:szCs w:val="20"/>
              </w:rPr>
              <w:t>”), de acordo com a Resolução CVM 160</w:t>
            </w:r>
            <w:r w:rsidR="00D95794" w:rsidRPr="00323A23">
              <w:rPr>
                <w:rFonts w:ascii="Arial" w:eastAsia="MS Mincho" w:hAnsi="Arial" w:cs="Arial"/>
                <w:sz w:val="20"/>
                <w:szCs w:val="20"/>
              </w:rPr>
              <w:t xml:space="preserve"> e </w:t>
            </w:r>
            <w:r w:rsidRPr="00323A23">
              <w:rPr>
                <w:rFonts w:ascii="Arial" w:eastAsia="MS Mincho" w:hAnsi="Arial" w:cs="Arial"/>
                <w:sz w:val="20"/>
                <w:szCs w:val="20"/>
              </w:rPr>
              <w:t xml:space="preserve">a </w:t>
            </w:r>
            <w:r w:rsidR="00D95794" w:rsidRPr="00323A23">
              <w:rPr>
                <w:rFonts w:ascii="Arial" w:eastAsia="MS Mincho" w:hAnsi="Arial" w:cs="Arial"/>
                <w:sz w:val="20"/>
                <w:szCs w:val="20"/>
              </w:rPr>
              <w:t xml:space="preserve">Resolução </w:t>
            </w:r>
            <w:r w:rsidRPr="00323A23">
              <w:rPr>
                <w:rFonts w:ascii="Arial" w:eastAsia="MS Mincho" w:hAnsi="Arial" w:cs="Arial"/>
                <w:sz w:val="20"/>
                <w:szCs w:val="20"/>
              </w:rPr>
              <w:t xml:space="preserve">CVM </w:t>
            </w:r>
            <w:r w:rsidR="00D95794" w:rsidRPr="00323A23">
              <w:rPr>
                <w:rFonts w:ascii="Arial" w:eastAsia="MS Mincho" w:hAnsi="Arial" w:cs="Arial"/>
                <w:sz w:val="20"/>
                <w:szCs w:val="20"/>
              </w:rPr>
              <w:t>175</w:t>
            </w:r>
            <w:r w:rsidRPr="00323A23">
              <w:rPr>
                <w:rFonts w:ascii="Arial" w:eastAsia="MS Mincho" w:hAnsi="Arial" w:cs="Arial"/>
                <w:sz w:val="20"/>
                <w:szCs w:val="20"/>
              </w:rPr>
              <w:t xml:space="preserve">, nos termos do regulamento do Fundo </w:t>
            </w:r>
            <w:r w:rsidRPr="00323A23">
              <w:rPr>
                <w:rFonts w:ascii="Arial" w:eastAsia="MS Mincho" w:hAnsi="Arial" w:cs="Arial"/>
                <w:sz w:val="20"/>
                <w:szCs w:val="20"/>
              </w:rPr>
              <w:lastRenderedPageBreak/>
              <w:t>(“</w:t>
            </w:r>
            <w:r w:rsidRPr="00323A23">
              <w:rPr>
                <w:rFonts w:ascii="Arial" w:eastAsia="MS Mincho" w:hAnsi="Arial" w:cs="Arial"/>
                <w:b/>
                <w:bCs/>
                <w:sz w:val="20"/>
                <w:szCs w:val="20"/>
              </w:rPr>
              <w:t>Regulamento</w:t>
            </w:r>
            <w:r w:rsidRPr="00323A23">
              <w:rPr>
                <w:rFonts w:ascii="Arial" w:eastAsia="MS Mincho" w:hAnsi="Arial" w:cs="Arial"/>
                <w:sz w:val="20"/>
                <w:szCs w:val="20"/>
              </w:rPr>
              <w:t xml:space="preserve">”), </w:t>
            </w:r>
            <w:r w:rsidR="006D398E" w:rsidRPr="00323A23">
              <w:rPr>
                <w:rFonts w:ascii="Arial" w:eastAsia="MS Mincho" w:hAnsi="Arial" w:cs="Arial"/>
                <w:sz w:val="20"/>
                <w:szCs w:val="20"/>
              </w:rPr>
              <w:t xml:space="preserve">aprovado em </w:t>
            </w:r>
            <w:r w:rsidR="008B5362">
              <w:rPr>
                <w:rFonts w:ascii="Arial" w:eastAsia="MS Mincho" w:hAnsi="Arial" w:cs="Arial"/>
                <w:sz w:val="20"/>
                <w:szCs w:val="20"/>
              </w:rPr>
              <w:t>15</w:t>
            </w:r>
            <w:r w:rsidR="008B5362" w:rsidRPr="00323A23">
              <w:rPr>
                <w:rFonts w:ascii="Arial" w:eastAsia="MS Mincho" w:hAnsi="Arial" w:cs="Arial"/>
                <w:sz w:val="20"/>
                <w:szCs w:val="20"/>
              </w:rPr>
              <w:t xml:space="preserve"> </w:t>
            </w:r>
            <w:r w:rsidR="006D398E" w:rsidRPr="00323A23">
              <w:rPr>
                <w:rFonts w:ascii="Arial" w:eastAsia="MS Mincho" w:hAnsi="Arial" w:cs="Arial"/>
                <w:sz w:val="20"/>
                <w:szCs w:val="20"/>
              </w:rPr>
              <w:t xml:space="preserve">de </w:t>
            </w:r>
            <w:r w:rsidR="008B5362">
              <w:rPr>
                <w:rFonts w:ascii="Arial" w:eastAsia="MS Mincho" w:hAnsi="Arial" w:cs="Arial"/>
                <w:sz w:val="20"/>
                <w:szCs w:val="20"/>
              </w:rPr>
              <w:t>agosto</w:t>
            </w:r>
            <w:r w:rsidR="008B5362" w:rsidRPr="00323A23">
              <w:rPr>
                <w:rFonts w:ascii="Arial" w:eastAsia="MS Mincho" w:hAnsi="Arial" w:cs="Arial"/>
                <w:sz w:val="20"/>
                <w:szCs w:val="20"/>
              </w:rPr>
              <w:t xml:space="preserve"> </w:t>
            </w:r>
            <w:r w:rsidR="006D398E" w:rsidRPr="00323A23">
              <w:rPr>
                <w:rFonts w:ascii="Arial" w:eastAsia="MS Mincho" w:hAnsi="Arial" w:cs="Arial"/>
                <w:sz w:val="20"/>
                <w:szCs w:val="20"/>
              </w:rPr>
              <w:t xml:space="preserve">de 2024, </w:t>
            </w:r>
            <w:r w:rsidRPr="00323A23">
              <w:rPr>
                <w:rFonts w:ascii="Arial" w:eastAsia="MS Mincho" w:hAnsi="Arial" w:cs="Arial"/>
                <w:sz w:val="20"/>
                <w:szCs w:val="20"/>
              </w:rPr>
              <w:t>por meio do “</w:t>
            </w:r>
            <w:r w:rsidR="00267569" w:rsidRPr="00323A23">
              <w:rPr>
                <w:rFonts w:ascii="Arial" w:hAnsi="Arial" w:cs="Arial"/>
                <w:i/>
                <w:iCs/>
                <w:sz w:val="20"/>
                <w:szCs w:val="20"/>
              </w:rPr>
              <w:t xml:space="preserve">Instrumento Particular de Constituição do </w:t>
            </w:r>
            <w:bookmarkStart w:id="6" w:name="_Hlk166688087"/>
            <w:r w:rsidR="00267569" w:rsidRPr="00323A23">
              <w:rPr>
                <w:rFonts w:ascii="Arial" w:hAnsi="Arial" w:cs="Arial"/>
                <w:i/>
                <w:iCs/>
                <w:sz w:val="20"/>
                <w:szCs w:val="20"/>
              </w:rPr>
              <w:t>Bradesco Fundo de Investimento em Cotas de Fundos de Investimento Financeiro Renda Fixa Investimento em Infraestrutura CDI Crédito Privado - Responsabilidade Limitada</w:t>
            </w:r>
            <w:bookmarkEnd w:id="6"/>
            <w:r w:rsidRPr="00323A23">
              <w:rPr>
                <w:rFonts w:ascii="Arial" w:eastAsia="MS Mincho" w:hAnsi="Arial" w:cs="Arial"/>
                <w:sz w:val="20"/>
                <w:szCs w:val="20"/>
              </w:rPr>
              <w:t>”</w:t>
            </w:r>
            <w:r w:rsidR="00267569" w:rsidRPr="00323A23">
              <w:rPr>
                <w:rFonts w:ascii="Arial" w:eastAsia="MS Mincho" w:hAnsi="Arial" w:cs="Arial"/>
                <w:sz w:val="20"/>
                <w:szCs w:val="20"/>
              </w:rPr>
              <w:t xml:space="preserve"> (“</w:t>
            </w:r>
            <w:r w:rsidR="00267569" w:rsidRPr="00323A23">
              <w:rPr>
                <w:rFonts w:ascii="Arial" w:eastAsia="MS Mincho" w:hAnsi="Arial" w:cs="Arial"/>
                <w:b/>
                <w:bCs/>
                <w:sz w:val="20"/>
                <w:szCs w:val="20"/>
              </w:rPr>
              <w:t>Ato de Constituição do Fundo</w:t>
            </w:r>
            <w:r w:rsidR="00267569" w:rsidRPr="00323A23">
              <w:rPr>
                <w:rFonts w:ascii="Arial" w:eastAsia="MS Mincho" w:hAnsi="Arial" w:cs="Arial"/>
                <w:sz w:val="20"/>
                <w:szCs w:val="20"/>
              </w:rPr>
              <w:t>”). A</w:t>
            </w:r>
            <w:r w:rsidR="00437163" w:rsidRPr="00323A23">
              <w:rPr>
                <w:rFonts w:ascii="Arial" w:eastAsia="MS Mincho" w:hAnsi="Arial" w:cs="Arial"/>
                <w:sz w:val="20"/>
                <w:szCs w:val="20"/>
              </w:rPr>
              <w:t xml:space="preserve"> </w:t>
            </w:r>
            <w:r w:rsidRPr="00323A23">
              <w:rPr>
                <w:rFonts w:ascii="Arial" w:eastAsia="MS Mincho" w:hAnsi="Arial" w:cs="Arial"/>
                <w:sz w:val="20"/>
                <w:szCs w:val="20"/>
              </w:rPr>
              <w:t>Emissão, a Oferta e o Preço de Emissão</w:t>
            </w:r>
            <w:r w:rsidR="00267569" w:rsidRPr="00323A23">
              <w:rPr>
                <w:rFonts w:ascii="Arial" w:eastAsia="MS Mincho" w:hAnsi="Arial" w:cs="Arial"/>
                <w:sz w:val="20"/>
                <w:szCs w:val="20"/>
              </w:rPr>
              <w:t>, dentre outras matérias, foram aprovadas por meio do “</w:t>
            </w:r>
            <w:r w:rsidR="00CE0E8C" w:rsidRPr="00323A23">
              <w:rPr>
                <w:rFonts w:ascii="Arial" w:eastAsia="MS Mincho" w:hAnsi="Arial" w:cs="Arial"/>
                <w:i/>
                <w:iCs/>
                <w:sz w:val="20"/>
                <w:szCs w:val="20"/>
              </w:rPr>
              <w:t>Ato Conjunto do Administrador e da Gestora do Bradesco Fundo de Investimento em Cotas de Fundos de Investimento Financeiro Renda Fixa Investimento em Infraestrutura CDI Crédito Privado - Responsabilidade Limitada</w:t>
            </w:r>
            <w:r w:rsidR="00267569" w:rsidRPr="00323A23">
              <w:rPr>
                <w:rFonts w:ascii="Arial" w:eastAsia="MS Mincho" w:hAnsi="Arial" w:cs="Arial"/>
                <w:sz w:val="20"/>
                <w:szCs w:val="20"/>
              </w:rPr>
              <w:t xml:space="preserve">”, datado de </w:t>
            </w:r>
            <w:r w:rsidR="00323A23" w:rsidRPr="00323A23">
              <w:rPr>
                <w:rFonts w:ascii="Arial" w:eastAsia="MS Mincho" w:hAnsi="Arial" w:cs="Arial"/>
                <w:sz w:val="20"/>
                <w:szCs w:val="20"/>
              </w:rPr>
              <w:t xml:space="preserve">29 </w:t>
            </w:r>
            <w:r w:rsidR="00267569" w:rsidRPr="00323A23">
              <w:rPr>
                <w:rFonts w:ascii="Arial" w:eastAsia="MS Mincho" w:hAnsi="Arial" w:cs="Arial"/>
                <w:sz w:val="20"/>
                <w:szCs w:val="20"/>
              </w:rPr>
              <w:t xml:space="preserve">de </w:t>
            </w:r>
            <w:r w:rsidR="00CE0E8C" w:rsidRPr="00323A23">
              <w:rPr>
                <w:rFonts w:ascii="Arial" w:eastAsia="MS Mincho" w:hAnsi="Arial" w:cs="Arial"/>
                <w:sz w:val="20"/>
                <w:szCs w:val="20"/>
              </w:rPr>
              <w:t xml:space="preserve">maio </w:t>
            </w:r>
            <w:r w:rsidR="00267569" w:rsidRPr="00323A23">
              <w:rPr>
                <w:rFonts w:ascii="Arial" w:eastAsia="MS Mincho" w:hAnsi="Arial" w:cs="Arial"/>
                <w:sz w:val="20"/>
                <w:szCs w:val="20"/>
              </w:rPr>
              <w:t>de 2024</w:t>
            </w:r>
            <w:r w:rsidR="00611278">
              <w:rPr>
                <w:rFonts w:ascii="Arial" w:eastAsia="MS Mincho" w:hAnsi="Arial" w:cs="Arial"/>
                <w:sz w:val="20"/>
                <w:szCs w:val="20"/>
              </w:rPr>
              <w:t xml:space="preserve">, conforme retificado e ratificado em </w:t>
            </w:r>
            <w:r w:rsidR="00260ED5">
              <w:rPr>
                <w:rFonts w:ascii="Arial" w:eastAsia="MS Mincho" w:hAnsi="Arial" w:cs="Arial"/>
                <w:sz w:val="20"/>
                <w:szCs w:val="20"/>
              </w:rPr>
              <w:t>30</w:t>
            </w:r>
            <w:r w:rsidR="00611278">
              <w:rPr>
                <w:rFonts w:ascii="Arial" w:eastAsia="MS Mincho" w:hAnsi="Arial" w:cs="Arial"/>
                <w:sz w:val="20"/>
                <w:szCs w:val="20"/>
              </w:rPr>
              <w:t xml:space="preserve"> de agosto de 2024</w:t>
            </w:r>
            <w:r w:rsidR="006D398E" w:rsidRPr="00323A23">
              <w:rPr>
                <w:rFonts w:ascii="Arial" w:eastAsia="MS Mincho" w:hAnsi="Arial" w:cs="Arial"/>
                <w:sz w:val="20"/>
                <w:szCs w:val="20"/>
              </w:rPr>
              <w:t xml:space="preserve"> </w:t>
            </w:r>
            <w:r w:rsidR="00D1548F" w:rsidRPr="00323A23">
              <w:rPr>
                <w:rFonts w:ascii="Arial" w:eastAsia="MS Mincho" w:hAnsi="Arial" w:cs="Arial"/>
                <w:sz w:val="20"/>
                <w:szCs w:val="20"/>
              </w:rPr>
              <w:t>(“</w:t>
            </w:r>
            <w:r w:rsidR="00D1548F" w:rsidRPr="00323A23">
              <w:rPr>
                <w:rFonts w:ascii="Arial" w:eastAsia="MS Mincho" w:hAnsi="Arial" w:cs="Arial"/>
                <w:b/>
                <w:bCs/>
                <w:sz w:val="20"/>
                <w:szCs w:val="20"/>
              </w:rPr>
              <w:t>Ato</w:t>
            </w:r>
            <w:r w:rsidR="00611278">
              <w:rPr>
                <w:rFonts w:ascii="Arial" w:eastAsia="MS Mincho" w:hAnsi="Arial" w:cs="Arial"/>
                <w:b/>
                <w:bCs/>
                <w:sz w:val="20"/>
                <w:szCs w:val="20"/>
              </w:rPr>
              <w:t>s</w:t>
            </w:r>
            <w:r w:rsidR="00D1548F" w:rsidRPr="00323A23">
              <w:rPr>
                <w:rFonts w:ascii="Arial" w:eastAsia="MS Mincho" w:hAnsi="Arial" w:cs="Arial"/>
                <w:b/>
                <w:bCs/>
                <w:sz w:val="20"/>
                <w:szCs w:val="20"/>
              </w:rPr>
              <w:t xml:space="preserve"> de Aprovação da Oferta</w:t>
            </w:r>
            <w:r w:rsidR="00D1548F" w:rsidRPr="00323A23">
              <w:rPr>
                <w:rFonts w:ascii="Arial" w:eastAsia="MS Mincho" w:hAnsi="Arial" w:cs="Arial"/>
                <w:sz w:val="20"/>
                <w:szCs w:val="20"/>
              </w:rPr>
              <w:t>”)</w:t>
            </w:r>
            <w:r w:rsidRPr="00323A23">
              <w:rPr>
                <w:rFonts w:ascii="Arial" w:eastAsia="MS Mincho" w:hAnsi="Arial" w:cs="Arial"/>
                <w:sz w:val="20"/>
                <w:szCs w:val="20"/>
              </w:rPr>
              <w:t>.</w:t>
            </w:r>
            <w:r w:rsidR="00E12BA0" w:rsidRPr="00323A23">
              <w:rPr>
                <w:rFonts w:ascii="Arial" w:eastAsia="MS Mincho" w:hAnsi="Arial" w:cs="Arial"/>
                <w:sz w:val="20"/>
                <w:szCs w:val="20"/>
              </w:rPr>
              <w:t xml:space="preserve"> </w:t>
            </w:r>
          </w:p>
          <w:p w14:paraId="4AC98BCC" w14:textId="77777777" w:rsidR="006576ED" w:rsidRPr="00323A23" w:rsidRDefault="006576ED" w:rsidP="00566B5B">
            <w:pPr>
              <w:pStyle w:val="BodyText"/>
              <w:tabs>
                <w:tab w:val="left" w:pos="0"/>
              </w:tabs>
              <w:rPr>
                <w:rFonts w:ascii="Arial" w:hAnsi="Arial" w:cs="Arial"/>
                <w:bCs/>
                <w:sz w:val="20"/>
                <w:szCs w:val="20"/>
              </w:rPr>
            </w:pPr>
          </w:p>
          <w:p w14:paraId="13C1CF8C" w14:textId="6E18EDD8" w:rsidR="00FD7849" w:rsidRPr="00323A23" w:rsidRDefault="0090786F" w:rsidP="0090786F">
            <w:pPr>
              <w:pStyle w:val="BodyText"/>
              <w:tabs>
                <w:tab w:val="left" w:pos="0"/>
              </w:tabs>
              <w:rPr>
                <w:rFonts w:ascii="Arial" w:hAnsi="Arial" w:cs="Arial"/>
                <w:sz w:val="20"/>
                <w:szCs w:val="20"/>
              </w:rPr>
            </w:pPr>
            <w:r w:rsidRPr="00323A23">
              <w:rPr>
                <w:rFonts w:ascii="Arial" w:hAnsi="Arial" w:cs="Arial"/>
                <w:sz w:val="20"/>
                <w:szCs w:val="20"/>
              </w:rPr>
              <w:t xml:space="preserve">Exceto quando especificamente definidos neste </w:t>
            </w:r>
            <w:r w:rsidR="00C60DAF" w:rsidRPr="00323A23">
              <w:rPr>
                <w:rFonts w:ascii="Arial" w:hAnsi="Arial" w:cs="Arial"/>
                <w:sz w:val="20"/>
                <w:szCs w:val="20"/>
              </w:rPr>
              <w:t>Pedido de Reserva</w:t>
            </w:r>
            <w:r w:rsidRPr="00323A23">
              <w:rPr>
                <w:rFonts w:ascii="Arial" w:hAnsi="Arial" w:cs="Arial"/>
                <w:sz w:val="20"/>
                <w:szCs w:val="20"/>
              </w:rPr>
              <w:t xml:space="preserve">, os termos aqui utilizados iniciados em letra maiúscula terão o significado a eles atribuído </w:t>
            </w:r>
            <w:r w:rsidR="000A10D0" w:rsidRPr="00323A23">
              <w:rPr>
                <w:rFonts w:ascii="Arial" w:hAnsi="Arial" w:cs="Arial"/>
                <w:sz w:val="20"/>
                <w:szCs w:val="20"/>
              </w:rPr>
              <w:t xml:space="preserve">no </w:t>
            </w:r>
            <w:r w:rsidR="00FD7849" w:rsidRPr="00323A23">
              <w:rPr>
                <w:rFonts w:ascii="Arial" w:hAnsi="Arial" w:cs="Arial"/>
                <w:sz w:val="20"/>
                <w:szCs w:val="20"/>
              </w:rPr>
              <w:t>Regulamento do Fundo ou no “</w:t>
            </w:r>
            <w:r w:rsidR="00FD7849" w:rsidRPr="00323A23">
              <w:rPr>
                <w:rFonts w:ascii="Arial" w:hAnsi="Arial" w:cs="Arial"/>
                <w:i/>
                <w:iCs/>
                <w:sz w:val="20"/>
                <w:szCs w:val="20"/>
              </w:rPr>
              <w:t xml:space="preserve">Prospecto </w:t>
            </w:r>
            <w:r w:rsidR="00186FBA" w:rsidRPr="00323A23">
              <w:rPr>
                <w:rFonts w:ascii="Arial" w:hAnsi="Arial" w:cs="Arial"/>
                <w:i/>
                <w:iCs/>
                <w:sz w:val="20"/>
                <w:szCs w:val="20"/>
              </w:rPr>
              <w:t xml:space="preserve">Preliminar </w:t>
            </w:r>
            <w:r w:rsidR="00FD7849" w:rsidRPr="00323A23">
              <w:rPr>
                <w:rFonts w:ascii="Arial" w:hAnsi="Arial" w:cs="Arial"/>
                <w:i/>
                <w:iCs/>
                <w:sz w:val="20"/>
                <w:szCs w:val="20"/>
              </w:rPr>
              <w:t>da Oferta Pública</w:t>
            </w:r>
            <w:r w:rsidR="006D398E" w:rsidRPr="00323A23">
              <w:rPr>
                <w:rFonts w:ascii="Arial" w:hAnsi="Arial" w:cs="Arial"/>
                <w:i/>
                <w:iCs/>
                <w:sz w:val="20"/>
                <w:szCs w:val="20"/>
              </w:rPr>
              <w:t xml:space="preserve"> de Distribuição</w:t>
            </w:r>
            <w:r w:rsidR="00FD7849" w:rsidRPr="00323A23">
              <w:rPr>
                <w:rFonts w:ascii="Arial" w:hAnsi="Arial" w:cs="Arial"/>
                <w:i/>
                <w:iCs/>
                <w:sz w:val="20"/>
                <w:szCs w:val="20"/>
              </w:rPr>
              <w:t xml:space="preserve"> </w:t>
            </w:r>
            <w:r w:rsidR="00E157C6" w:rsidRPr="00323A23">
              <w:rPr>
                <w:rFonts w:ascii="Arial" w:hAnsi="Arial" w:cs="Arial"/>
                <w:i/>
                <w:iCs/>
                <w:sz w:val="20"/>
                <w:szCs w:val="20"/>
              </w:rPr>
              <w:t xml:space="preserve">Primária </w:t>
            </w:r>
            <w:r w:rsidR="00FD7849" w:rsidRPr="00323A23">
              <w:rPr>
                <w:rFonts w:ascii="Arial" w:hAnsi="Arial" w:cs="Arial"/>
                <w:i/>
                <w:iCs/>
                <w:sz w:val="20"/>
                <w:szCs w:val="20"/>
              </w:rPr>
              <w:t xml:space="preserve">de Cotas da 1ª (Primeira) Emissão do </w:t>
            </w:r>
            <w:r w:rsidR="00D3758A" w:rsidRPr="00323A23">
              <w:rPr>
                <w:rFonts w:ascii="Arial" w:hAnsi="Arial" w:cs="Arial"/>
                <w:i/>
                <w:iCs/>
                <w:sz w:val="20"/>
                <w:szCs w:val="20"/>
              </w:rPr>
              <w:t xml:space="preserve">Bradesco Fundo </w:t>
            </w:r>
            <w:r w:rsidR="004F3DC4" w:rsidRPr="00323A23">
              <w:rPr>
                <w:rFonts w:ascii="Arial" w:hAnsi="Arial" w:cs="Arial"/>
                <w:i/>
                <w:iCs/>
                <w:sz w:val="20"/>
                <w:szCs w:val="20"/>
              </w:rPr>
              <w:t>d</w:t>
            </w:r>
            <w:r w:rsidR="00D3758A" w:rsidRPr="00323A23">
              <w:rPr>
                <w:rFonts w:ascii="Arial" w:hAnsi="Arial" w:cs="Arial"/>
                <w:i/>
                <w:iCs/>
                <w:sz w:val="20"/>
                <w:szCs w:val="20"/>
              </w:rPr>
              <w:t xml:space="preserve">e Investimento </w:t>
            </w:r>
            <w:r w:rsidR="004F3DC4" w:rsidRPr="00323A23">
              <w:rPr>
                <w:rFonts w:ascii="Arial" w:hAnsi="Arial" w:cs="Arial"/>
                <w:i/>
                <w:iCs/>
                <w:sz w:val="20"/>
                <w:szCs w:val="20"/>
              </w:rPr>
              <w:t>e</w:t>
            </w:r>
            <w:r w:rsidR="00D3758A" w:rsidRPr="00323A23">
              <w:rPr>
                <w:rFonts w:ascii="Arial" w:hAnsi="Arial" w:cs="Arial"/>
                <w:i/>
                <w:iCs/>
                <w:sz w:val="20"/>
                <w:szCs w:val="20"/>
              </w:rPr>
              <w:t xml:space="preserve">m Cotas </w:t>
            </w:r>
            <w:r w:rsidR="004F3DC4" w:rsidRPr="00323A23">
              <w:rPr>
                <w:rFonts w:ascii="Arial" w:hAnsi="Arial" w:cs="Arial"/>
                <w:i/>
                <w:iCs/>
                <w:sz w:val="20"/>
                <w:szCs w:val="20"/>
              </w:rPr>
              <w:t>d</w:t>
            </w:r>
            <w:r w:rsidR="00D3758A" w:rsidRPr="00323A23">
              <w:rPr>
                <w:rFonts w:ascii="Arial" w:hAnsi="Arial" w:cs="Arial"/>
                <w:i/>
                <w:iCs/>
                <w:sz w:val="20"/>
                <w:szCs w:val="20"/>
              </w:rPr>
              <w:t xml:space="preserve">e Fundos </w:t>
            </w:r>
            <w:r w:rsidR="004F3DC4" w:rsidRPr="00323A23">
              <w:rPr>
                <w:rFonts w:ascii="Arial" w:hAnsi="Arial" w:cs="Arial"/>
                <w:i/>
                <w:iCs/>
                <w:sz w:val="20"/>
                <w:szCs w:val="20"/>
              </w:rPr>
              <w:t>d</w:t>
            </w:r>
            <w:r w:rsidR="00D3758A" w:rsidRPr="00323A23">
              <w:rPr>
                <w:rFonts w:ascii="Arial" w:hAnsi="Arial" w:cs="Arial"/>
                <w:i/>
                <w:iCs/>
                <w:sz w:val="20"/>
                <w:szCs w:val="20"/>
              </w:rPr>
              <w:t xml:space="preserve">e Investimento Financeiro Renda Fixa Investimento </w:t>
            </w:r>
            <w:r w:rsidR="004F3DC4" w:rsidRPr="00323A23">
              <w:rPr>
                <w:rFonts w:ascii="Arial" w:hAnsi="Arial" w:cs="Arial"/>
                <w:i/>
                <w:iCs/>
                <w:sz w:val="20"/>
                <w:szCs w:val="20"/>
              </w:rPr>
              <w:t>e</w:t>
            </w:r>
            <w:r w:rsidR="00D3758A" w:rsidRPr="00323A23">
              <w:rPr>
                <w:rFonts w:ascii="Arial" w:hAnsi="Arial" w:cs="Arial"/>
                <w:i/>
                <w:iCs/>
                <w:sz w:val="20"/>
                <w:szCs w:val="20"/>
              </w:rPr>
              <w:t>m Infraestrutura C</w:t>
            </w:r>
            <w:r w:rsidR="002B63F4" w:rsidRPr="00323A23">
              <w:rPr>
                <w:rFonts w:ascii="Arial" w:hAnsi="Arial" w:cs="Arial"/>
                <w:i/>
                <w:iCs/>
                <w:sz w:val="20"/>
                <w:szCs w:val="20"/>
              </w:rPr>
              <w:t>DI</w:t>
            </w:r>
            <w:r w:rsidR="00D3758A" w:rsidRPr="00323A23">
              <w:rPr>
                <w:rFonts w:ascii="Arial" w:hAnsi="Arial" w:cs="Arial"/>
                <w:i/>
                <w:iCs/>
                <w:sz w:val="20"/>
                <w:szCs w:val="20"/>
              </w:rPr>
              <w:t xml:space="preserve"> </w:t>
            </w:r>
            <w:r w:rsidR="004F3DC4" w:rsidRPr="00323A23">
              <w:rPr>
                <w:rFonts w:ascii="Arial" w:hAnsi="Arial" w:cs="Arial"/>
                <w:i/>
                <w:iCs/>
                <w:sz w:val="20"/>
                <w:szCs w:val="20"/>
              </w:rPr>
              <w:t xml:space="preserve">Crédito Privado </w:t>
            </w:r>
            <w:r w:rsidR="00D3758A" w:rsidRPr="00323A23">
              <w:rPr>
                <w:rFonts w:ascii="Arial" w:hAnsi="Arial" w:cs="Arial"/>
                <w:i/>
                <w:iCs/>
                <w:sz w:val="20"/>
                <w:szCs w:val="20"/>
              </w:rPr>
              <w:t>- Responsabilidade Limitada</w:t>
            </w:r>
            <w:r w:rsidR="00FD7849" w:rsidRPr="00323A23">
              <w:rPr>
                <w:rFonts w:ascii="Arial" w:hAnsi="Arial" w:cs="Arial"/>
                <w:sz w:val="20"/>
                <w:szCs w:val="20"/>
              </w:rPr>
              <w:t>” (“</w:t>
            </w:r>
            <w:r w:rsidR="00FD7849" w:rsidRPr="00323A23">
              <w:rPr>
                <w:rFonts w:ascii="Arial" w:hAnsi="Arial" w:cs="Arial"/>
                <w:b/>
                <w:bCs/>
                <w:sz w:val="20"/>
                <w:szCs w:val="20"/>
              </w:rPr>
              <w:t>Prospecto</w:t>
            </w:r>
            <w:r w:rsidR="00FD7849" w:rsidRPr="00323A23">
              <w:rPr>
                <w:rFonts w:ascii="Arial" w:hAnsi="Arial" w:cs="Arial"/>
                <w:sz w:val="20"/>
                <w:szCs w:val="20"/>
              </w:rPr>
              <w:t xml:space="preserve">”), </w:t>
            </w:r>
            <w:r w:rsidRPr="00323A23">
              <w:rPr>
                <w:rFonts w:ascii="Arial" w:hAnsi="Arial" w:cs="Arial"/>
                <w:sz w:val="20"/>
                <w:szCs w:val="20"/>
              </w:rPr>
              <w:t>sendo que este</w:t>
            </w:r>
            <w:r w:rsidR="000E0447" w:rsidRPr="00323A23">
              <w:rPr>
                <w:rFonts w:ascii="Arial" w:hAnsi="Arial" w:cs="Arial"/>
                <w:sz w:val="20"/>
                <w:szCs w:val="20"/>
              </w:rPr>
              <w:t>s</w:t>
            </w:r>
            <w:r w:rsidRPr="00323A23">
              <w:rPr>
                <w:rFonts w:ascii="Arial" w:hAnsi="Arial" w:cs="Arial"/>
                <w:sz w:val="20"/>
                <w:szCs w:val="20"/>
              </w:rPr>
              <w:t xml:space="preserve"> fo</w:t>
            </w:r>
            <w:r w:rsidR="000E0447" w:rsidRPr="00323A23">
              <w:rPr>
                <w:rFonts w:ascii="Arial" w:hAnsi="Arial" w:cs="Arial"/>
                <w:sz w:val="20"/>
                <w:szCs w:val="20"/>
              </w:rPr>
              <w:t>ram</w:t>
            </w:r>
            <w:r w:rsidRPr="00323A23">
              <w:rPr>
                <w:rFonts w:ascii="Arial" w:hAnsi="Arial" w:cs="Arial"/>
                <w:sz w:val="20"/>
                <w:szCs w:val="20"/>
              </w:rPr>
              <w:t xml:space="preserve"> obtido</w:t>
            </w:r>
            <w:r w:rsidR="000E0447" w:rsidRPr="00323A23">
              <w:rPr>
                <w:rFonts w:ascii="Arial" w:hAnsi="Arial" w:cs="Arial"/>
                <w:sz w:val="20"/>
                <w:szCs w:val="20"/>
              </w:rPr>
              <w:t>s</w:t>
            </w:r>
            <w:r w:rsidRPr="00323A23">
              <w:rPr>
                <w:rFonts w:ascii="Arial" w:hAnsi="Arial" w:cs="Arial"/>
                <w:sz w:val="20"/>
                <w:szCs w:val="20"/>
              </w:rPr>
              <w:t xml:space="preserve"> pelo </w:t>
            </w:r>
            <w:r w:rsidR="001418AB" w:rsidRPr="00323A23">
              <w:rPr>
                <w:rFonts w:ascii="Arial" w:hAnsi="Arial" w:cs="Arial"/>
                <w:sz w:val="20"/>
                <w:szCs w:val="20"/>
              </w:rPr>
              <w:t>SUBSCRITOR</w:t>
            </w:r>
            <w:r w:rsidRPr="00323A23">
              <w:rPr>
                <w:rFonts w:ascii="Arial" w:hAnsi="Arial" w:cs="Arial"/>
                <w:sz w:val="20"/>
                <w:szCs w:val="20"/>
              </w:rPr>
              <w:t xml:space="preserve"> quando do preenchimento do presente </w:t>
            </w:r>
            <w:r w:rsidR="00C60DAF" w:rsidRPr="00323A23">
              <w:rPr>
                <w:rFonts w:ascii="Arial" w:hAnsi="Arial" w:cs="Arial"/>
                <w:sz w:val="20"/>
                <w:szCs w:val="20"/>
              </w:rPr>
              <w:t>Pedido de Reserva</w:t>
            </w:r>
            <w:r w:rsidRPr="00323A23">
              <w:rPr>
                <w:rFonts w:ascii="Arial" w:hAnsi="Arial" w:cs="Arial"/>
                <w:sz w:val="20"/>
                <w:szCs w:val="20"/>
              </w:rPr>
              <w:t>.</w:t>
            </w:r>
          </w:p>
          <w:p w14:paraId="0F50E0AA" w14:textId="77777777" w:rsidR="00FD7849" w:rsidRPr="00323A23" w:rsidRDefault="00FD7849" w:rsidP="0090786F">
            <w:pPr>
              <w:pStyle w:val="BodyText"/>
              <w:tabs>
                <w:tab w:val="left" w:pos="0"/>
              </w:tabs>
              <w:rPr>
                <w:rFonts w:ascii="Arial" w:hAnsi="Arial" w:cs="Arial"/>
                <w:sz w:val="20"/>
                <w:szCs w:val="20"/>
              </w:rPr>
            </w:pPr>
          </w:p>
          <w:p w14:paraId="091AAF3F" w14:textId="0C613E50" w:rsidR="00FD7849" w:rsidRPr="00323A23" w:rsidRDefault="00FD7849" w:rsidP="00FD7849">
            <w:pPr>
              <w:pStyle w:val="BodyText"/>
              <w:tabs>
                <w:tab w:val="left" w:pos="0"/>
              </w:tabs>
              <w:rPr>
                <w:rFonts w:ascii="Arial" w:hAnsi="Arial" w:cs="Arial"/>
                <w:bCs/>
                <w:sz w:val="20"/>
                <w:szCs w:val="20"/>
              </w:rPr>
            </w:pPr>
            <w:r w:rsidRPr="00323A23">
              <w:rPr>
                <w:rFonts w:ascii="Arial" w:hAnsi="Arial" w:cs="Arial"/>
                <w:bCs/>
                <w:sz w:val="20"/>
                <w:szCs w:val="20"/>
              </w:rPr>
              <w:t>Nos termos dos artigos 73 e 74 da Resolução CVM 160, será admitida a distribuição parcial das Cotas, sendo que a Oferta em nada será afetada caso não haja a subscrição e integralização da totalidade de tais Cotas no âmbito da Oferta, desde que seja atingido o Montante Mínimo da Oferta (“</w:t>
            </w:r>
            <w:r w:rsidRPr="00323A23">
              <w:rPr>
                <w:rFonts w:ascii="Arial" w:hAnsi="Arial" w:cs="Arial"/>
                <w:b/>
                <w:sz w:val="20"/>
                <w:szCs w:val="20"/>
              </w:rPr>
              <w:t>Distribuição Parcial</w:t>
            </w:r>
            <w:r w:rsidRPr="00323A23">
              <w:rPr>
                <w:rFonts w:ascii="Arial" w:hAnsi="Arial" w:cs="Arial"/>
                <w:bCs/>
                <w:sz w:val="20"/>
                <w:szCs w:val="20"/>
              </w:rPr>
              <w:t xml:space="preserve">”). </w:t>
            </w:r>
            <w:bookmarkStart w:id="7" w:name="_Hlk123827201"/>
          </w:p>
          <w:p w14:paraId="01A26C85" w14:textId="77777777" w:rsidR="00405790" w:rsidRPr="00323A23" w:rsidRDefault="00405790" w:rsidP="00FD7849">
            <w:pPr>
              <w:pStyle w:val="BodyText"/>
              <w:tabs>
                <w:tab w:val="left" w:pos="0"/>
              </w:tabs>
              <w:rPr>
                <w:rFonts w:ascii="Arial" w:hAnsi="Arial" w:cs="Arial"/>
                <w:bCs/>
                <w:sz w:val="20"/>
                <w:szCs w:val="20"/>
              </w:rPr>
            </w:pPr>
          </w:p>
          <w:p w14:paraId="45262EA1" w14:textId="7D4773D4" w:rsidR="004F3DC4" w:rsidRPr="00323A23" w:rsidRDefault="00C95EB2" w:rsidP="004F3DC4">
            <w:pPr>
              <w:pStyle w:val="BodyText"/>
              <w:tabs>
                <w:tab w:val="left" w:pos="0"/>
              </w:tabs>
              <w:rPr>
                <w:rFonts w:ascii="Arial" w:hAnsi="Arial" w:cs="Arial"/>
                <w:sz w:val="20"/>
              </w:rPr>
            </w:pPr>
            <w:r w:rsidRPr="00323A23">
              <w:rPr>
                <w:rFonts w:ascii="Arial" w:hAnsi="Arial" w:cs="Arial"/>
                <w:sz w:val="20"/>
                <w:szCs w:val="20"/>
                <w:lang w:val="pt-PT"/>
              </w:rPr>
              <w:t xml:space="preserve">As Cotas serão integralizadas à vista e em moeda corrente nacional, pelo Preço de </w:t>
            </w:r>
            <w:r w:rsidR="004F3DC4" w:rsidRPr="00323A23">
              <w:rPr>
                <w:rFonts w:ascii="Arial" w:hAnsi="Arial" w:cs="Arial"/>
                <w:sz w:val="20"/>
                <w:szCs w:val="20"/>
                <w:lang w:val="pt-PT"/>
              </w:rPr>
              <w:t>Subscrição</w:t>
            </w:r>
            <w:r w:rsidR="004F3DC4" w:rsidRPr="00323A23">
              <w:rPr>
                <w:rFonts w:ascii="Arial" w:hAnsi="Arial"/>
                <w:noProof/>
                <w:sz w:val="20"/>
                <w:lang w:eastAsia="en-US"/>
              </w:rPr>
              <w:t xml:space="preserve"> </w:t>
            </w:r>
            <w:r w:rsidR="004F3DC4" w:rsidRPr="00323A23">
              <w:rPr>
                <w:rFonts w:ascii="Arial" w:hAnsi="Arial" w:cs="Arial"/>
                <w:sz w:val="20"/>
              </w:rPr>
              <w:t xml:space="preserve">equivalente a R$ </w:t>
            </w:r>
            <w:r w:rsidR="00267569" w:rsidRPr="00323A23">
              <w:rPr>
                <w:rFonts w:ascii="Arial" w:hAnsi="Arial" w:cs="Arial"/>
                <w:sz w:val="20"/>
              </w:rPr>
              <w:t>103,</w:t>
            </w:r>
            <w:r w:rsidR="00611278">
              <w:rPr>
                <w:rFonts w:ascii="Arial" w:hAnsi="Arial" w:cs="Arial"/>
                <w:sz w:val="20"/>
              </w:rPr>
              <w:t>02</w:t>
            </w:r>
            <w:r w:rsidR="00611278" w:rsidRPr="00323A23">
              <w:rPr>
                <w:rFonts w:ascii="Arial" w:hAnsi="Arial" w:cs="Arial"/>
                <w:sz w:val="20"/>
              </w:rPr>
              <w:t xml:space="preserve"> </w:t>
            </w:r>
            <w:r w:rsidR="00267569" w:rsidRPr="00323A23">
              <w:rPr>
                <w:rFonts w:ascii="Arial" w:hAnsi="Arial" w:cs="Arial"/>
                <w:sz w:val="20"/>
              </w:rPr>
              <w:t xml:space="preserve">(cento e três reais e </w:t>
            </w:r>
            <w:r w:rsidR="00611278">
              <w:rPr>
                <w:rFonts w:ascii="Arial" w:hAnsi="Arial" w:cs="Arial"/>
                <w:sz w:val="20"/>
              </w:rPr>
              <w:t>dois</w:t>
            </w:r>
            <w:r w:rsidR="00611278" w:rsidRPr="00323A23">
              <w:rPr>
                <w:rFonts w:ascii="Arial" w:hAnsi="Arial" w:cs="Arial"/>
                <w:sz w:val="20"/>
              </w:rPr>
              <w:t xml:space="preserve"> </w:t>
            </w:r>
            <w:r w:rsidR="00267569" w:rsidRPr="00323A23">
              <w:rPr>
                <w:rFonts w:ascii="Arial" w:hAnsi="Arial" w:cs="Arial"/>
                <w:sz w:val="20"/>
              </w:rPr>
              <w:t xml:space="preserve">centavos), </w:t>
            </w:r>
            <w:r w:rsidR="004F3DC4" w:rsidRPr="00323A23">
              <w:rPr>
                <w:rFonts w:ascii="Arial" w:hAnsi="Arial" w:cs="Arial"/>
                <w:sz w:val="20"/>
              </w:rPr>
              <w:t>correspondente ao Preço de Emissão acrescido da Taxa de Distribuição Primária (conforme abaixo definida).</w:t>
            </w:r>
          </w:p>
          <w:p w14:paraId="16B2255A" w14:textId="77777777" w:rsidR="004F3DC4" w:rsidRPr="00323A23" w:rsidRDefault="004F3DC4" w:rsidP="004F3DC4">
            <w:pPr>
              <w:pStyle w:val="BodyText"/>
              <w:tabs>
                <w:tab w:val="left" w:pos="0"/>
              </w:tabs>
              <w:rPr>
                <w:rFonts w:ascii="Arial" w:hAnsi="Arial" w:cs="Arial"/>
                <w:sz w:val="20"/>
              </w:rPr>
            </w:pPr>
          </w:p>
          <w:p w14:paraId="4E18A61C" w14:textId="072D0DD3" w:rsidR="00405790" w:rsidRPr="00323A23" w:rsidRDefault="004F3DC4" w:rsidP="004F3DC4">
            <w:pPr>
              <w:pStyle w:val="BodyText"/>
              <w:tabs>
                <w:tab w:val="left" w:pos="0"/>
              </w:tabs>
              <w:rPr>
                <w:rFonts w:ascii="Arial" w:hAnsi="Arial" w:cs="Arial"/>
                <w:bCs/>
                <w:sz w:val="20"/>
                <w:szCs w:val="20"/>
              </w:rPr>
            </w:pPr>
            <w:r w:rsidRPr="00323A23">
              <w:rPr>
                <w:rFonts w:ascii="Arial" w:hAnsi="Arial" w:cs="Arial"/>
                <w:sz w:val="20"/>
                <w:szCs w:val="20"/>
              </w:rPr>
              <w:t xml:space="preserve">Cada Investidor que vier a subscrever Cotas no âmbito da Emissão deverá arcar, adicionalmente ao Preço de Emissão, com taxa em montante equivalente a R$ </w:t>
            </w:r>
            <w:r w:rsidR="00267569" w:rsidRPr="00323A23">
              <w:rPr>
                <w:rFonts w:ascii="Arial" w:hAnsi="Arial" w:cs="Arial"/>
                <w:sz w:val="20"/>
                <w:szCs w:val="20"/>
              </w:rPr>
              <w:t>3,</w:t>
            </w:r>
            <w:r w:rsidR="00611278">
              <w:rPr>
                <w:rFonts w:ascii="Arial" w:hAnsi="Arial" w:cs="Arial"/>
                <w:sz w:val="20"/>
                <w:szCs w:val="20"/>
              </w:rPr>
              <w:t>02</w:t>
            </w:r>
            <w:r w:rsidR="00611278" w:rsidRPr="00323A23">
              <w:rPr>
                <w:rFonts w:ascii="Arial" w:hAnsi="Arial" w:cs="Arial"/>
                <w:sz w:val="20"/>
                <w:szCs w:val="20"/>
              </w:rPr>
              <w:t xml:space="preserve"> </w:t>
            </w:r>
            <w:r w:rsidR="00267569" w:rsidRPr="00323A23">
              <w:rPr>
                <w:rFonts w:ascii="Arial" w:hAnsi="Arial" w:cs="Arial"/>
                <w:sz w:val="20"/>
                <w:szCs w:val="20"/>
              </w:rPr>
              <w:t xml:space="preserve">(três reais e </w:t>
            </w:r>
            <w:r w:rsidR="00611278">
              <w:rPr>
                <w:rFonts w:ascii="Arial" w:hAnsi="Arial" w:cs="Arial"/>
                <w:sz w:val="20"/>
                <w:szCs w:val="20"/>
              </w:rPr>
              <w:t>dois</w:t>
            </w:r>
            <w:r w:rsidR="00611278" w:rsidRPr="00323A23">
              <w:rPr>
                <w:rFonts w:ascii="Arial" w:hAnsi="Arial" w:cs="Arial"/>
                <w:sz w:val="20"/>
                <w:szCs w:val="20"/>
              </w:rPr>
              <w:t xml:space="preserve"> </w:t>
            </w:r>
            <w:r w:rsidR="00267569" w:rsidRPr="00323A23">
              <w:rPr>
                <w:rFonts w:ascii="Arial" w:hAnsi="Arial" w:cs="Arial"/>
                <w:sz w:val="20"/>
                <w:szCs w:val="20"/>
              </w:rPr>
              <w:t xml:space="preserve">centavos) </w:t>
            </w:r>
            <w:r w:rsidRPr="00323A23">
              <w:rPr>
                <w:rFonts w:ascii="Arial" w:hAnsi="Arial" w:cs="Arial"/>
                <w:sz w:val="20"/>
                <w:szCs w:val="20"/>
              </w:rPr>
              <w:t>por Cota, cujos recursos serão utilizados exclusivamente para arcar com os custos e despesas relacionados à Emissão, à Oferta e/ou prestadores de serviço a elas relacionados, sendo certo que caso após o encerramento da Oferta seja verificado que o valor total arrecadado com a Taxa de Distribuição Primária seja (1) insuficiente para cobrir todos os custos da referida Oferta, o Fundo deverá arcar com o valor remanescente; ou (2) superior ao montante necessário para cobrir os custos da referida Oferta, o saldo remanescente arrecadado será destinado para o Fundo (“</w:t>
            </w:r>
            <w:r w:rsidRPr="00323A23">
              <w:rPr>
                <w:rFonts w:ascii="Arial" w:hAnsi="Arial" w:cs="Arial"/>
                <w:b/>
                <w:bCs/>
                <w:sz w:val="20"/>
                <w:szCs w:val="20"/>
              </w:rPr>
              <w:t>Taxa de Distribuição Primária</w:t>
            </w:r>
            <w:r w:rsidRPr="00323A23">
              <w:rPr>
                <w:rFonts w:ascii="Arial" w:hAnsi="Arial" w:cs="Arial"/>
                <w:sz w:val="20"/>
                <w:szCs w:val="20"/>
              </w:rPr>
              <w:t>”)</w:t>
            </w:r>
            <w:r w:rsidR="00C95EB2" w:rsidRPr="00323A23">
              <w:rPr>
                <w:rFonts w:ascii="Arial" w:hAnsi="Arial" w:cs="Arial"/>
                <w:bCs/>
                <w:sz w:val="20"/>
                <w:szCs w:val="20"/>
              </w:rPr>
              <w:t>.</w:t>
            </w:r>
          </w:p>
          <w:p w14:paraId="41B37F31" w14:textId="77777777" w:rsidR="00C95EB2" w:rsidRPr="00323A23" w:rsidRDefault="00C95EB2" w:rsidP="00D07AD3">
            <w:pPr>
              <w:pStyle w:val="BodyText"/>
              <w:tabs>
                <w:tab w:val="left" w:pos="0"/>
              </w:tabs>
              <w:rPr>
                <w:rFonts w:ascii="Arial" w:hAnsi="Arial" w:cs="Arial"/>
                <w:bCs/>
                <w:sz w:val="20"/>
                <w:szCs w:val="20"/>
              </w:rPr>
            </w:pPr>
          </w:p>
          <w:p w14:paraId="2807ECAB" w14:textId="7533AA2C" w:rsidR="00C95EB2" w:rsidRPr="00323A23" w:rsidRDefault="00C95EB2" w:rsidP="00FD7849">
            <w:pPr>
              <w:pStyle w:val="BodyText"/>
              <w:tabs>
                <w:tab w:val="left" w:pos="0"/>
              </w:tabs>
              <w:rPr>
                <w:rFonts w:ascii="Arial" w:hAnsi="Arial" w:cs="Arial"/>
                <w:bCs/>
                <w:sz w:val="20"/>
                <w:szCs w:val="20"/>
              </w:rPr>
            </w:pPr>
            <w:r w:rsidRPr="00323A23">
              <w:rPr>
                <w:rFonts w:ascii="Arial" w:hAnsi="Arial" w:cs="Arial"/>
                <w:bCs/>
                <w:sz w:val="20"/>
                <w:szCs w:val="20"/>
              </w:rPr>
              <w:t xml:space="preserve">A quantidade mínima a ser subscrita por cada Investidor no contexto da Oferta </w:t>
            </w:r>
            <w:r w:rsidR="00776594" w:rsidRPr="00323A23">
              <w:rPr>
                <w:rFonts w:ascii="Arial" w:hAnsi="Arial" w:cs="Arial"/>
                <w:bCs/>
                <w:sz w:val="20"/>
                <w:szCs w:val="20"/>
              </w:rPr>
              <w:t>é</w:t>
            </w:r>
            <w:r w:rsidRPr="00323A23">
              <w:rPr>
                <w:rFonts w:ascii="Arial" w:hAnsi="Arial" w:cs="Arial"/>
                <w:bCs/>
                <w:sz w:val="20"/>
                <w:szCs w:val="20"/>
              </w:rPr>
              <w:t xml:space="preserve"> de 1 (</w:t>
            </w:r>
            <w:r w:rsidR="00D3758A" w:rsidRPr="00323A23">
              <w:rPr>
                <w:rFonts w:ascii="Arial" w:hAnsi="Arial" w:cs="Arial"/>
                <w:bCs/>
                <w:sz w:val="20"/>
                <w:szCs w:val="20"/>
              </w:rPr>
              <w:t>uma</w:t>
            </w:r>
            <w:r w:rsidRPr="00323A23">
              <w:rPr>
                <w:rFonts w:ascii="Arial" w:hAnsi="Arial" w:cs="Arial"/>
                <w:bCs/>
                <w:sz w:val="20"/>
                <w:szCs w:val="20"/>
              </w:rPr>
              <w:t>) Cota, correspondente a R$ 100,00 (cem reais) (“</w:t>
            </w:r>
            <w:r w:rsidRPr="00323A23">
              <w:rPr>
                <w:rFonts w:ascii="Arial" w:hAnsi="Arial" w:cs="Arial"/>
                <w:b/>
                <w:sz w:val="20"/>
                <w:szCs w:val="20"/>
              </w:rPr>
              <w:t>Investimento Mínimo por Investidor</w:t>
            </w:r>
            <w:r w:rsidRPr="00323A23">
              <w:rPr>
                <w:rFonts w:ascii="Arial" w:hAnsi="Arial" w:cs="Arial"/>
                <w:bCs/>
                <w:sz w:val="20"/>
                <w:szCs w:val="20"/>
              </w:rPr>
              <w:t>”)</w:t>
            </w:r>
            <w:r w:rsidR="009E3605" w:rsidRPr="00323A23">
              <w:rPr>
                <w:rFonts w:ascii="Arial" w:hAnsi="Arial" w:cs="Arial"/>
                <w:bCs/>
                <w:sz w:val="20"/>
                <w:szCs w:val="20"/>
              </w:rPr>
              <w:t>.</w:t>
            </w:r>
          </w:p>
          <w:p w14:paraId="1E45C4EE" w14:textId="77777777" w:rsidR="00E86EA7" w:rsidRPr="00323A23" w:rsidRDefault="00E86EA7" w:rsidP="008F516C">
            <w:pPr>
              <w:pStyle w:val="BodyText"/>
              <w:tabs>
                <w:tab w:val="left" w:pos="0"/>
              </w:tabs>
              <w:rPr>
                <w:rFonts w:ascii="Arial" w:hAnsi="Arial" w:cs="Arial"/>
                <w:bCs/>
                <w:sz w:val="20"/>
                <w:szCs w:val="20"/>
              </w:rPr>
            </w:pPr>
          </w:p>
          <w:p w14:paraId="46DF18E3" w14:textId="6E10F51A" w:rsidR="00C27070" w:rsidRPr="00323A23" w:rsidRDefault="00D01206" w:rsidP="00186FBA">
            <w:pPr>
              <w:pStyle w:val="BodyText"/>
              <w:tabs>
                <w:tab w:val="left" w:pos="0"/>
              </w:tabs>
              <w:rPr>
                <w:rFonts w:ascii="Arial" w:hAnsi="Arial" w:cs="Arial"/>
                <w:bCs/>
                <w:sz w:val="20"/>
                <w:szCs w:val="20"/>
              </w:rPr>
            </w:pPr>
            <w:bookmarkStart w:id="8" w:name="_Hlk140607116"/>
            <w:r w:rsidRPr="00323A23">
              <w:rPr>
                <w:rFonts w:ascii="Arial" w:hAnsi="Arial" w:cs="Arial"/>
                <w:bCs/>
                <w:iCs/>
                <w:sz w:val="20"/>
                <w:szCs w:val="20"/>
              </w:rPr>
              <w:t>Como condição de eficácia d</w:t>
            </w:r>
            <w:r w:rsidR="00776594" w:rsidRPr="00323A23">
              <w:rPr>
                <w:rFonts w:ascii="Arial" w:hAnsi="Arial" w:cs="Arial"/>
                <w:bCs/>
                <w:iCs/>
                <w:sz w:val="20"/>
                <w:szCs w:val="20"/>
              </w:rPr>
              <w:t xml:space="preserve">este </w:t>
            </w:r>
            <w:r w:rsidR="00C60DAF" w:rsidRPr="00323A23">
              <w:rPr>
                <w:rFonts w:ascii="Arial" w:hAnsi="Arial" w:cs="Arial"/>
                <w:bCs/>
                <w:sz w:val="20"/>
                <w:szCs w:val="20"/>
              </w:rPr>
              <w:t>Pedido de Reserva</w:t>
            </w:r>
            <w:r w:rsidRPr="00323A23">
              <w:rPr>
                <w:rFonts w:ascii="Arial" w:hAnsi="Arial" w:cs="Arial"/>
                <w:bCs/>
                <w:sz w:val="20"/>
                <w:szCs w:val="20"/>
              </w:rPr>
              <w:t xml:space="preserve">, </w:t>
            </w:r>
            <w:r w:rsidRPr="00323A23">
              <w:rPr>
                <w:rFonts w:ascii="Arial" w:hAnsi="Arial" w:cs="Arial"/>
                <w:bCs/>
                <w:iCs/>
                <w:sz w:val="20"/>
                <w:szCs w:val="20"/>
              </w:rPr>
              <w:t>o Investidor ter</w:t>
            </w:r>
            <w:r w:rsidR="00776594" w:rsidRPr="00323A23">
              <w:rPr>
                <w:rFonts w:ascii="Arial" w:hAnsi="Arial" w:cs="Arial"/>
                <w:bCs/>
                <w:iCs/>
                <w:sz w:val="20"/>
                <w:szCs w:val="20"/>
              </w:rPr>
              <w:t>á</w:t>
            </w:r>
            <w:r w:rsidRPr="00323A23">
              <w:rPr>
                <w:rFonts w:ascii="Arial" w:hAnsi="Arial" w:cs="Arial"/>
                <w:bCs/>
                <w:iCs/>
                <w:sz w:val="20"/>
                <w:szCs w:val="20"/>
              </w:rPr>
              <w:t xml:space="preserve"> a faculdade de condicionar sua adesão à Oferta a que haja distribuição: </w:t>
            </w:r>
            <w:r w:rsidR="00186FBA" w:rsidRPr="00323A23">
              <w:rPr>
                <w:rFonts w:ascii="Arial" w:hAnsi="Arial" w:cs="Arial"/>
                <w:b/>
                <w:bCs/>
                <w:iCs/>
                <w:sz w:val="20"/>
                <w:szCs w:val="20"/>
              </w:rPr>
              <w:t>(i)</w:t>
            </w:r>
            <w:r w:rsidR="00186FBA" w:rsidRPr="00323A23">
              <w:rPr>
                <w:rFonts w:ascii="Arial" w:hAnsi="Arial" w:cs="Arial"/>
                <w:iCs/>
                <w:sz w:val="20"/>
                <w:szCs w:val="20"/>
              </w:rPr>
              <w:t xml:space="preserve"> do Montante Inicial da Oferta; ou </w:t>
            </w:r>
            <w:r w:rsidR="00186FBA" w:rsidRPr="00323A23">
              <w:rPr>
                <w:rFonts w:ascii="Arial" w:hAnsi="Arial" w:cs="Arial"/>
                <w:b/>
                <w:bCs/>
                <w:iCs/>
                <w:sz w:val="20"/>
                <w:szCs w:val="20"/>
              </w:rPr>
              <w:t>(</w:t>
            </w:r>
            <w:proofErr w:type="spellStart"/>
            <w:r w:rsidR="00186FBA" w:rsidRPr="00323A23">
              <w:rPr>
                <w:rFonts w:ascii="Arial" w:hAnsi="Arial" w:cs="Arial"/>
                <w:b/>
                <w:bCs/>
                <w:iCs/>
                <w:sz w:val="20"/>
                <w:szCs w:val="20"/>
              </w:rPr>
              <w:t>ii</w:t>
            </w:r>
            <w:proofErr w:type="spellEnd"/>
            <w:r w:rsidR="00186FBA" w:rsidRPr="00323A23">
              <w:rPr>
                <w:rFonts w:ascii="Arial" w:hAnsi="Arial" w:cs="Arial"/>
                <w:b/>
                <w:bCs/>
                <w:iCs/>
                <w:sz w:val="20"/>
                <w:szCs w:val="20"/>
              </w:rPr>
              <w:t>)</w:t>
            </w:r>
            <w:r w:rsidR="00186FBA" w:rsidRPr="00323A23">
              <w:rPr>
                <w:rFonts w:ascii="Arial" w:hAnsi="Arial" w:cs="Arial"/>
                <w:iCs/>
                <w:sz w:val="20"/>
                <w:szCs w:val="20"/>
              </w:rPr>
              <w:t xml:space="preserve"> de quantidade igual ou maior que o Montante Mínimo da Oferta e menor que o Montante Inicial da Oferta. No caso do item “(</w:t>
            </w:r>
            <w:proofErr w:type="spellStart"/>
            <w:r w:rsidR="00186FBA" w:rsidRPr="00323A23">
              <w:rPr>
                <w:rFonts w:ascii="Arial" w:hAnsi="Arial" w:cs="Arial"/>
                <w:iCs/>
                <w:sz w:val="20"/>
                <w:szCs w:val="20"/>
              </w:rPr>
              <w:t>ii</w:t>
            </w:r>
            <w:proofErr w:type="spellEnd"/>
            <w:r w:rsidR="00186FBA" w:rsidRPr="00323A23">
              <w:rPr>
                <w:rFonts w:ascii="Arial" w:hAnsi="Arial" w:cs="Arial"/>
                <w:iCs/>
                <w:sz w:val="20"/>
                <w:szCs w:val="20"/>
              </w:rPr>
              <w:t xml:space="preserve">)” acima, o Investidor deverá, nos termos do artigo 74 da Resolução CVM 160, no momento da aceitação da Oferta, indicar se, implementando-se a condição prevista, pretende receber (a) a totalidade das Cotas subscritas; ou (b) uma quantidade equivalente à proporção entre o número de Cotas efetivamente distribuídas e o número de Cotas originalmente ofertadas, presumindo-se, na falta de manifestação, o interesse do Investidor em receber a totalidade das Cotas objeto </w:t>
            </w:r>
            <w:r w:rsidR="00D37363" w:rsidRPr="00323A23">
              <w:rPr>
                <w:rFonts w:ascii="Arial" w:hAnsi="Arial" w:cs="Arial"/>
                <w:iCs/>
                <w:sz w:val="20"/>
                <w:szCs w:val="20"/>
              </w:rPr>
              <w:t>este</w:t>
            </w:r>
            <w:r w:rsidR="00186FBA" w:rsidRPr="00323A23">
              <w:rPr>
                <w:rFonts w:ascii="Arial" w:hAnsi="Arial" w:cs="Arial"/>
                <w:iCs/>
                <w:sz w:val="20"/>
                <w:szCs w:val="20"/>
              </w:rPr>
              <w:t xml:space="preserve"> Pedido de Reserva, conforme o caso (“</w:t>
            </w:r>
            <w:r w:rsidR="00186FBA" w:rsidRPr="00323A23">
              <w:rPr>
                <w:rFonts w:ascii="Arial" w:hAnsi="Arial" w:cs="Arial"/>
                <w:b/>
                <w:bCs/>
                <w:iCs/>
                <w:sz w:val="20"/>
                <w:szCs w:val="20"/>
              </w:rPr>
              <w:t>Critérios de Aceitação da Oferta</w:t>
            </w:r>
            <w:r w:rsidR="00186FBA" w:rsidRPr="00323A23">
              <w:rPr>
                <w:rFonts w:ascii="Arial" w:hAnsi="Arial" w:cs="Arial"/>
                <w:iCs/>
                <w:sz w:val="20"/>
                <w:szCs w:val="20"/>
              </w:rPr>
              <w:t>”)</w:t>
            </w:r>
            <w:r w:rsidRPr="00323A23">
              <w:rPr>
                <w:rFonts w:ascii="Arial" w:hAnsi="Arial" w:cs="Arial"/>
                <w:bCs/>
                <w:sz w:val="20"/>
                <w:szCs w:val="20"/>
              </w:rPr>
              <w:t xml:space="preserve">. </w:t>
            </w:r>
            <w:bookmarkEnd w:id="8"/>
            <w:r w:rsidR="00186FBA" w:rsidRPr="00323A23">
              <w:rPr>
                <w:rFonts w:ascii="Arial" w:hAnsi="Arial" w:cs="Arial"/>
                <w:bCs/>
                <w:sz w:val="20"/>
                <w:szCs w:val="20"/>
              </w:rPr>
              <w:t>Caso o Investidor indique o item “(</w:t>
            </w:r>
            <w:r w:rsidR="00D37363" w:rsidRPr="00323A23">
              <w:rPr>
                <w:rFonts w:ascii="Arial" w:hAnsi="Arial" w:cs="Arial"/>
                <w:bCs/>
                <w:sz w:val="20"/>
                <w:szCs w:val="20"/>
              </w:rPr>
              <w:t>b</w:t>
            </w:r>
            <w:r w:rsidR="00186FBA" w:rsidRPr="00323A23">
              <w:rPr>
                <w:rFonts w:ascii="Arial" w:hAnsi="Arial" w:cs="Arial"/>
                <w:bCs/>
                <w:sz w:val="20"/>
                <w:szCs w:val="20"/>
              </w:rPr>
              <w:t>)” acima, o valor mínimo a ser subscrito por Investidor, no contexto da Oferta poderá ser inferior ao Investimento Mínimo por Investidor.</w:t>
            </w:r>
            <w:bookmarkEnd w:id="7"/>
          </w:p>
          <w:p w14:paraId="3E5D7652" w14:textId="77777777" w:rsidR="00C27070" w:rsidRPr="00323A23" w:rsidRDefault="00C27070" w:rsidP="00E86EA7">
            <w:pPr>
              <w:pStyle w:val="BodyText"/>
              <w:tabs>
                <w:tab w:val="left" w:pos="0"/>
              </w:tabs>
              <w:rPr>
                <w:rFonts w:ascii="Arial" w:hAnsi="Arial" w:cs="Arial"/>
                <w:bCs/>
                <w:sz w:val="20"/>
                <w:szCs w:val="20"/>
              </w:rPr>
            </w:pPr>
          </w:p>
          <w:p w14:paraId="2CE1D4AE" w14:textId="0307E509" w:rsidR="00D37363" w:rsidRPr="00323A23" w:rsidRDefault="00D37363" w:rsidP="00D37363">
            <w:pPr>
              <w:pStyle w:val="BodyText"/>
              <w:tabs>
                <w:tab w:val="left" w:pos="0"/>
              </w:tabs>
              <w:rPr>
                <w:rFonts w:ascii="Arial" w:hAnsi="Arial" w:cs="Arial"/>
                <w:bCs/>
                <w:sz w:val="20"/>
                <w:szCs w:val="20"/>
              </w:rPr>
            </w:pPr>
            <w:r w:rsidRPr="00323A23">
              <w:rPr>
                <w:rFonts w:ascii="Arial" w:hAnsi="Arial" w:cs="Arial"/>
                <w:bCs/>
                <w:sz w:val="20"/>
                <w:szCs w:val="20"/>
              </w:rPr>
              <w:t xml:space="preserve">Caso não seja atingido o Montante Mínimo da Oferta, a Oferta será cancelada. Caso já tenha ocorrido a integralização de Cotas e a Oferta seja cancelada, os valores, eventualmente, depositados serão devolvidos aos respectivos Investidores nas contas correntes de suas respectivas titularidades indicadas neste Pedido de Reserva, acrescidos dos rendimentos líquidos auferidos pelos investimentos temporários nos termos do artigo 41 do Anexo Normativo III da Resolução CVM 175, calculados </w:t>
            </w:r>
            <w:r w:rsidRPr="00323A23">
              <w:rPr>
                <w:rFonts w:ascii="Arial" w:hAnsi="Arial" w:cs="Arial"/>
                <w:bCs/>
                <w:i/>
                <w:iCs/>
                <w:sz w:val="20"/>
                <w:szCs w:val="20"/>
              </w:rPr>
              <w:t xml:space="preserve">pro rata </w:t>
            </w:r>
            <w:proofErr w:type="spellStart"/>
            <w:r w:rsidRPr="00323A23">
              <w:rPr>
                <w:rFonts w:ascii="Arial" w:hAnsi="Arial" w:cs="Arial"/>
                <w:bCs/>
                <w:i/>
                <w:iCs/>
                <w:sz w:val="20"/>
                <w:szCs w:val="20"/>
              </w:rPr>
              <w:t>temporis</w:t>
            </w:r>
            <w:proofErr w:type="spellEnd"/>
            <w:r w:rsidRPr="00323A23">
              <w:rPr>
                <w:rFonts w:ascii="Arial" w:hAnsi="Arial" w:cs="Arial"/>
                <w:bCs/>
                <w:sz w:val="20"/>
                <w:szCs w:val="20"/>
              </w:rPr>
              <w:t xml:space="preserve">, a partir da respectiva Data de Liquidação, com dedução, se for o caso, dos valores relativos aos tributos incidentes, se a alíquota for superior a </w:t>
            </w:r>
            <w:r w:rsidRPr="00323A23">
              <w:rPr>
                <w:rFonts w:ascii="Arial" w:hAnsi="Arial" w:cs="Arial"/>
                <w:bCs/>
                <w:sz w:val="20"/>
                <w:szCs w:val="20"/>
              </w:rPr>
              <w:lastRenderedPageBreak/>
              <w:t>zero (“</w:t>
            </w:r>
            <w:r w:rsidRPr="00323A23">
              <w:rPr>
                <w:rFonts w:ascii="Arial" w:hAnsi="Arial" w:cs="Arial"/>
                <w:b/>
                <w:sz w:val="20"/>
                <w:szCs w:val="20"/>
              </w:rPr>
              <w:t>Critérios de Restituição de Valores</w:t>
            </w:r>
            <w:r w:rsidRPr="00323A23">
              <w:rPr>
                <w:rFonts w:ascii="Arial" w:hAnsi="Arial" w:cs="Arial"/>
                <w:bCs/>
                <w:sz w:val="20"/>
                <w:szCs w:val="20"/>
              </w:rPr>
              <w:t xml:space="preserve">”), no prazo de até 05 (cinco) Dias Úteis contados da respectiva comunicação no âmbito da Oferta, observado que, mesmo com relação às Cotas custodiadas eletronicamente na B3, tal procedimento será realizado fora do âmbito da B3, de acordo com os procedimentos do </w:t>
            </w:r>
            <w:proofErr w:type="spellStart"/>
            <w:r w:rsidRPr="00323A23">
              <w:rPr>
                <w:rFonts w:ascii="Arial" w:hAnsi="Arial" w:cs="Arial"/>
                <w:bCs/>
                <w:sz w:val="20"/>
                <w:szCs w:val="20"/>
              </w:rPr>
              <w:t>Escriturador</w:t>
            </w:r>
            <w:proofErr w:type="spellEnd"/>
            <w:r w:rsidRPr="00323A23">
              <w:rPr>
                <w:rFonts w:ascii="Arial" w:hAnsi="Arial" w:cs="Arial"/>
                <w:bCs/>
                <w:sz w:val="20"/>
                <w:szCs w:val="20"/>
              </w:rPr>
              <w:t>.</w:t>
            </w:r>
          </w:p>
          <w:p w14:paraId="476ACA1A" w14:textId="77777777" w:rsidR="00D37363" w:rsidRPr="00323A23" w:rsidRDefault="00D37363" w:rsidP="00D37363">
            <w:pPr>
              <w:pStyle w:val="BodyText"/>
              <w:tabs>
                <w:tab w:val="left" w:pos="0"/>
              </w:tabs>
              <w:rPr>
                <w:rFonts w:ascii="Arial" w:hAnsi="Arial" w:cs="Arial"/>
                <w:bCs/>
                <w:sz w:val="20"/>
                <w:szCs w:val="20"/>
              </w:rPr>
            </w:pPr>
          </w:p>
          <w:p w14:paraId="2915BB54" w14:textId="0F059EA2" w:rsidR="00D01206" w:rsidRPr="00323A23" w:rsidRDefault="00D37363" w:rsidP="008F516C">
            <w:pPr>
              <w:pStyle w:val="BodyText"/>
              <w:tabs>
                <w:tab w:val="left" w:pos="0"/>
              </w:tabs>
              <w:rPr>
                <w:rFonts w:ascii="Arial" w:hAnsi="Arial" w:cs="Arial"/>
                <w:bCs/>
                <w:sz w:val="20"/>
                <w:szCs w:val="20"/>
              </w:rPr>
            </w:pPr>
            <w:r w:rsidRPr="00323A23">
              <w:rPr>
                <w:rFonts w:ascii="Arial" w:hAnsi="Arial" w:cs="Arial"/>
                <w:bCs/>
                <w:sz w:val="20"/>
                <w:szCs w:val="20"/>
              </w:rPr>
              <w:t xml:space="preserve">Caso sejam subscritas e integralizadas Cotas em montante igual ou superior ao Montante Mínimo da Oferta, mas inferior ao Montante Inicial da Oferta, a Oferta poderá ser encerrada, </w:t>
            </w:r>
            <w:r w:rsidR="00D3758A" w:rsidRPr="00323A23">
              <w:rPr>
                <w:rFonts w:ascii="Arial" w:hAnsi="Arial" w:cs="Arial"/>
                <w:bCs/>
                <w:sz w:val="20"/>
                <w:szCs w:val="20"/>
              </w:rPr>
              <w:t xml:space="preserve">pelo </w:t>
            </w:r>
            <w:r w:rsidR="008B5362">
              <w:rPr>
                <w:rFonts w:ascii="Arial" w:hAnsi="Arial" w:cs="Arial"/>
                <w:bCs/>
                <w:sz w:val="20"/>
                <w:szCs w:val="20"/>
              </w:rPr>
              <w:t>Bradesco</w:t>
            </w:r>
            <w:r w:rsidR="00D3758A" w:rsidRPr="00323A23">
              <w:rPr>
                <w:rFonts w:ascii="Arial" w:hAnsi="Arial" w:cs="Arial"/>
                <w:bCs/>
                <w:sz w:val="20"/>
                <w:szCs w:val="20"/>
              </w:rPr>
              <w:t xml:space="preserve">, de comum acordo com o Coordenador Líder, </w:t>
            </w:r>
            <w:r w:rsidRPr="00323A23">
              <w:rPr>
                <w:rFonts w:ascii="Arial" w:hAnsi="Arial" w:cs="Arial"/>
                <w:bCs/>
                <w:sz w:val="20"/>
                <w:szCs w:val="20"/>
              </w:rPr>
              <w:t xml:space="preserve">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5 (cinco) Dias Úteis contados da respectiva comunicação. </w:t>
            </w:r>
          </w:p>
          <w:p w14:paraId="2E0D12EC" w14:textId="77777777" w:rsidR="00D3758A" w:rsidRPr="00323A23" w:rsidRDefault="00D3758A" w:rsidP="00E653D8">
            <w:pPr>
              <w:pStyle w:val="BodyText"/>
              <w:tabs>
                <w:tab w:val="left" w:pos="0"/>
              </w:tabs>
              <w:rPr>
                <w:rFonts w:ascii="Arial" w:hAnsi="Arial" w:cs="Arial"/>
                <w:b/>
                <w:bCs/>
                <w:sz w:val="20"/>
                <w:szCs w:val="20"/>
              </w:rPr>
            </w:pPr>
          </w:p>
          <w:p w14:paraId="0F1B678C" w14:textId="43EC3471" w:rsidR="00C95D38" w:rsidRPr="00323A23" w:rsidRDefault="00C95D38" w:rsidP="00E653D8">
            <w:pPr>
              <w:pStyle w:val="BodyText"/>
              <w:tabs>
                <w:tab w:val="left" w:pos="0"/>
              </w:tabs>
              <w:rPr>
                <w:rFonts w:ascii="Arial" w:hAnsi="Arial" w:cs="Arial"/>
                <w:b/>
                <w:sz w:val="20"/>
                <w:szCs w:val="20"/>
              </w:rPr>
            </w:pPr>
            <w:r w:rsidRPr="00323A23">
              <w:rPr>
                <w:rFonts w:ascii="Arial" w:hAnsi="Arial" w:cs="Arial"/>
                <w:b/>
                <w:sz w:val="20"/>
                <w:szCs w:val="20"/>
              </w:rPr>
              <w:t xml:space="preserve">O </w:t>
            </w:r>
            <w:r w:rsidR="00A7614D" w:rsidRPr="00323A23">
              <w:rPr>
                <w:rFonts w:ascii="Arial" w:hAnsi="Arial" w:cs="Arial"/>
                <w:b/>
                <w:sz w:val="20"/>
                <w:szCs w:val="20"/>
              </w:rPr>
              <w:t xml:space="preserve">REGULAMENTO DO FUNDO E O PROSPECTO </w:t>
            </w:r>
            <w:r w:rsidRPr="00323A23">
              <w:rPr>
                <w:rFonts w:ascii="Arial" w:hAnsi="Arial" w:cs="Arial"/>
                <w:b/>
                <w:sz w:val="20"/>
                <w:szCs w:val="20"/>
              </w:rPr>
              <w:t xml:space="preserve">CONTÊM INFORMAÇÕES ADICIONAIS E COMPLEMENTARES A ESTE </w:t>
            </w:r>
            <w:r w:rsidR="00C60DAF" w:rsidRPr="00323A23">
              <w:rPr>
                <w:rFonts w:ascii="Arial" w:hAnsi="Arial" w:cs="Arial"/>
                <w:b/>
                <w:sz w:val="20"/>
                <w:szCs w:val="20"/>
              </w:rPr>
              <w:t>PEDIDO DE RESERVA</w:t>
            </w:r>
            <w:r w:rsidRPr="00323A23">
              <w:rPr>
                <w:rFonts w:ascii="Arial" w:hAnsi="Arial" w:cs="Arial"/>
                <w:b/>
                <w:sz w:val="20"/>
                <w:szCs w:val="20"/>
              </w:rPr>
              <w:t>, INCLUINDO</w:t>
            </w:r>
            <w:proofErr w:type="gramStart"/>
            <w:r w:rsidR="00A23A01" w:rsidRPr="00323A23">
              <w:rPr>
                <w:rFonts w:ascii="Arial" w:hAnsi="Arial" w:cs="Arial"/>
                <w:b/>
                <w:sz w:val="20"/>
                <w:szCs w:val="20"/>
              </w:rPr>
              <w:t>, EM ESPECIAL,</w:t>
            </w:r>
            <w:proofErr w:type="gramEnd"/>
            <w:r w:rsidR="00A23A01" w:rsidRPr="00323A23">
              <w:rPr>
                <w:rFonts w:ascii="Arial" w:hAnsi="Arial" w:cs="Arial"/>
                <w:b/>
                <w:sz w:val="20"/>
                <w:szCs w:val="20"/>
              </w:rPr>
              <w:t xml:space="preserve"> </w:t>
            </w:r>
            <w:r w:rsidRPr="00323A23">
              <w:rPr>
                <w:rFonts w:ascii="Arial" w:hAnsi="Arial" w:cs="Arial"/>
                <w:b/>
                <w:sz w:val="20"/>
                <w:szCs w:val="20"/>
              </w:rPr>
              <w:t xml:space="preserve">MAS NÃO SOMENTE, INFORMAÇÕES SOBRE (I) </w:t>
            </w:r>
            <w:r w:rsidR="00A7614D" w:rsidRPr="00323A23">
              <w:rPr>
                <w:rFonts w:ascii="Arial" w:hAnsi="Arial" w:cs="Arial"/>
                <w:b/>
                <w:sz w:val="20"/>
                <w:szCs w:val="20"/>
              </w:rPr>
              <w:t>O FUNDO</w:t>
            </w:r>
            <w:r w:rsidRPr="00323A23">
              <w:rPr>
                <w:rFonts w:ascii="Arial" w:hAnsi="Arial" w:cs="Arial"/>
                <w:b/>
                <w:sz w:val="20"/>
                <w:szCs w:val="20"/>
              </w:rPr>
              <w:t xml:space="preserve">, SEU SETOR DE ATUAÇÃO, ATIVIDADES E SITUAÇÃO ECONÔMICO-FINANCEIRA; (II) AS CARACTERÍSTICAS DAS </w:t>
            </w:r>
            <w:r w:rsidR="00A7614D" w:rsidRPr="00323A23">
              <w:rPr>
                <w:rFonts w:ascii="Arial" w:hAnsi="Arial" w:cs="Arial"/>
                <w:b/>
                <w:sz w:val="20"/>
                <w:szCs w:val="20"/>
              </w:rPr>
              <w:t>COTAS</w:t>
            </w:r>
            <w:r w:rsidRPr="00323A23">
              <w:rPr>
                <w:rFonts w:ascii="Arial" w:hAnsi="Arial" w:cs="Arial"/>
                <w:b/>
                <w:sz w:val="20"/>
                <w:szCs w:val="20"/>
              </w:rPr>
              <w:t>; E (III) OS TERMOS E CONDIÇÕES DA OFERTA</w:t>
            </w:r>
            <w:r w:rsidR="00D75E5F" w:rsidRPr="00323A23">
              <w:rPr>
                <w:rFonts w:ascii="Arial" w:hAnsi="Arial" w:cs="Arial"/>
                <w:b/>
                <w:sz w:val="20"/>
                <w:szCs w:val="20"/>
              </w:rPr>
              <w:t xml:space="preserve"> </w:t>
            </w:r>
            <w:r w:rsidRPr="00323A23">
              <w:rPr>
                <w:rFonts w:ascii="Arial" w:hAnsi="Arial" w:cs="Arial"/>
                <w:b/>
                <w:sz w:val="20"/>
                <w:szCs w:val="20"/>
              </w:rPr>
              <w:t xml:space="preserve">E OS RISCOS A ELA INERENTES. </w:t>
            </w:r>
          </w:p>
          <w:p w14:paraId="29602CE5" w14:textId="77777777" w:rsidR="00C95D38" w:rsidRPr="00323A23" w:rsidRDefault="00C95D38" w:rsidP="00E653D8">
            <w:pPr>
              <w:pStyle w:val="BodyText"/>
              <w:tabs>
                <w:tab w:val="left" w:pos="0"/>
              </w:tabs>
              <w:rPr>
                <w:rFonts w:ascii="Arial" w:hAnsi="Arial" w:cs="Arial"/>
                <w:sz w:val="20"/>
                <w:szCs w:val="20"/>
              </w:rPr>
            </w:pPr>
          </w:p>
          <w:p w14:paraId="7F06D158" w14:textId="50C47740" w:rsidR="00B57813" w:rsidRPr="00323A23" w:rsidRDefault="00A243E8" w:rsidP="00B57813">
            <w:pPr>
              <w:pStyle w:val="BodyText"/>
              <w:tabs>
                <w:tab w:val="left" w:pos="0"/>
              </w:tabs>
              <w:rPr>
                <w:rFonts w:ascii="Arial" w:hAnsi="Arial" w:cs="Arial"/>
                <w:b/>
                <w:bCs/>
                <w:sz w:val="20"/>
                <w:szCs w:val="20"/>
              </w:rPr>
            </w:pPr>
            <w:r w:rsidRPr="00323A23">
              <w:rPr>
                <w:rFonts w:ascii="Arial" w:hAnsi="Arial" w:cs="Arial"/>
                <w:b/>
                <w:bCs/>
                <w:sz w:val="20"/>
                <w:szCs w:val="20"/>
              </w:rPr>
              <w:t xml:space="preserve">LEIA O </w:t>
            </w:r>
            <w:r w:rsidR="00A7614D" w:rsidRPr="00323A23">
              <w:rPr>
                <w:rFonts w:ascii="Arial" w:hAnsi="Arial" w:cs="Arial"/>
                <w:b/>
                <w:bCs/>
                <w:sz w:val="20"/>
                <w:szCs w:val="20"/>
              </w:rPr>
              <w:t xml:space="preserve">REGULAMENTO DO FUNDO E O PROSPECTO </w:t>
            </w:r>
            <w:r w:rsidRPr="00323A23">
              <w:rPr>
                <w:rFonts w:ascii="Arial" w:hAnsi="Arial" w:cs="Arial"/>
                <w:b/>
                <w:bCs/>
                <w:sz w:val="20"/>
                <w:szCs w:val="20"/>
              </w:rPr>
              <w:t>ANTES DE ACEITAR A OFERTA, EM ESPECIAL AS SEÇÕES “FATORES DE RISCO</w:t>
            </w:r>
            <w:r w:rsidR="00A7614D" w:rsidRPr="00323A23">
              <w:rPr>
                <w:rFonts w:ascii="Arial" w:hAnsi="Arial" w:cs="Arial"/>
                <w:b/>
                <w:bCs/>
                <w:sz w:val="20"/>
                <w:szCs w:val="20"/>
              </w:rPr>
              <w:t>”</w:t>
            </w:r>
            <w:r w:rsidRPr="00323A23">
              <w:rPr>
                <w:rFonts w:ascii="Arial" w:hAnsi="Arial" w:cs="Arial"/>
                <w:b/>
                <w:bCs/>
                <w:sz w:val="20"/>
                <w:szCs w:val="20"/>
              </w:rPr>
              <w:t xml:space="preserve"> DO </w:t>
            </w:r>
            <w:r w:rsidR="00A7614D" w:rsidRPr="00323A23">
              <w:rPr>
                <w:rFonts w:ascii="Arial" w:hAnsi="Arial" w:cs="Arial"/>
                <w:b/>
                <w:bCs/>
                <w:sz w:val="20"/>
                <w:szCs w:val="20"/>
              </w:rPr>
              <w:t>PROSPECTO</w:t>
            </w:r>
            <w:r w:rsidRPr="00323A23">
              <w:rPr>
                <w:rFonts w:ascii="Arial" w:hAnsi="Arial" w:cs="Arial"/>
                <w:b/>
                <w:bCs/>
                <w:sz w:val="20"/>
                <w:szCs w:val="20"/>
              </w:rPr>
              <w:t xml:space="preserve">, </w:t>
            </w:r>
            <w:r w:rsidR="00D43D06" w:rsidRPr="00323A23">
              <w:rPr>
                <w:rFonts w:ascii="Arial" w:hAnsi="Arial" w:cs="Arial"/>
                <w:b/>
                <w:bCs/>
                <w:sz w:val="20"/>
                <w:szCs w:val="20"/>
              </w:rPr>
              <w:t xml:space="preserve">PARA CIÊNCIA E AVALIAÇÃO DE CERTOS FATORES DE RISCO RELACIONADOS À </w:t>
            </w:r>
            <w:r w:rsidR="001418AB" w:rsidRPr="00323A23">
              <w:rPr>
                <w:rFonts w:ascii="Arial" w:hAnsi="Arial" w:cs="Arial"/>
                <w:b/>
                <w:bCs/>
                <w:sz w:val="20"/>
                <w:szCs w:val="20"/>
              </w:rPr>
              <w:t>SUBSCRIÇÃO</w:t>
            </w:r>
            <w:r w:rsidR="00D43D06" w:rsidRPr="00323A23">
              <w:rPr>
                <w:rFonts w:ascii="Arial" w:hAnsi="Arial" w:cs="Arial"/>
                <w:b/>
                <w:bCs/>
                <w:sz w:val="20"/>
                <w:szCs w:val="20"/>
              </w:rPr>
              <w:t xml:space="preserve"> DE </w:t>
            </w:r>
            <w:r w:rsidR="00A7614D" w:rsidRPr="00323A23">
              <w:rPr>
                <w:rFonts w:ascii="Arial" w:hAnsi="Arial" w:cs="Arial"/>
                <w:b/>
                <w:bCs/>
                <w:sz w:val="20"/>
                <w:szCs w:val="20"/>
              </w:rPr>
              <w:t xml:space="preserve">COTAS </w:t>
            </w:r>
            <w:r w:rsidR="00D43D06" w:rsidRPr="00323A23">
              <w:rPr>
                <w:rFonts w:ascii="Arial" w:hAnsi="Arial" w:cs="Arial"/>
                <w:b/>
                <w:bCs/>
                <w:sz w:val="20"/>
                <w:szCs w:val="20"/>
              </w:rPr>
              <w:t>QUE DEVEM SER CONSIDERADOS NA TOMADA DE DECISÃO DE INVESTIMENTO</w:t>
            </w:r>
            <w:r w:rsidR="00C461CE" w:rsidRPr="00323A23">
              <w:rPr>
                <w:rFonts w:ascii="Arial" w:hAnsi="Arial" w:cs="Arial"/>
                <w:b/>
                <w:bCs/>
                <w:sz w:val="20"/>
                <w:szCs w:val="20"/>
              </w:rPr>
              <w:t xml:space="preserve"> COM RELAÇÃO </w:t>
            </w:r>
            <w:r w:rsidR="00A7614D" w:rsidRPr="00323A23">
              <w:rPr>
                <w:rFonts w:ascii="Arial" w:hAnsi="Arial" w:cs="Arial"/>
                <w:b/>
                <w:bCs/>
                <w:sz w:val="20"/>
                <w:szCs w:val="20"/>
              </w:rPr>
              <w:t>AO FUNDO</w:t>
            </w:r>
            <w:r w:rsidR="00C461CE" w:rsidRPr="00323A23">
              <w:rPr>
                <w:rFonts w:ascii="Arial" w:hAnsi="Arial" w:cs="Arial"/>
                <w:b/>
                <w:bCs/>
                <w:sz w:val="20"/>
                <w:szCs w:val="20"/>
              </w:rPr>
              <w:t>, À OFERTA</w:t>
            </w:r>
            <w:r w:rsidR="00D75E5F" w:rsidRPr="00323A23">
              <w:rPr>
                <w:rFonts w:ascii="Arial" w:hAnsi="Arial" w:cs="Arial"/>
                <w:b/>
                <w:bCs/>
                <w:sz w:val="20"/>
                <w:szCs w:val="20"/>
              </w:rPr>
              <w:t xml:space="preserve"> </w:t>
            </w:r>
            <w:r w:rsidR="00C461CE" w:rsidRPr="00323A23">
              <w:rPr>
                <w:rFonts w:ascii="Arial" w:hAnsi="Arial" w:cs="Arial"/>
                <w:b/>
                <w:bCs/>
                <w:sz w:val="20"/>
                <w:szCs w:val="20"/>
              </w:rPr>
              <w:t xml:space="preserve">E AO INVESTIMENTO NAS </w:t>
            </w:r>
            <w:r w:rsidR="00A7614D" w:rsidRPr="00323A23">
              <w:rPr>
                <w:rFonts w:ascii="Arial" w:hAnsi="Arial" w:cs="Arial"/>
                <w:b/>
                <w:bCs/>
                <w:sz w:val="20"/>
                <w:szCs w:val="20"/>
              </w:rPr>
              <w:t>COTAS</w:t>
            </w:r>
            <w:r w:rsidRPr="00323A23">
              <w:rPr>
                <w:rFonts w:ascii="Arial" w:hAnsi="Arial" w:cs="Arial"/>
                <w:b/>
                <w:bCs/>
                <w:sz w:val="20"/>
                <w:szCs w:val="20"/>
              </w:rPr>
              <w:t>.</w:t>
            </w:r>
          </w:p>
          <w:p w14:paraId="439A11C8" w14:textId="77777777" w:rsidR="00B57813" w:rsidRPr="00323A23" w:rsidRDefault="00B57813" w:rsidP="00B57813">
            <w:pPr>
              <w:pStyle w:val="BodyText"/>
              <w:tabs>
                <w:tab w:val="left" w:pos="0"/>
              </w:tabs>
              <w:rPr>
                <w:rFonts w:ascii="Arial" w:hAnsi="Arial" w:cs="Arial"/>
                <w:b/>
                <w:bCs/>
                <w:sz w:val="20"/>
                <w:szCs w:val="20"/>
              </w:rPr>
            </w:pPr>
          </w:p>
          <w:p w14:paraId="69A70828" w14:textId="4783B964" w:rsidR="00ED091D" w:rsidRPr="00323A23" w:rsidRDefault="00B57813" w:rsidP="00B57813">
            <w:pPr>
              <w:pStyle w:val="BodyText"/>
              <w:tabs>
                <w:tab w:val="left" w:pos="0"/>
              </w:tabs>
              <w:rPr>
                <w:rFonts w:ascii="Arial" w:hAnsi="Arial" w:cs="Arial"/>
                <w:b/>
                <w:sz w:val="20"/>
                <w:szCs w:val="20"/>
              </w:rPr>
            </w:pPr>
            <w:r w:rsidRPr="00323A23">
              <w:rPr>
                <w:rFonts w:ascii="Arial" w:hAnsi="Arial" w:cs="Arial"/>
                <w:b/>
                <w:bCs/>
                <w:sz w:val="20"/>
                <w:szCs w:val="20"/>
              </w:rPr>
              <w:t xml:space="preserve">O investimento nas </w:t>
            </w:r>
            <w:r w:rsidR="00A7614D" w:rsidRPr="00323A23">
              <w:rPr>
                <w:rFonts w:ascii="Arial" w:hAnsi="Arial" w:cs="Arial"/>
                <w:b/>
                <w:bCs/>
                <w:sz w:val="20"/>
                <w:szCs w:val="20"/>
              </w:rPr>
              <w:t xml:space="preserve">Cotas </w:t>
            </w:r>
            <w:r w:rsidRPr="00323A23">
              <w:rPr>
                <w:rFonts w:ascii="Arial" w:hAnsi="Arial" w:cs="Arial"/>
                <w:b/>
                <w:bCs/>
                <w:sz w:val="20"/>
                <w:szCs w:val="20"/>
              </w:rPr>
              <w:t xml:space="preserve">representa um investimento de risco, tendo em vista que é um investimento em renda variável e, assim, os investidores que pretendam investir nas </w:t>
            </w:r>
            <w:r w:rsidR="00A7614D" w:rsidRPr="00323A23">
              <w:rPr>
                <w:rFonts w:ascii="Arial" w:hAnsi="Arial" w:cs="Arial"/>
                <w:b/>
                <w:bCs/>
                <w:sz w:val="20"/>
                <w:szCs w:val="20"/>
              </w:rPr>
              <w:t xml:space="preserve">Cotas </w:t>
            </w:r>
            <w:r w:rsidRPr="00323A23">
              <w:rPr>
                <w:rFonts w:ascii="Arial" w:hAnsi="Arial" w:cs="Arial"/>
                <w:b/>
                <w:bCs/>
                <w:sz w:val="20"/>
                <w:szCs w:val="20"/>
              </w:rPr>
              <w:t xml:space="preserve">estão sujeitos a perdas patrimoniais e riscos, inclusive àqueles relacionados às </w:t>
            </w:r>
            <w:r w:rsidR="00A7614D" w:rsidRPr="00323A23">
              <w:rPr>
                <w:rFonts w:ascii="Arial" w:hAnsi="Arial" w:cs="Arial"/>
                <w:b/>
                <w:bCs/>
                <w:sz w:val="20"/>
                <w:szCs w:val="20"/>
              </w:rPr>
              <w:t>Cotas</w:t>
            </w:r>
            <w:r w:rsidRPr="00323A23">
              <w:rPr>
                <w:rFonts w:ascii="Arial" w:hAnsi="Arial" w:cs="Arial"/>
                <w:b/>
                <w:bCs/>
                <w:sz w:val="20"/>
                <w:szCs w:val="20"/>
              </w:rPr>
              <w:t xml:space="preserve">, </w:t>
            </w:r>
            <w:r w:rsidR="00A7614D" w:rsidRPr="00323A23">
              <w:rPr>
                <w:rFonts w:ascii="Arial" w:hAnsi="Arial" w:cs="Arial"/>
                <w:b/>
                <w:bCs/>
                <w:sz w:val="20"/>
                <w:szCs w:val="20"/>
              </w:rPr>
              <w:t>ao Fundo</w:t>
            </w:r>
            <w:r w:rsidRPr="00323A23">
              <w:rPr>
                <w:rFonts w:ascii="Arial" w:hAnsi="Arial" w:cs="Arial"/>
                <w:b/>
                <w:bCs/>
                <w:sz w:val="20"/>
                <w:szCs w:val="20"/>
              </w:rPr>
              <w:t xml:space="preserve">, ao setor em que </w:t>
            </w:r>
            <w:r w:rsidR="00A7614D" w:rsidRPr="00323A23">
              <w:rPr>
                <w:rFonts w:ascii="Arial" w:hAnsi="Arial" w:cs="Arial"/>
                <w:b/>
                <w:bCs/>
                <w:sz w:val="20"/>
                <w:szCs w:val="20"/>
              </w:rPr>
              <w:t xml:space="preserve">o Fundo </w:t>
            </w:r>
            <w:r w:rsidRPr="00323A23">
              <w:rPr>
                <w:rFonts w:ascii="Arial" w:hAnsi="Arial" w:cs="Arial"/>
                <w:b/>
                <w:bCs/>
                <w:sz w:val="20"/>
                <w:szCs w:val="20"/>
              </w:rPr>
              <w:t xml:space="preserve">atua, aos </w:t>
            </w:r>
            <w:r w:rsidR="00A7614D" w:rsidRPr="00323A23">
              <w:rPr>
                <w:rFonts w:ascii="Arial" w:hAnsi="Arial" w:cs="Arial"/>
                <w:b/>
                <w:bCs/>
                <w:sz w:val="20"/>
                <w:szCs w:val="20"/>
              </w:rPr>
              <w:t xml:space="preserve">cotistas </w:t>
            </w:r>
            <w:r w:rsidRPr="00323A23">
              <w:rPr>
                <w:rFonts w:ascii="Arial" w:hAnsi="Arial" w:cs="Arial"/>
                <w:b/>
                <w:bCs/>
                <w:sz w:val="20"/>
                <w:szCs w:val="20"/>
              </w:rPr>
              <w:t xml:space="preserve">e ao ambiente macroeconômico do Brasil, descritos no </w:t>
            </w:r>
            <w:r w:rsidR="00A7614D" w:rsidRPr="00323A23">
              <w:rPr>
                <w:rFonts w:ascii="Arial" w:hAnsi="Arial" w:cs="Arial"/>
                <w:b/>
                <w:bCs/>
                <w:sz w:val="20"/>
                <w:szCs w:val="20"/>
              </w:rPr>
              <w:t>Regulamento do Fundo</w:t>
            </w:r>
            <w:r w:rsidRPr="00323A23">
              <w:rPr>
                <w:rFonts w:ascii="Arial" w:hAnsi="Arial" w:cs="Arial"/>
                <w:b/>
                <w:bCs/>
                <w:sz w:val="20"/>
                <w:szCs w:val="20"/>
              </w:rPr>
              <w:t xml:space="preserve">, e que devem ser cuidadosamente considerados antes da tomada de decisão de investimento. O investimento em </w:t>
            </w:r>
            <w:r w:rsidR="00A7614D" w:rsidRPr="00323A23">
              <w:rPr>
                <w:rFonts w:ascii="Arial" w:hAnsi="Arial" w:cs="Arial"/>
                <w:b/>
                <w:bCs/>
                <w:sz w:val="20"/>
                <w:szCs w:val="20"/>
              </w:rPr>
              <w:t xml:space="preserve">Cotas </w:t>
            </w:r>
            <w:r w:rsidRPr="00323A23">
              <w:rPr>
                <w:rFonts w:ascii="Arial" w:hAnsi="Arial" w:cs="Arial"/>
                <w:b/>
                <w:bCs/>
                <w:sz w:val="20"/>
                <w:szCs w:val="20"/>
              </w:rPr>
              <w:t>não é, portanto, adequado a Investidores avessos aos riscos relacionados à volatilidade do mercado de capitais ou relativos à liquidez.</w:t>
            </w:r>
          </w:p>
        </w:tc>
      </w:tr>
    </w:tbl>
    <w:p w14:paraId="7F88AF33" w14:textId="77777777" w:rsidR="00A67561" w:rsidRPr="00323A23" w:rsidRDefault="00A67561" w:rsidP="00A67561">
      <w:pPr>
        <w:jc w:val="lef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A67561" w:rsidRPr="00323A23" w14:paraId="1CA4C835" w14:textId="77777777" w:rsidTr="00A615DE">
        <w:tc>
          <w:tcPr>
            <w:tcW w:w="10115" w:type="dxa"/>
            <w:gridSpan w:val="10"/>
          </w:tcPr>
          <w:p w14:paraId="39B62B38" w14:textId="1BAB54F0" w:rsidR="00A67561" w:rsidRPr="00323A23" w:rsidRDefault="00A67561" w:rsidP="00A615DE">
            <w:pPr>
              <w:keepNext/>
              <w:spacing w:line="240" w:lineRule="auto"/>
              <w:jc w:val="center"/>
              <w:outlineLvl w:val="0"/>
              <w:rPr>
                <w:rFonts w:ascii="Arial" w:hAnsi="Arial" w:cs="Arial"/>
                <w:b/>
                <w:bCs/>
                <w:sz w:val="20"/>
              </w:rPr>
            </w:pPr>
            <w:r w:rsidRPr="00323A23">
              <w:rPr>
                <w:rFonts w:ascii="Arial" w:hAnsi="Arial" w:cs="Arial"/>
                <w:b/>
                <w:bCs/>
                <w:sz w:val="20"/>
              </w:rPr>
              <w:t>QUALIFICAÇÃO DO SUBSCRITOR</w:t>
            </w:r>
          </w:p>
        </w:tc>
      </w:tr>
      <w:tr w:rsidR="00A67561" w:rsidRPr="00323A23" w14:paraId="2DA7F6CB" w14:textId="77777777" w:rsidTr="00A615DE">
        <w:tc>
          <w:tcPr>
            <w:tcW w:w="3371" w:type="dxa"/>
            <w:gridSpan w:val="3"/>
          </w:tcPr>
          <w:p w14:paraId="78A149F4" w14:textId="77777777" w:rsidR="00A67561" w:rsidRPr="00323A23" w:rsidRDefault="00A67561" w:rsidP="00A615DE">
            <w:pPr>
              <w:spacing w:line="240" w:lineRule="auto"/>
              <w:rPr>
                <w:rFonts w:ascii="Arial" w:hAnsi="Arial" w:cs="Arial"/>
                <w:sz w:val="20"/>
              </w:rPr>
            </w:pPr>
            <w:r w:rsidRPr="00323A23">
              <w:rPr>
                <w:rFonts w:ascii="Arial" w:hAnsi="Arial" w:cs="Arial"/>
                <w:sz w:val="20"/>
              </w:rPr>
              <w:t>1. Nome Completo/Razão Social</w:t>
            </w:r>
          </w:p>
          <w:p w14:paraId="5E9F1864" w14:textId="1B23A22D" w:rsidR="00A67561" w:rsidRPr="00323A23" w:rsidRDefault="002A4E44" w:rsidP="00A615DE">
            <w:pPr>
              <w:spacing w:line="240" w:lineRule="auto"/>
              <w:rPr>
                <w:rFonts w:ascii="Arial" w:hAnsi="Arial" w:cs="Arial"/>
                <w:sz w:val="20"/>
              </w:rPr>
            </w:pPr>
            <w:permStart w:id="185881859" w:edGrp="everyone"/>
            <w:r>
              <w:rPr>
                <w:rFonts w:ascii="Arial" w:hAnsi="Arial" w:cs="Arial"/>
                <w:sz w:val="20"/>
              </w:rPr>
              <w:t xml:space="preserve">    </w:t>
            </w:r>
            <w:permEnd w:id="185881859"/>
          </w:p>
          <w:p w14:paraId="18778CD2" w14:textId="77777777" w:rsidR="00A67561" w:rsidRPr="00323A23" w:rsidRDefault="00A67561" w:rsidP="00A615DE">
            <w:pPr>
              <w:spacing w:line="240" w:lineRule="auto"/>
              <w:rPr>
                <w:rFonts w:ascii="Arial" w:hAnsi="Arial" w:cs="Arial"/>
                <w:sz w:val="20"/>
              </w:rPr>
            </w:pPr>
          </w:p>
        </w:tc>
        <w:tc>
          <w:tcPr>
            <w:tcW w:w="3372" w:type="dxa"/>
            <w:gridSpan w:val="4"/>
          </w:tcPr>
          <w:p w14:paraId="408E22A3" w14:textId="77777777" w:rsidR="00A67561" w:rsidRDefault="00A67561" w:rsidP="00A615DE">
            <w:pPr>
              <w:spacing w:line="240" w:lineRule="auto"/>
              <w:rPr>
                <w:rFonts w:ascii="Arial" w:hAnsi="Arial" w:cs="Arial"/>
                <w:sz w:val="20"/>
              </w:rPr>
            </w:pPr>
            <w:r w:rsidRPr="00323A23">
              <w:rPr>
                <w:rFonts w:ascii="Arial" w:hAnsi="Arial" w:cs="Arial"/>
                <w:sz w:val="20"/>
              </w:rPr>
              <w:t>2. Nome do Cônjuge</w:t>
            </w:r>
          </w:p>
          <w:p w14:paraId="1A363BA1" w14:textId="3F881201" w:rsidR="007A25ED" w:rsidRDefault="002A4E44" w:rsidP="00A615DE">
            <w:pPr>
              <w:spacing w:line="240" w:lineRule="auto"/>
              <w:rPr>
                <w:rFonts w:ascii="Arial" w:hAnsi="Arial" w:cs="Arial"/>
                <w:sz w:val="20"/>
              </w:rPr>
            </w:pPr>
            <w:permStart w:id="287387033" w:edGrp="everyone"/>
            <w:r>
              <w:rPr>
                <w:rFonts w:ascii="Arial" w:hAnsi="Arial" w:cs="Arial"/>
                <w:sz w:val="20"/>
              </w:rPr>
              <w:t xml:space="preserve">    </w:t>
            </w:r>
            <w:permEnd w:id="287387033"/>
          </w:p>
          <w:p w14:paraId="3D621B9F" w14:textId="77777777" w:rsidR="002A4E44" w:rsidRPr="00323A23" w:rsidRDefault="002A4E44" w:rsidP="00A615DE">
            <w:pPr>
              <w:spacing w:line="240" w:lineRule="auto"/>
              <w:rPr>
                <w:rFonts w:ascii="Arial" w:hAnsi="Arial" w:cs="Arial"/>
                <w:sz w:val="20"/>
              </w:rPr>
            </w:pPr>
          </w:p>
        </w:tc>
        <w:tc>
          <w:tcPr>
            <w:tcW w:w="3372" w:type="dxa"/>
            <w:gridSpan w:val="3"/>
          </w:tcPr>
          <w:p w14:paraId="7C3D7233" w14:textId="77777777" w:rsidR="00A67561" w:rsidRDefault="00A67561" w:rsidP="00A615DE">
            <w:pPr>
              <w:spacing w:line="240" w:lineRule="auto"/>
              <w:rPr>
                <w:rFonts w:ascii="Arial" w:hAnsi="Arial" w:cs="Arial"/>
                <w:sz w:val="20"/>
              </w:rPr>
            </w:pPr>
            <w:r w:rsidRPr="00323A23">
              <w:rPr>
                <w:rFonts w:ascii="Arial" w:hAnsi="Arial" w:cs="Arial"/>
                <w:sz w:val="20"/>
              </w:rPr>
              <w:t>3. CPF/CNPJ</w:t>
            </w:r>
          </w:p>
          <w:p w14:paraId="79466F3B" w14:textId="334B9D6D" w:rsidR="002A4E44" w:rsidRDefault="002A4E44" w:rsidP="00A615DE">
            <w:pPr>
              <w:spacing w:line="240" w:lineRule="auto"/>
              <w:rPr>
                <w:rFonts w:ascii="Arial" w:hAnsi="Arial" w:cs="Arial"/>
                <w:sz w:val="20"/>
              </w:rPr>
            </w:pPr>
            <w:permStart w:id="908140069" w:edGrp="everyone"/>
            <w:r>
              <w:rPr>
                <w:rFonts w:ascii="Arial" w:hAnsi="Arial" w:cs="Arial"/>
                <w:sz w:val="20"/>
              </w:rPr>
              <w:t xml:space="preserve">    </w:t>
            </w:r>
            <w:permEnd w:id="908140069"/>
          </w:p>
          <w:p w14:paraId="77CA799A" w14:textId="77777777" w:rsidR="002A4E44" w:rsidRPr="00323A23" w:rsidRDefault="002A4E44" w:rsidP="00A615DE">
            <w:pPr>
              <w:spacing w:line="240" w:lineRule="auto"/>
              <w:rPr>
                <w:rFonts w:ascii="Arial" w:hAnsi="Arial" w:cs="Arial"/>
                <w:sz w:val="20"/>
              </w:rPr>
            </w:pPr>
          </w:p>
        </w:tc>
      </w:tr>
      <w:tr w:rsidR="00A67561" w:rsidRPr="00323A23" w14:paraId="3CB7898B" w14:textId="77777777" w:rsidTr="00A615DE">
        <w:tc>
          <w:tcPr>
            <w:tcW w:w="3371" w:type="dxa"/>
            <w:gridSpan w:val="3"/>
          </w:tcPr>
          <w:p w14:paraId="1FB38850" w14:textId="77777777" w:rsidR="00A67561" w:rsidRDefault="00A67561" w:rsidP="00A615DE">
            <w:pPr>
              <w:spacing w:line="240" w:lineRule="auto"/>
              <w:rPr>
                <w:rFonts w:ascii="Arial" w:hAnsi="Arial" w:cs="Arial"/>
                <w:sz w:val="20"/>
              </w:rPr>
            </w:pPr>
            <w:r w:rsidRPr="00323A23">
              <w:rPr>
                <w:rFonts w:ascii="Arial" w:hAnsi="Arial" w:cs="Arial"/>
                <w:sz w:val="20"/>
              </w:rPr>
              <w:t>4. Estado Civil</w:t>
            </w:r>
          </w:p>
          <w:p w14:paraId="518E7466" w14:textId="07FED0B7" w:rsidR="002A4E44" w:rsidRPr="00323A23" w:rsidRDefault="002A4E44" w:rsidP="00A615DE">
            <w:pPr>
              <w:spacing w:line="240" w:lineRule="auto"/>
              <w:rPr>
                <w:rFonts w:ascii="Arial" w:hAnsi="Arial" w:cs="Arial"/>
                <w:sz w:val="20"/>
              </w:rPr>
            </w:pPr>
            <w:permStart w:id="1650811155" w:edGrp="everyone"/>
            <w:r>
              <w:rPr>
                <w:rFonts w:ascii="Arial" w:hAnsi="Arial" w:cs="Arial"/>
                <w:sz w:val="20"/>
              </w:rPr>
              <w:t xml:space="preserve">    </w:t>
            </w:r>
            <w:permEnd w:id="1650811155"/>
          </w:p>
          <w:p w14:paraId="4581323D" w14:textId="77777777" w:rsidR="00A67561" w:rsidRPr="00323A23" w:rsidRDefault="00A67561" w:rsidP="00A615DE">
            <w:pPr>
              <w:spacing w:line="240" w:lineRule="auto"/>
              <w:rPr>
                <w:rFonts w:ascii="Arial" w:hAnsi="Arial" w:cs="Arial"/>
                <w:sz w:val="20"/>
              </w:rPr>
            </w:pPr>
          </w:p>
        </w:tc>
        <w:tc>
          <w:tcPr>
            <w:tcW w:w="3372" w:type="dxa"/>
            <w:gridSpan w:val="4"/>
          </w:tcPr>
          <w:p w14:paraId="44ED5E63" w14:textId="77777777" w:rsidR="00A67561" w:rsidRDefault="00A67561" w:rsidP="00A615DE">
            <w:pPr>
              <w:spacing w:line="240" w:lineRule="auto"/>
              <w:rPr>
                <w:rFonts w:ascii="Arial" w:hAnsi="Arial" w:cs="Arial"/>
                <w:sz w:val="20"/>
              </w:rPr>
            </w:pPr>
            <w:r w:rsidRPr="00323A23">
              <w:rPr>
                <w:rFonts w:ascii="Arial" w:hAnsi="Arial" w:cs="Arial"/>
                <w:sz w:val="20"/>
              </w:rPr>
              <w:t>5. Sexo</w:t>
            </w:r>
          </w:p>
          <w:p w14:paraId="08712B73" w14:textId="731811BA" w:rsidR="002A4E44" w:rsidRPr="00323A23" w:rsidRDefault="002A4E44" w:rsidP="00A615DE">
            <w:pPr>
              <w:spacing w:line="240" w:lineRule="auto"/>
              <w:rPr>
                <w:rFonts w:ascii="Arial" w:hAnsi="Arial" w:cs="Arial"/>
                <w:sz w:val="20"/>
              </w:rPr>
            </w:pPr>
            <w:permStart w:id="238575946" w:edGrp="everyone"/>
            <w:r>
              <w:rPr>
                <w:rFonts w:ascii="Arial" w:hAnsi="Arial" w:cs="Arial"/>
                <w:sz w:val="20"/>
              </w:rPr>
              <w:t xml:space="preserve">    </w:t>
            </w:r>
            <w:permEnd w:id="238575946"/>
          </w:p>
        </w:tc>
        <w:tc>
          <w:tcPr>
            <w:tcW w:w="3372" w:type="dxa"/>
            <w:gridSpan w:val="3"/>
          </w:tcPr>
          <w:p w14:paraId="789C93B8" w14:textId="77777777" w:rsidR="00A67561" w:rsidRPr="00323A23" w:rsidRDefault="00A67561" w:rsidP="00A615DE">
            <w:pPr>
              <w:spacing w:line="240" w:lineRule="auto"/>
              <w:rPr>
                <w:rFonts w:ascii="Arial" w:hAnsi="Arial" w:cs="Arial"/>
                <w:sz w:val="20"/>
              </w:rPr>
            </w:pPr>
            <w:r w:rsidRPr="00323A23">
              <w:rPr>
                <w:rFonts w:ascii="Arial" w:hAnsi="Arial" w:cs="Arial"/>
                <w:sz w:val="20"/>
              </w:rPr>
              <w:t>6. Data de Nascimento/Constituição</w:t>
            </w:r>
          </w:p>
          <w:p w14:paraId="29DBFBD9" w14:textId="64576C9B" w:rsidR="00A67561" w:rsidRPr="00323A23" w:rsidRDefault="002A4E44" w:rsidP="00A615DE">
            <w:pPr>
              <w:spacing w:line="240" w:lineRule="auto"/>
              <w:rPr>
                <w:rFonts w:ascii="Arial" w:hAnsi="Arial" w:cs="Arial"/>
                <w:sz w:val="20"/>
              </w:rPr>
            </w:pPr>
            <w:permStart w:id="930883507" w:edGrp="everyone"/>
            <w:r>
              <w:rPr>
                <w:rFonts w:ascii="Arial" w:hAnsi="Arial" w:cs="Arial"/>
                <w:sz w:val="20"/>
              </w:rPr>
              <w:t xml:space="preserve">    </w:t>
            </w:r>
            <w:permEnd w:id="930883507"/>
          </w:p>
          <w:p w14:paraId="77596D00" w14:textId="77777777" w:rsidR="00A67561" w:rsidRPr="00323A23" w:rsidRDefault="00A67561" w:rsidP="00A615DE">
            <w:pPr>
              <w:spacing w:line="240" w:lineRule="auto"/>
              <w:rPr>
                <w:rFonts w:ascii="Arial" w:hAnsi="Arial" w:cs="Arial"/>
                <w:sz w:val="20"/>
              </w:rPr>
            </w:pPr>
          </w:p>
        </w:tc>
      </w:tr>
      <w:tr w:rsidR="00A67561" w:rsidRPr="00323A23" w14:paraId="19A41E0E" w14:textId="77777777" w:rsidTr="00A615DE">
        <w:tc>
          <w:tcPr>
            <w:tcW w:w="2527" w:type="dxa"/>
            <w:gridSpan w:val="2"/>
          </w:tcPr>
          <w:p w14:paraId="11E7A9FD" w14:textId="77777777" w:rsidR="00A67561" w:rsidRDefault="00A67561" w:rsidP="00A615DE">
            <w:pPr>
              <w:spacing w:line="240" w:lineRule="auto"/>
              <w:rPr>
                <w:rFonts w:ascii="Arial" w:hAnsi="Arial" w:cs="Arial"/>
                <w:sz w:val="20"/>
              </w:rPr>
            </w:pPr>
            <w:r w:rsidRPr="00323A23">
              <w:rPr>
                <w:rFonts w:ascii="Arial" w:hAnsi="Arial" w:cs="Arial"/>
                <w:sz w:val="20"/>
              </w:rPr>
              <w:t>7. Profissão</w:t>
            </w:r>
          </w:p>
          <w:p w14:paraId="68246CBD" w14:textId="0038A7A5" w:rsidR="002A4E44" w:rsidRPr="00323A23" w:rsidRDefault="002A4E44" w:rsidP="00A615DE">
            <w:pPr>
              <w:spacing w:line="240" w:lineRule="auto"/>
              <w:rPr>
                <w:rFonts w:ascii="Arial" w:hAnsi="Arial" w:cs="Arial"/>
                <w:sz w:val="20"/>
              </w:rPr>
            </w:pPr>
            <w:permStart w:id="754155376" w:edGrp="everyone"/>
            <w:r>
              <w:rPr>
                <w:rFonts w:ascii="Arial" w:hAnsi="Arial" w:cs="Arial"/>
                <w:sz w:val="20"/>
              </w:rPr>
              <w:t xml:space="preserve">     </w:t>
            </w:r>
            <w:permEnd w:id="754155376"/>
          </w:p>
        </w:tc>
        <w:tc>
          <w:tcPr>
            <w:tcW w:w="2527" w:type="dxa"/>
            <w:gridSpan w:val="3"/>
          </w:tcPr>
          <w:p w14:paraId="24716648" w14:textId="77777777" w:rsidR="00A67561" w:rsidRDefault="00A67561" w:rsidP="00A615DE">
            <w:pPr>
              <w:spacing w:line="240" w:lineRule="auto"/>
              <w:rPr>
                <w:rFonts w:ascii="Arial" w:hAnsi="Arial" w:cs="Arial"/>
                <w:sz w:val="20"/>
              </w:rPr>
            </w:pPr>
            <w:r w:rsidRPr="00323A23">
              <w:rPr>
                <w:rFonts w:ascii="Arial" w:hAnsi="Arial" w:cs="Arial"/>
                <w:sz w:val="20"/>
              </w:rPr>
              <w:t>8. Nacionalidade</w:t>
            </w:r>
          </w:p>
          <w:p w14:paraId="586C874B" w14:textId="0DEA5391" w:rsidR="002A4E44" w:rsidRPr="00323A23" w:rsidRDefault="002A4E44" w:rsidP="00A615DE">
            <w:pPr>
              <w:spacing w:line="240" w:lineRule="auto"/>
              <w:rPr>
                <w:rFonts w:ascii="Arial" w:hAnsi="Arial" w:cs="Arial"/>
                <w:sz w:val="20"/>
              </w:rPr>
            </w:pPr>
            <w:permStart w:id="1649880429" w:edGrp="everyone"/>
            <w:r>
              <w:rPr>
                <w:rFonts w:ascii="Arial" w:hAnsi="Arial" w:cs="Arial"/>
                <w:sz w:val="20"/>
              </w:rPr>
              <w:t xml:space="preserve">    </w:t>
            </w:r>
            <w:permEnd w:id="1649880429"/>
          </w:p>
        </w:tc>
        <w:tc>
          <w:tcPr>
            <w:tcW w:w="2527" w:type="dxa"/>
            <w:gridSpan w:val="3"/>
          </w:tcPr>
          <w:p w14:paraId="5116C9E5" w14:textId="77777777" w:rsidR="00A67561" w:rsidRDefault="00A67561" w:rsidP="00A615DE">
            <w:pPr>
              <w:spacing w:line="240" w:lineRule="auto"/>
              <w:rPr>
                <w:rFonts w:ascii="Arial" w:hAnsi="Arial" w:cs="Arial"/>
                <w:sz w:val="20"/>
              </w:rPr>
            </w:pPr>
            <w:r w:rsidRPr="00323A23">
              <w:rPr>
                <w:rFonts w:ascii="Arial" w:hAnsi="Arial" w:cs="Arial"/>
                <w:sz w:val="20"/>
              </w:rPr>
              <w:t>9. Documento de Identidade</w:t>
            </w:r>
          </w:p>
          <w:p w14:paraId="568F3305" w14:textId="0E6E56C4" w:rsidR="002A4E44" w:rsidRPr="00323A23" w:rsidRDefault="002A4E44" w:rsidP="00A615DE">
            <w:pPr>
              <w:spacing w:line="240" w:lineRule="auto"/>
              <w:rPr>
                <w:rFonts w:ascii="Arial" w:hAnsi="Arial" w:cs="Arial"/>
                <w:sz w:val="20"/>
              </w:rPr>
            </w:pPr>
            <w:permStart w:id="1856270923" w:edGrp="everyone"/>
            <w:r>
              <w:rPr>
                <w:rFonts w:ascii="Arial" w:hAnsi="Arial" w:cs="Arial"/>
                <w:sz w:val="20"/>
              </w:rPr>
              <w:t xml:space="preserve">    </w:t>
            </w:r>
            <w:permEnd w:id="1856270923"/>
          </w:p>
        </w:tc>
        <w:tc>
          <w:tcPr>
            <w:tcW w:w="2528" w:type="dxa"/>
            <w:gridSpan w:val="2"/>
          </w:tcPr>
          <w:p w14:paraId="4EA51A70" w14:textId="77777777" w:rsidR="00A67561" w:rsidRPr="00323A23" w:rsidRDefault="00A67561" w:rsidP="00A615DE">
            <w:pPr>
              <w:spacing w:line="240" w:lineRule="auto"/>
              <w:rPr>
                <w:rFonts w:ascii="Arial" w:hAnsi="Arial" w:cs="Arial"/>
                <w:sz w:val="20"/>
              </w:rPr>
            </w:pPr>
            <w:r w:rsidRPr="00323A23">
              <w:rPr>
                <w:rFonts w:ascii="Arial" w:hAnsi="Arial" w:cs="Arial"/>
                <w:sz w:val="20"/>
              </w:rPr>
              <w:t>10. Órgão Emissor</w:t>
            </w:r>
          </w:p>
          <w:p w14:paraId="2EF40970" w14:textId="3478A5F3" w:rsidR="00A67561" w:rsidRPr="00323A23" w:rsidRDefault="002A4E44" w:rsidP="00A615DE">
            <w:pPr>
              <w:spacing w:line="240" w:lineRule="auto"/>
              <w:rPr>
                <w:rFonts w:ascii="Arial" w:hAnsi="Arial" w:cs="Arial"/>
                <w:sz w:val="20"/>
              </w:rPr>
            </w:pPr>
            <w:permStart w:id="698108766" w:edGrp="everyone"/>
            <w:r>
              <w:rPr>
                <w:rFonts w:ascii="Arial" w:hAnsi="Arial" w:cs="Arial"/>
                <w:sz w:val="20"/>
              </w:rPr>
              <w:t xml:space="preserve">    </w:t>
            </w:r>
            <w:permEnd w:id="698108766"/>
          </w:p>
          <w:p w14:paraId="631AE3DA" w14:textId="77777777" w:rsidR="00A67561" w:rsidRPr="00323A23" w:rsidRDefault="00A67561" w:rsidP="00A615DE">
            <w:pPr>
              <w:spacing w:line="240" w:lineRule="auto"/>
              <w:rPr>
                <w:rFonts w:ascii="Arial" w:hAnsi="Arial" w:cs="Arial"/>
                <w:sz w:val="20"/>
              </w:rPr>
            </w:pPr>
          </w:p>
        </w:tc>
      </w:tr>
      <w:tr w:rsidR="00A67561" w:rsidRPr="00323A23" w14:paraId="0B663447" w14:textId="77777777" w:rsidTr="00A615DE">
        <w:tc>
          <w:tcPr>
            <w:tcW w:w="2527" w:type="dxa"/>
            <w:gridSpan w:val="2"/>
          </w:tcPr>
          <w:p w14:paraId="4821BC3A" w14:textId="77777777" w:rsidR="00A67561" w:rsidRPr="00323A23" w:rsidRDefault="00A67561" w:rsidP="00A615DE">
            <w:pPr>
              <w:spacing w:line="240" w:lineRule="auto"/>
              <w:rPr>
                <w:rFonts w:ascii="Arial" w:hAnsi="Arial" w:cs="Arial"/>
                <w:sz w:val="20"/>
              </w:rPr>
            </w:pPr>
            <w:r w:rsidRPr="00323A23">
              <w:rPr>
                <w:rFonts w:ascii="Arial" w:hAnsi="Arial" w:cs="Arial"/>
                <w:sz w:val="20"/>
              </w:rPr>
              <w:t>11. Endereço (Rua/Avenida)</w:t>
            </w:r>
          </w:p>
          <w:p w14:paraId="513EDF4D" w14:textId="3D48D4C7" w:rsidR="00A67561" w:rsidRPr="00323A23" w:rsidRDefault="002A4E44" w:rsidP="00A615DE">
            <w:pPr>
              <w:spacing w:line="240" w:lineRule="auto"/>
              <w:rPr>
                <w:rFonts w:ascii="Arial" w:hAnsi="Arial" w:cs="Arial"/>
                <w:sz w:val="20"/>
              </w:rPr>
            </w:pPr>
            <w:permStart w:id="945057166" w:edGrp="everyone"/>
            <w:r>
              <w:rPr>
                <w:rFonts w:ascii="Arial" w:hAnsi="Arial" w:cs="Arial"/>
                <w:sz w:val="20"/>
              </w:rPr>
              <w:t xml:space="preserve">    </w:t>
            </w:r>
            <w:permEnd w:id="945057166"/>
          </w:p>
          <w:p w14:paraId="74096BD4" w14:textId="77777777" w:rsidR="00A67561" w:rsidRPr="00323A23" w:rsidRDefault="00A67561" w:rsidP="00A615DE">
            <w:pPr>
              <w:spacing w:line="240" w:lineRule="auto"/>
              <w:rPr>
                <w:rFonts w:ascii="Arial" w:hAnsi="Arial" w:cs="Arial"/>
                <w:sz w:val="20"/>
              </w:rPr>
            </w:pPr>
          </w:p>
        </w:tc>
        <w:tc>
          <w:tcPr>
            <w:tcW w:w="2527" w:type="dxa"/>
            <w:gridSpan w:val="3"/>
          </w:tcPr>
          <w:p w14:paraId="75D5DF6B" w14:textId="77777777" w:rsidR="00A67561" w:rsidRDefault="00A67561" w:rsidP="00A615DE">
            <w:pPr>
              <w:spacing w:line="240" w:lineRule="auto"/>
              <w:rPr>
                <w:rFonts w:ascii="Arial" w:hAnsi="Arial" w:cs="Arial"/>
                <w:sz w:val="20"/>
              </w:rPr>
            </w:pPr>
            <w:r w:rsidRPr="00323A23">
              <w:rPr>
                <w:rFonts w:ascii="Arial" w:hAnsi="Arial" w:cs="Arial"/>
                <w:sz w:val="20"/>
              </w:rPr>
              <w:t>12. Número</w:t>
            </w:r>
          </w:p>
          <w:p w14:paraId="0BF4AF85" w14:textId="65BCE607" w:rsidR="002A4E44" w:rsidRDefault="002A4E44" w:rsidP="00A615DE">
            <w:pPr>
              <w:spacing w:line="240" w:lineRule="auto"/>
              <w:rPr>
                <w:rFonts w:ascii="Arial" w:hAnsi="Arial" w:cs="Arial"/>
                <w:sz w:val="20"/>
              </w:rPr>
            </w:pPr>
            <w:permStart w:id="1743013117" w:edGrp="everyone"/>
            <w:r>
              <w:rPr>
                <w:rFonts w:ascii="Arial" w:hAnsi="Arial" w:cs="Arial"/>
                <w:sz w:val="20"/>
              </w:rPr>
              <w:t xml:space="preserve">    </w:t>
            </w:r>
            <w:permEnd w:id="1743013117"/>
          </w:p>
          <w:p w14:paraId="287AA292" w14:textId="77777777" w:rsidR="002A4E44" w:rsidRPr="00323A23" w:rsidRDefault="002A4E44" w:rsidP="00A615DE">
            <w:pPr>
              <w:spacing w:line="240" w:lineRule="auto"/>
              <w:rPr>
                <w:rFonts w:ascii="Arial" w:hAnsi="Arial" w:cs="Arial"/>
                <w:sz w:val="20"/>
              </w:rPr>
            </w:pPr>
          </w:p>
        </w:tc>
        <w:tc>
          <w:tcPr>
            <w:tcW w:w="2527" w:type="dxa"/>
            <w:gridSpan w:val="3"/>
          </w:tcPr>
          <w:p w14:paraId="03BB8CF1" w14:textId="77777777" w:rsidR="00A67561" w:rsidRPr="00323A23" w:rsidRDefault="00A67561" w:rsidP="00A615DE">
            <w:pPr>
              <w:spacing w:line="240" w:lineRule="auto"/>
              <w:rPr>
                <w:rFonts w:ascii="Arial" w:hAnsi="Arial" w:cs="Arial"/>
                <w:sz w:val="20"/>
              </w:rPr>
            </w:pPr>
            <w:r w:rsidRPr="00323A23">
              <w:rPr>
                <w:rFonts w:ascii="Arial" w:hAnsi="Arial" w:cs="Arial"/>
                <w:sz w:val="20"/>
              </w:rPr>
              <w:t>13. Complemento</w:t>
            </w:r>
          </w:p>
          <w:p w14:paraId="124A5788" w14:textId="27705B7B" w:rsidR="00A67561" w:rsidRDefault="002A4E44" w:rsidP="00A615DE">
            <w:pPr>
              <w:spacing w:line="240" w:lineRule="auto"/>
              <w:rPr>
                <w:rFonts w:ascii="Arial" w:hAnsi="Arial" w:cs="Arial"/>
                <w:sz w:val="20"/>
              </w:rPr>
            </w:pPr>
            <w:permStart w:id="134629644" w:edGrp="everyone"/>
            <w:r>
              <w:rPr>
                <w:rFonts w:ascii="Arial" w:hAnsi="Arial" w:cs="Arial"/>
                <w:sz w:val="20"/>
              </w:rPr>
              <w:t xml:space="preserve">    </w:t>
            </w:r>
            <w:permEnd w:id="134629644"/>
          </w:p>
          <w:p w14:paraId="4D1A9B1E" w14:textId="77777777" w:rsidR="002A4E44" w:rsidRPr="00323A23" w:rsidRDefault="002A4E44" w:rsidP="00A615DE">
            <w:pPr>
              <w:spacing w:line="240" w:lineRule="auto"/>
              <w:rPr>
                <w:rFonts w:ascii="Arial" w:hAnsi="Arial" w:cs="Arial"/>
                <w:sz w:val="20"/>
              </w:rPr>
            </w:pPr>
          </w:p>
        </w:tc>
        <w:tc>
          <w:tcPr>
            <w:tcW w:w="2528" w:type="dxa"/>
            <w:gridSpan w:val="2"/>
          </w:tcPr>
          <w:p w14:paraId="10BDB620" w14:textId="77777777" w:rsidR="00A67561" w:rsidRDefault="00A67561" w:rsidP="00A615DE">
            <w:pPr>
              <w:spacing w:line="240" w:lineRule="auto"/>
              <w:rPr>
                <w:rFonts w:ascii="Arial" w:hAnsi="Arial" w:cs="Arial"/>
                <w:sz w:val="20"/>
              </w:rPr>
            </w:pPr>
            <w:r w:rsidRPr="00323A23">
              <w:rPr>
                <w:rFonts w:ascii="Arial" w:hAnsi="Arial" w:cs="Arial"/>
                <w:sz w:val="20"/>
              </w:rPr>
              <w:t>14. Bairro</w:t>
            </w:r>
          </w:p>
          <w:p w14:paraId="2D7E51BA" w14:textId="4CB38BD7" w:rsidR="002A4E44" w:rsidRPr="00323A23" w:rsidRDefault="002A4E44" w:rsidP="00A615DE">
            <w:pPr>
              <w:spacing w:line="240" w:lineRule="auto"/>
              <w:rPr>
                <w:rFonts w:ascii="Arial" w:hAnsi="Arial" w:cs="Arial"/>
                <w:sz w:val="20"/>
              </w:rPr>
            </w:pPr>
            <w:permStart w:id="1771921937" w:edGrp="everyone"/>
            <w:r>
              <w:rPr>
                <w:rFonts w:ascii="Arial" w:hAnsi="Arial" w:cs="Arial"/>
                <w:sz w:val="20"/>
              </w:rPr>
              <w:t xml:space="preserve">    </w:t>
            </w:r>
            <w:permEnd w:id="1771921937"/>
          </w:p>
          <w:p w14:paraId="5900B680" w14:textId="77777777" w:rsidR="00A67561" w:rsidRPr="00323A23" w:rsidRDefault="00A67561" w:rsidP="00A615DE">
            <w:pPr>
              <w:spacing w:line="240" w:lineRule="auto"/>
              <w:rPr>
                <w:rFonts w:ascii="Arial" w:hAnsi="Arial" w:cs="Arial"/>
                <w:sz w:val="20"/>
              </w:rPr>
            </w:pPr>
          </w:p>
        </w:tc>
      </w:tr>
      <w:tr w:rsidR="00A67561" w:rsidRPr="00323A23" w14:paraId="2EEE228D" w14:textId="77777777" w:rsidTr="00A615DE">
        <w:tc>
          <w:tcPr>
            <w:tcW w:w="2021" w:type="dxa"/>
          </w:tcPr>
          <w:p w14:paraId="6AF05138" w14:textId="77777777" w:rsidR="00A67561" w:rsidRPr="00323A23" w:rsidRDefault="00A67561" w:rsidP="00A615DE">
            <w:pPr>
              <w:spacing w:line="240" w:lineRule="auto"/>
              <w:rPr>
                <w:rFonts w:ascii="Arial" w:hAnsi="Arial" w:cs="Arial"/>
                <w:sz w:val="20"/>
              </w:rPr>
            </w:pPr>
            <w:r w:rsidRPr="00323A23">
              <w:rPr>
                <w:rFonts w:ascii="Arial" w:hAnsi="Arial" w:cs="Arial"/>
                <w:sz w:val="20"/>
              </w:rPr>
              <w:t>15. Cidade</w:t>
            </w:r>
          </w:p>
          <w:p w14:paraId="2068D1D9" w14:textId="6482ECD9" w:rsidR="00A67561" w:rsidRPr="00323A23" w:rsidRDefault="002A4E44" w:rsidP="00A615DE">
            <w:pPr>
              <w:spacing w:line="240" w:lineRule="auto"/>
              <w:rPr>
                <w:rFonts w:ascii="Arial" w:hAnsi="Arial" w:cs="Arial"/>
                <w:sz w:val="20"/>
              </w:rPr>
            </w:pPr>
            <w:permStart w:id="1008496245" w:edGrp="everyone"/>
            <w:r>
              <w:rPr>
                <w:rFonts w:ascii="Arial" w:hAnsi="Arial" w:cs="Arial"/>
                <w:sz w:val="20"/>
              </w:rPr>
              <w:t xml:space="preserve">     </w:t>
            </w:r>
            <w:permEnd w:id="1008496245"/>
          </w:p>
          <w:p w14:paraId="70473916" w14:textId="77777777" w:rsidR="00A67561" w:rsidRPr="00323A23" w:rsidRDefault="00A67561" w:rsidP="00A615DE">
            <w:pPr>
              <w:spacing w:line="240" w:lineRule="auto"/>
              <w:rPr>
                <w:rFonts w:ascii="Arial" w:hAnsi="Arial" w:cs="Arial"/>
                <w:sz w:val="20"/>
              </w:rPr>
            </w:pPr>
          </w:p>
        </w:tc>
        <w:tc>
          <w:tcPr>
            <w:tcW w:w="2022" w:type="dxa"/>
            <w:gridSpan w:val="3"/>
          </w:tcPr>
          <w:p w14:paraId="7765F73A" w14:textId="77777777" w:rsidR="00A67561" w:rsidRDefault="00A67561" w:rsidP="00A615DE">
            <w:pPr>
              <w:spacing w:line="240" w:lineRule="auto"/>
              <w:rPr>
                <w:rFonts w:ascii="Arial" w:hAnsi="Arial" w:cs="Arial"/>
                <w:sz w:val="20"/>
              </w:rPr>
            </w:pPr>
            <w:r w:rsidRPr="00323A23">
              <w:rPr>
                <w:rFonts w:ascii="Arial" w:hAnsi="Arial" w:cs="Arial"/>
                <w:sz w:val="20"/>
              </w:rPr>
              <w:t>16. Estado</w:t>
            </w:r>
          </w:p>
          <w:p w14:paraId="5C1DDB46" w14:textId="7FA3754F" w:rsidR="002A4E44" w:rsidRPr="00323A23" w:rsidRDefault="002A4E44" w:rsidP="00A615DE">
            <w:pPr>
              <w:spacing w:line="240" w:lineRule="auto"/>
              <w:rPr>
                <w:rFonts w:ascii="Arial" w:hAnsi="Arial" w:cs="Arial"/>
                <w:sz w:val="20"/>
              </w:rPr>
            </w:pPr>
            <w:permStart w:id="745734257" w:edGrp="everyone"/>
            <w:r>
              <w:rPr>
                <w:rFonts w:ascii="Arial" w:hAnsi="Arial" w:cs="Arial"/>
                <w:sz w:val="20"/>
              </w:rPr>
              <w:t xml:space="preserve">    </w:t>
            </w:r>
            <w:permEnd w:id="745734257"/>
          </w:p>
          <w:p w14:paraId="1DCA5E30" w14:textId="77777777" w:rsidR="00A67561" w:rsidRPr="00323A23" w:rsidRDefault="00A67561" w:rsidP="00A615DE">
            <w:pPr>
              <w:spacing w:line="240" w:lineRule="auto"/>
              <w:rPr>
                <w:rFonts w:ascii="Arial" w:hAnsi="Arial" w:cs="Arial"/>
                <w:sz w:val="20"/>
              </w:rPr>
            </w:pPr>
          </w:p>
        </w:tc>
        <w:tc>
          <w:tcPr>
            <w:tcW w:w="2022" w:type="dxa"/>
            <w:gridSpan w:val="2"/>
          </w:tcPr>
          <w:p w14:paraId="2CFF4B9D" w14:textId="77777777" w:rsidR="00A67561" w:rsidRDefault="00A67561" w:rsidP="00A615DE">
            <w:pPr>
              <w:spacing w:line="240" w:lineRule="auto"/>
              <w:rPr>
                <w:rFonts w:ascii="Arial" w:hAnsi="Arial" w:cs="Arial"/>
                <w:sz w:val="20"/>
              </w:rPr>
            </w:pPr>
            <w:r w:rsidRPr="00323A23">
              <w:rPr>
                <w:rFonts w:ascii="Arial" w:hAnsi="Arial" w:cs="Arial"/>
                <w:sz w:val="20"/>
              </w:rPr>
              <w:t>17. CEP</w:t>
            </w:r>
          </w:p>
          <w:p w14:paraId="778C237D" w14:textId="1815DB6B" w:rsidR="002A4E44" w:rsidRPr="00323A23" w:rsidRDefault="002A4E44" w:rsidP="00A615DE">
            <w:pPr>
              <w:spacing w:line="240" w:lineRule="auto"/>
              <w:rPr>
                <w:rFonts w:ascii="Arial" w:hAnsi="Arial" w:cs="Arial"/>
                <w:sz w:val="20"/>
              </w:rPr>
            </w:pPr>
            <w:permStart w:id="493705475" w:edGrp="everyone"/>
            <w:r>
              <w:rPr>
                <w:rFonts w:ascii="Arial" w:hAnsi="Arial" w:cs="Arial"/>
                <w:sz w:val="20"/>
              </w:rPr>
              <w:t xml:space="preserve">    </w:t>
            </w:r>
            <w:permEnd w:id="493705475"/>
          </w:p>
        </w:tc>
        <w:tc>
          <w:tcPr>
            <w:tcW w:w="2022" w:type="dxa"/>
            <w:gridSpan w:val="3"/>
          </w:tcPr>
          <w:p w14:paraId="55C6E22E" w14:textId="77777777" w:rsidR="00A67561" w:rsidRDefault="00A67561" w:rsidP="00A615DE">
            <w:pPr>
              <w:spacing w:line="240" w:lineRule="auto"/>
              <w:rPr>
                <w:rFonts w:ascii="Arial" w:hAnsi="Arial" w:cs="Arial"/>
                <w:sz w:val="20"/>
              </w:rPr>
            </w:pPr>
            <w:r w:rsidRPr="00323A23">
              <w:rPr>
                <w:rFonts w:ascii="Arial" w:hAnsi="Arial" w:cs="Arial"/>
                <w:sz w:val="20"/>
              </w:rPr>
              <w:t>18. E-mail</w:t>
            </w:r>
          </w:p>
          <w:p w14:paraId="563A5A42" w14:textId="43009659" w:rsidR="002A4E44" w:rsidRPr="00323A23" w:rsidRDefault="002A4E44" w:rsidP="00A615DE">
            <w:pPr>
              <w:spacing w:line="240" w:lineRule="auto"/>
              <w:rPr>
                <w:rFonts w:ascii="Arial" w:hAnsi="Arial" w:cs="Arial"/>
                <w:sz w:val="20"/>
              </w:rPr>
            </w:pPr>
            <w:permStart w:id="786713055" w:edGrp="everyone"/>
            <w:r>
              <w:rPr>
                <w:rFonts w:ascii="Arial" w:hAnsi="Arial" w:cs="Arial"/>
                <w:sz w:val="20"/>
              </w:rPr>
              <w:t xml:space="preserve">    </w:t>
            </w:r>
            <w:permEnd w:id="786713055"/>
          </w:p>
        </w:tc>
        <w:tc>
          <w:tcPr>
            <w:tcW w:w="2022" w:type="dxa"/>
          </w:tcPr>
          <w:p w14:paraId="17A58CE4" w14:textId="77777777" w:rsidR="00A67561" w:rsidRDefault="00A67561" w:rsidP="00A615DE">
            <w:pPr>
              <w:spacing w:line="240" w:lineRule="auto"/>
              <w:rPr>
                <w:rFonts w:ascii="Arial" w:hAnsi="Arial" w:cs="Arial"/>
                <w:sz w:val="20"/>
              </w:rPr>
            </w:pPr>
            <w:r w:rsidRPr="00323A23">
              <w:rPr>
                <w:rFonts w:ascii="Arial" w:hAnsi="Arial" w:cs="Arial"/>
                <w:sz w:val="20"/>
              </w:rPr>
              <w:t>19. Telefone/Fax</w:t>
            </w:r>
          </w:p>
          <w:p w14:paraId="21ABEB64" w14:textId="1DCB5FA4" w:rsidR="002A4E44" w:rsidRPr="00323A23" w:rsidRDefault="002A4E44" w:rsidP="00A615DE">
            <w:pPr>
              <w:spacing w:line="240" w:lineRule="auto"/>
              <w:rPr>
                <w:rFonts w:ascii="Arial" w:hAnsi="Arial" w:cs="Arial"/>
                <w:sz w:val="20"/>
              </w:rPr>
            </w:pPr>
            <w:permStart w:id="1102142321" w:edGrp="everyone"/>
            <w:r>
              <w:rPr>
                <w:rFonts w:ascii="Arial" w:hAnsi="Arial" w:cs="Arial"/>
                <w:sz w:val="20"/>
              </w:rPr>
              <w:t xml:space="preserve">    </w:t>
            </w:r>
            <w:permEnd w:id="1102142321"/>
          </w:p>
          <w:p w14:paraId="451AC46B" w14:textId="77777777" w:rsidR="00A67561" w:rsidRPr="00323A23" w:rsidRDefault="00A67561" w:rsidP="00A615DE">
            <w:pPr>
              <w:spacing w:line="240" w:lineRule="auto"/>
              <w:rPr>
                <w:rFonts w:ascii="Arial" w:hAnsi="Arial" w:cs="Arial"/>
                <w:sz w:val="20"/>
              </w:rPr>
            </w:pPr>
          </w:p>
        </w:tc>
      </w:tr>
      <w:tr w:rsidR="00A67561" w:rsidRPr="00323A23" w14:paraId="14DD0B16" w14:textId="77777777" w:rsidTr="00A615DE">
        <w:tc>
          <w:tcPr>
            <w:tcW w:w="10109" w:type="dxa"/>
            <w:gridSpan w:val="10"/>
          </w:tcPr>
          <w:p w14:paraId="00B0415C" w14:textId="77777777" w:rsidR="00A67561" w:rsidRPr="00323A23" w:rsidRDefault="00A67561" w:rsidP="00A615DE">
            <w:pPr>
              <w:spacing w:line="240" w:lineRule="auto"/>
              <w:rPr>
                <w:rFonts w:ascii="Arial" w:hAnsi="Arial" w:cs="Arial"/>
                <w:sz w:val="20"/>
              </w:rPr>
            </w:pPr>
            <w:r w:rsidRPr="00323A23">
              <w:rPr>
                <w:rFonts w:ascii="Arial" w:hAnsi="Arial" w:cs="Arial"/>
                <w:sz w:val="20"/>
              </w:rPr>
              <w:t>20. Nome do representante legal (se houver)</w:t>
            </w:r>
          </w:p>
          <w:p w14:paraId="04C81A80" w14:textId="20DCF32B" w:rsidR="00A67561" w:rsidRPr="00323A23" w:rsidRDefault="002A4E44" w:rsidP="00A615DE">
            <w:pPr>
              <w:spacing w:line="240" w:lineRule="auto"/>
              <w:rPr>
                <w:rFonts w:ascii="Arial" w:hAnsi="Arial" w:cs="Arial"/>
                <w:sz w:val="20"/>
              </w:rPr>
            </w:pPr>
            <w:permStart w:id="437147463" w:edGrp="everyone"/>
            <w:r>
              <w:rPr>
                <w:rFonts w:ascii="Arial" w:hAnsi="Arial" w:cs="Arial"/>
                <w:sz w:val="20"/>
              </w:rPr>
              <w:t xml:space="preserve">    </w:t>
            </w:r>
            <w:permEnd w:id="437147463"/>
          </w:p>
          <w:p w14:paraId="0BAD5D32" w14:textId="77777777" w:rsidR="00A67561" w:rsidRPr="00323A23" w:rsidRDefault="00A67561" w:rsidP="00A615DE">
            <w:pPr>
              <w:spacing w:line="240" w:lineRule="auto"/>
              <w:rPr>
                <w:rFonts w:ascii="Arial" w:hAnsi="Arial" w:cs="Arial"/>
                <w:sz w:val="20"/>
              </w:rPr>
            </w:pPr>
          </w:p>
        </w:tc>
      </w:tr>
      <w:tr w:rsidR="00A67561" w:rsidRPr="00323A23" w14:paraId="571E1807" w14:textId="77777777" w:rsidTr="00A615DE">
        <w:tc>
          <w:tcPr>
            <w:tcW w:w="2527" w:type="dxa"/>
            <w:gridSpan w:val="2"/>
          </w:tcPr>
          <w:p w14:paraId="7EFEFCDF" w14:textId="77777777" w:rsidR="00A67561" w:rsidRPr="00323A23" w:rsidRDefault="00A67561" w:rsidP="00A615DE">
            <w:pPr>
              <w:spacing w:line="240" w:lineRule="auto"/>
              <w:rPr>
                <w:rFonts w:ascii="Arial" w:hAnsi="Arial" w:cs="Arial"/>
                <w:sz w:val="20"/>
              </w:rPr>
            </w:pPr>
            <w:r w:rsidRPr="00323A23">
              <w:rPr>
                <w:rFonts w:ascii="Arial" w:hAnsi="Arial" w:cs="Arial"/>
                <w:sz w:val="20"/>
              </w:rPr>
              <w:t>21. Documento de Identidade</w:t>
            </w:r>
          </w:p>
          <w:p w14:paraId="1737FE04" w14:textId="70142388" w:rsidR="00A67561" w:rsidRPr="00323A23" w:rsidRDefault="002A4E44" w:rsidP="00A615DE">
            <w:pPr>
              <w:spacing w:line="240" w:lineRule="auto"/>
              <w:rPr>
                <w:rFonts w:ascii="Arial" w:hAnsi="Arial" w:cs="Arial"/>
                <w:sz w:val="20"/>
              </w:rPr>
            </w:pPr>
            <w:permStart w:id="1866220487" w:edGrp="everyone"/>
            <w:r>
              <w:rPr>
                <w:rFonts w:ascii="Arial" w:hAnsi="Arial" w:cs="Arial"/>
                <w:sz w:val="20"/>
              </w:rPr>
              <w:lastRenderedPageBreak/>
              <w:t xml:space="preserve">    </w:t>
            </w:r>
            <w:permEnd w:id="1866220487"/>
          </w:p>
          <w:p w14:paraId="5A18A702" w14:textId="77777777" w:rsidR="00A67561" w:rsidRPr="00323A23" w:rsidRDefault="00A67561" w:rsidP="00A615DE">
            <w:pPr>
              <w:spacing w:line="240" w:lineRule="auto"/>
              <w:rPr>
                <w:rFonts w:ascii="Arial" w:hAnsi="Arial" w:cs="Arial"/>
                <w:sz w:val="20"/>
              </w:rPr>
            </w:pPr>
          </w:p>
        </w:tc>
        <w:tc>
          <w:tcPr>
            <w:tcW w:w="2527" w:type="dxa"/>
            <w:gridSpan w:val="3"/>
          </w:tcPr>
          <w:p w14:paraId="3CECA361" w14:textId="77777777" w:rsidR="00A67561" w:rsidRDefault="00A67561" w:rsidP="00A615DE">
            <w:pPr>
              <w:spacing w:line="240" w:lineRule="auto"/>
              <w:rPr>
                <w:rFonts w:ascii="Arial" w:hAnsi="Arial" w:cs="Arial"/>
                <w:sz w:val="20"/>
              </w:rPr>
            </w:pPr>
            <w:r w:rsidRPr="00323A23">
              <w:rPr>
                <w:rFonts w:ascii="Arial" w:hAnsi="Arial" w:cs="Arial"/>
                <w:sz w:val="20"/>
              </w:rPr>
              <w:lastRenderedPageBreak/>
              <w:t>22. Órgão Emissor</w:t>
            </w:r>
          </w:p>
          <w:p w14:paraId="295C7F85" w14:textId="3F1E1812" w:rsidR="002A4E44" w:rsidRDefault="002A4E44" w:rsidP="00A615DE">
            <w:pPr>
              <w:spacing w:line="240" w:lineRule="auto"/>
              <w:rPr>
                <w:rFonts w:ascii="Arial" w:hAnsi="Arial" w:cs="Arial"/>
                <w:sz w:val="20"/>
              </w:rPr>
            </w:pPr>
            <w:permStart w:id="1451056276" w:edGrp="everyone"/>
            <w:r>
              <w:rPr>
                <w:rFonts w:ascii="Arial" w:hAnsi="Arial" w:cs="Arial"/>
                <w:sz w:val="20"/>
              </w:rPr>
              <w:t xml:space="preserve">    </w:t>
            </w:r>
            <w:permEnd w:id="1451056276"/>
          </w:p>
          <w:p w14:paraId="7ECBE378" w14:textId="77777777" w:rsidR="002A4E44" w:rsidRPr="00323A23" w:rsidRDefault="002A4E44" w:rsidP="00A615DE">
            <w:pPr>
              <w:spacing w:line="240" w:lineRule="auto"/>
              <w:rPr>
                <w:rFonts w:ascii="Arial" w:hAnsi="Arial" w:cs="Arial"/>
                <w:sz w:val="20"/>
              </w:rPr>
            </w:pPr>
          </w:p>
        </w:tc>
        <w:tc>
          <w:tcPr>
            <w:tcW w:w="2527" w:type="dxa"/>
            <w:gridSpan w:val="3"/>
          </w:tcPr>
          <w:p w14:paraId="64558732" w14:textId="77777777" w:rsidR="00A67561" w:rsidRDefault="00A67561" w:rsidP="00A615DE">
            <w:pPr>
              <w:spacing w:line="240" w:lineRule="auto"/>
              <w:rPr>
                <w:rFonts w:ascii="Arial" w:hAnsi="Arial" w:cs="Arial"/>
                <w:sz w:val="20"/>
              </w:rPr>
            </w:pPr>
            <w:r w:rsidRPr="00323A23">
              <w:rPr>
                <w:rFonts w:ascii="Arial" w:hAnsi="Arial" w:cs="Arial"/>
                <w:sz w:val="20"/>
              </w:rPr>
              <w:lastRenderedPageBreak/>
              <w:t>23. CPF</w:t>
            </w:r>
          </w:p>
          <w:p w14:paraId="1D94B50B" w14:textId="322E99B3" w:rsidR="002A4E44" w:rsidRDefault="002A4E44" w:rsidP="00A615DE">
            <w:pPr>
              <w:spacing w:line="240" w:lineRule="auto"/>
              <w:rPr>
                <w:rFonts w:ascii="Arial" w:hAnsi="Arial" w:cs="Arial"/>
                <w:sz w:val="20"/>
              </w:rPr>
            </w:pPr>
            <w:permStart w:id="557149425" w:edGrp="everyone"/>
            <w:r>
              <w:rPr>
                <w:rFonts w:ascii="Arial" w:hAnsi="Arial" w:cs="Arial"/>
                <w:sz w:val="20"/>
              </w:rPr>
              <w:t xml:space="preserve">    </w:t>
            </w:r>
            <w:permEnd w:id="557149425"/>
          </w:p>
          <w:p w14:paraId="6EE27A70" w14:textId="77777777" w:rsidR="002A4E44" w:rsidRPr="00323A23" w:rsidRDefault="002A4E44" w:rsidP="00A615DE">
            <w:pPr>
              <w:spacing w:line="240" w:lineRule="auto"/>
              <w:rPr>
                <w:rFonts w:ascii="Arial" w:hAnsi="Arial" w:cs="Arial"/>
                <w:sz w:val="20"/>
              </w:rPr>
            </w:pPr>
          </w:p>
        </w:tc>
        <w:tc>
          <w:tcPr>
            <w:tcW w:w="2528" w:type="dxa"/>
            <w:gridSpan w:val="2"/>
          </w:tcPr>
          <w:p w14:paraId="018000AB" w14:textId="77777777" w:rsidR="00A67561" w:rsidRDefault="00A67561" w:rsidP="00A615DE">
            <w:pPr>
              <w:spacing w:line="240" w:lineRule="auto"/>
              <w:rPr>
                <w:rFonts w:ascii="Arial" w:hAnsi="Arial" w:cs="Arial"/>
                <w:sz w:val="20"/>
              </w:rPr>
            </w:pPr>
            <w:r w:rsidRPr="00323A23">
              <w:rPr>
                <w:rFonts w:ascii="Arial" w:hAnsi="Arial" w:cs="Arial"/>
                <w:sz w:val="20"/>
              </w:rPr>
              <w:lastRenderedPageBreak/>
              <w:t>24. Telefone/Fax</w:t>
            </w:r>
          </w:p>
          <w:p w14:paraId="36D7C0FF" w14:textId="415FD06B" w:rsidR="002A4E44" w:rsidRPr="00323A23" w:rsidRDefault="002A4E44" w:rsidP="00A615DE">
            <w:pPr>
              <w:spacing w:line="240" w:lineRule="auto"/>
              <w:rPr>
                <w:rFonts w:ascii="Arial" w:hAnsi="Arial" w:cs="Arial"/>
                <w:sz w:val="20"/>
              </w:rPr>
            </w:pPr>
            <w:permStart w:id="680529427" w:edGrp="everyone"/>
            <w:r>
              <w:rPr>
                <w:rFonts w:ascii="Arial" w:hAnsi="Arial" w:cs="Arial"/>
                <w:sz w:val="20"/>
              </w:rPr>
              <w:t xml:space="preserve">    </w:t>
            </w:r>
            <w:permEnd w:id="680529427"/>
          </w:p>
          <w:p w14:paraId="26A65BD7" w14:textId="77777777" w:rsidR="00A67561" w:rsidRPr="00323A23" w:rsidRDefault="00A67561" w:rsidP="00A615DE">
            <w:pPr>
              <w:spacing w:line="240" w:lineRule="auto"/>
              <w:rPr>
                <w:rFonts w:ascii="Arial" w:hAnsi="Arial" w:cs="Arial"/>
                <w:sz w:val="20"/>
              </w:rPr>
            </w:pPr>
          </w:p>
        </w:tc>
      </w:tr>
    </w:tbl>
    <w:p w14:paraId="388CB07A" w14:textId="77777777" w:rsidR="00A67561" w:rsidRPr="00323A23" w:rsidRDefault="00A67561" w:rsidP="00A67561">
      <w:pPr>
        <w:spacing w:line="240" w:lineRule="auto"/>
        <w:jc w:val="center"/>
        <w:rPr>
          <w:rFonts w:ascii="Arial" w:hAnsi="Arial" w:cs="Arial"/>
          <w:b/>
          <w:sz w:val="20"/>
        </w:rPr>
      </w:pPr>
    </w:p>
    <w:p w14:paraId="085B1815" w14:textId="77777777" w:rsidR="00A243E8" w:rsidRPr="00323A23" w:rsidRDefault="00A243E8" w:rsidP="00A243E8">
      <w:pPr>
        <w:spacing w:line="240" w:lineRule="auto"/>
        <w:jc w:val="center"/>
        <w:rPr>
          <w:rFonts w:ascii="Arial" w:hAnsi="Arial" w:cs="Arial"/>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701"/>
      </w:tblGrid>
      <w:tr w:rsidR="00A243E8" w:rsidRPr="00323A23" w14:paraId="030FC16F" w14:textId="77777777" w:rsidTr="00E653D8">
        <w:trPr>
          <w:jc w:val="center"/>
        </w:trPr>
        <w:tc>
          <w:tcPr>
            <w:tcW w:w="10135" w:type="dxa"/>
            <w:shd w:val="clear" w:color="auto" w:fill="auto"/>
          </w:tcPr>
          <w:p w14:paraId="29B7965A" w14:textId="77777777" w:rsidR="00A243E8" w:rsidRPr="00323A23" w:rsidRDefault="00A243E8" w:rsidP="00E653D8">
            <w:pPr>
              <w:spacing w:line="240" w:lineRule="auto"/>
              <w:jc w:val="center"/>
              <w:rPr>
                <w:rFonts w:ascii="Arial" w:hAnsi="Arial" w:cs="Arial"/>
                <w:sz w:val="20"/>
              </w:rPr>
            </w:pPr>
            <w:r w:rsidRPr="00323A23">
              <w:rPr>
                <w:rFonts w:ascii="Arial" w:hAnsi="Arial" w:cs="Arial"/>
                <w:b/>
                <w:sz w:val="20"/>
              </w:rPr>
              <w:t>DECLARAÇÃO OBRIGATÓRIA PARA PESSOAS VINCULADAS À OFERTA</w:t>
            </w:r>
          </w:p>
        </w:tc>
      </w:tr>
      <w:tr w:rsidR="00A243E8" w:rsidRPr="00323A23" w14:paraId="31CAAB21" w14:textId="77777777" w:rsidTr="00E653D8">
        <w:trPr>
          <w:jc w:val="center"/>
        </w:trPr>
        <w:tc>
          <w:tcPr>
            <w:tcW w:w="10135" w:type="dxa"/>
            <w:shd w:val="clear" w:color="auto" w:fill="auto"/>
          </w:tcPr>
          <w:p w14:paraId="0E7C5E6C" w14:textId="16E63808" w:rsidR="00A243E8" w:rsidRPr="00323A23" w:rsidRDefault="00A67561" w:rsidP="00E653D8">
            <w:pPr>
              <w:spacing w:line="240" w:lineRule="auto"/>
              <w:rPr>
                <w:rFonts w:ascii="Arial" w:hAnsi="Arial" w:cs="Arial"/>
                <w:sz w:val="20"/>
              </w:rPr>
            </w:pPr>
            <w:bookmarkStart w:id="9" w:name="_DV_C20"/>
            <w:r w:rsidRPr="00323A23">
              <w:rPr>
                <w:rFonts w:ascii="Arial" w:hAnsi="Arial" w:cs="Arial"/>
                <w:sz w:val="20"/>
              </w:rPr>
              <w:t>25</w:t>
            </w:r>
            <w:r w:rsidR="00A243E8" w:rsidRPr="00323A23">
              <w:rPr>
                <w:rFonts w:ascii="Arial" w:hAnsi="Arial" w:cs="Arial"/>
                <w:sz w:val="20"/>
              </w:rPr>
              <w:t xml:space="preserve">. O </w:t>
            </w:r>
            <w:r w:rsidR="001418AB" w:rsidRPr="00323A23">
              <w:rPr>
                <w:rFonts w:ascii="Arial" w:hAnsi="Arial" w:cs="Arial"/>
                <w:sz w:val="20"/>
              </w:rPr>
              <w:t>SUBSCRITOR</w:t>
            </w:r>
            <w:r w:rsidR="00A243E8" w:rsidRPr="00323A23">
              <w:rPr>
                <w:rFonts w:ascii="Arial" w:hAnsi="Arial" w:cs="Arial"/>
                <w:sz w:val="20"/>
              </w:rPr>
              <w:t xml:space="preserve"> declara que:</w:t>
            </w:r>
          </w:p>
          <w:p w14:paraId="543F1753" w14:textId="1D1B27EE" w:rsidR="00A243E8" w:rsidRPr="00323A23" w:rsidRDefault="00A243E8">
            <w:pPr>
              <w:spacing w:line="240" w:lineRule="auto"/>
              <w:rPr>
                <w:rFonts w:ascii="Arial" w:hAnsi="Arial" w:cs="Arial"/>
                <w:sz w:val="20"/>
              </w:rPr>
            </w:pPr>
            <w:proofErr w:type="gramStart"/>
            <w:r w:rsidRPr="00323A23">
              <w:rPr>
                <w:rFonts w:ascii="Arial" w:hAnsi="Arial" w:cs="Arial"/>
                <w:sz w:val="20"/>
              </w:rPr>
              <w:t>(</w:t>
            </w:r>
            <w:permStart w:id="1800098283" w:edGrp="everyone"/>
            <w:r w:rsidRPr="00323A23">
              <w:rPr>
                <w:rFonts w:ascii="Arial" w:hAnsi="Arial" w:cs="Arial"/>
                <w:sz w:val="20"/>
              </w:rPr>
              <w:t xml:space="preserve">  </w:t>
            </w:r>
            <w:proofErr w:type="gramEnd"/>
            <w:r w:rsidRPr="00323A23">
              <w:rPr>
                <w:rFonts w:ascii="Arial" w:hAnsi="Arial" w:cs="Arial"/>
                <w:sz w:val="20"/>
              </w:rPr>
              <w:t xml:space="preserve"> </w:t>
            </w:r>
            <w:permEnd w:id="1800098283"/>
            <w:r w:rsidRPr="00323A23">
              <w:rPr>
                <w:rFonts w:ascii="Arial" w:hAnsi="Arial" w:cs="Arial"/>
                <w:sz w:val="20"/>
              </w:rPr>
              <w:t xml:space="preserve">) </w:t>
            </w:r>
            <w:r w:rsidR="00B57813" w:rsidRPr="00323A23">
              <w:rPr>
                <w:rFonts w:ascii="Arial" w:hAnsi="Arial" w:cs="Arial"/>
                <w:sz w:val="20"/>
              </w:rPr>
              <w:t xml:space="preserve">é </w:t>
            </w:r>
            <w:r w:rsidR="00A7614D" w:rsidRPr="00323A23">
              <w:rPr>
                <w:rFonts w:ascii="Arial" w:hAnsi="Arial" w:cs="Arial"/>
                <w:sz w:val="20"/>
              </w:rPr>
              <w:t>Pessoa Vinculada; ou</w:t>
            </w:r>
          </w:p>
          <w:p w14:paraId="136E9D94" w14:textId="77777777" w:rsidR="004B3553" w:rsidRPr="00323A23" w:rsidRDefault="004B3553" w:rsidP="00E653D8">
            <w:pPr>
              <w:spacing w:line="240" w:lineRule="auto"/>
              <w:rPr>
                <w:rFonts w:ascii="Arial" w:hAnsi="Arial" w:cs="Arial"/>
                <w:sz w:val="20"/>
              </w:rPr>
            </w:pPr>
          </w:p>
          <w:p w14:paraId="159FE2C0" w14:textId="5D63EB1B" w:rsidR="00A243E8" w:rsidRPr="00323A23" w:rsidRDefault="00A243E8" w:rsidP="00E653D8">
            <w:pPr>
              <w:spacing w:line="240" w:lineRule="auto"/>
              <w:rPr>
                <w:rFonts w:ascii="Arial" w:hAnsi="Arial" w:cs="Arial"/>
                <w:sz w:val="20"/>
              </w:rPr>
            </w:pPr>
            <w:proofErr w:type="gramStart"/>
            <w:r w:rsidRPr="00323A23">
              <w:rPr>
                <w:rFonts w:ascii="Arial" w:hAnsi="Arial" w:cs="Arial"/>
                <w:sz w:val="20"/>
              </w:rPr>
              <w:t>(</w:t>
            </w:r>
            <w:permStart w:id="1230659698" w:edGrp="everyone"/>
            <w:r w:rsidRPr="00323A23">
              <w:rPr>
                <w:rFonts w:ascii="Arial" w:hAnsi="Arial" w:cs="Arial"/>
                <w:sz w:val="20"/>
              </w:rPr>
              <w:t xml:space="preserve">  </w:t>
            </w:r>
            <w:proofErr w:type="gramEnd"/>
            <w:r w:rsidRPr="00323A23">
              <w:rPr>
                <w:rFonts w:ascii="Arial" w:hAnsi="Arial" w:cs="Arial"/>
                <w:sz w:val="20"/>
              </w:rPr>
              <w:t xml:space="preserve"> </w:t>
            </w:r>
            <w:permEnd w:id="1230659698"/>
            <w:r w:rsidRPr="00323A23">
              <w:rPr>
                <w:rFonts w:ascii="Arial" w:hAnsi="Arial" w:cs="Arial"/>
                <w:sz w:val="20"/>
              </w:rPr>
              <w:t>) não é Pessoa Vinculada.</w:t>
            </w:r>
            <w:bookmarkEnd w:id="9"/>
          </w:p>
        </w:tc>
      </w:tr>
    </w:tbl>
    <w:p w14:paraId="4713E07D" w14:textId="6CBE20D4" w:rsidR="00A243E8" w:rsidRPr="00323A23" w:rsidRDefault="00A243E8" w:rsidP="00A243E8">
      <w:pPr>
        <w:spacing w:line="240" w:lineRule="auto"/>
        <w:jc w:val="center"/>
        <w:rPr>
          <w:rFonts w:ascii="Arial" w:hAnsi="Arial" w:cs="Arial"/>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701"/>
      </w:tblGrid>
      <w:tr w:rsidR="00C173E5" w:rsidRPr="00323A23" w14:paraId="6C452E3F" w14:textId="77777777" w:rsidTr="00F52334">
        <w:trPr>
          <w:jc w:val="center"/>
        </w:trPr>
        <w:tc>
          <w:tcPr>
            <w:tcW w:w="10135" w:type="dxa"/>
            <w:shd w:val="clear" w:color="auto" w:fill="auto"/>
          </w:tcPr>
          <w:p w14:paraId="4CC2E7D8" w14:textId="627B571A" w:rsidR="00C173E5" w:rsidRPr="00323A23" w:rsidRDefault="00C173E5" w:rsidP="00F52334">
            <w:pPr>
              <w:spacing w:line="240" w:lineRule="auto"/>
              <w:jc w:val="center"/>
              <w:rPr>
                <w:rFonts w:ascii="Arial" w:hAnsi="Arial" w:cs="Arial"/>
                <w:sz w:val="20"/>
              </w:rPr>
            </w:pPr>
            <w:r w:rsidRPr="00323A23">
              <w:rPr>
                <w:rFonts w:ascii="Arial" w:hAnsi="Arial" w:cs="Arial"/>
                <w:b/>
                <w:sz w:val="20"/>
              </w:rPr>
              <w:t>DECLARAÇÃO OBRIGATÓRIA PARA INVESTIDORES INSTITUCIONAIS</w:t>
            </w:r>
          </w:p>
        </w:tc>
      </w:tr>
      <w:tr w:rsidR="00C173E5" w:rsidRPr="00323A23" w14:paraId="384FD17C" w14:textId="77777777" w:rsidTr="00F52334">
        <w:trPr>
          <w:jc w:val="center"/>
        </w:trPr>
        <w:tc>
          <w:tcPr>
            <w:tcW w:w="10135" w:type="dxa"/>
            <w:shd w:val="clear" w:color="auto" w:fill="auto"/>
          </w:tcPr>
          <w:p w14:paraId="350C0C7E" w14:textId="285ABBF9" w:rsidR="00C173E5" w:rsidRPr="00323A23" w:rsidRDefault="00C173E5" w:rsidP="00F52334">
            <w:pPr>
              <w:spacing w:line="240" w:lineRule="auto"/>
              <w:rPr>
                <w:rFonts w:ascii="Arial" w:hAnsi="Arial" w:cs="Arial"/>
                <w:sz w:val="20"/>
              </w:rPr>
            </w:pPr>
            <w:r w:rsidRPr="00323A23">
              <w:rPr>
                <w:rFonts w:ascii="Arial" w:hAnsi="Arial" w:cs="Arial"/>
                <w:sz w:val="20"/>
              </w:rPr>
              <w:t>26. O SUBSCRITOR declara que:</w:t>
            </w:r>
          </w:p>
          <w:p w14:paraId="2A47FCF1" w14:textId="4CF0FCFD" w:rsidR="00C173E5" w:rsidRPr="00323A23" w:rsidRDefault="00C173E5" w:rsidP="00F52334">
            <w:pPr>
              <w:spacing w:line="240" w:lineRule="auto"/>
              <w:rPr>
                <w:rFonts w:ascii="Arial" w:hAnsi="Arial" w:cs="Arial"/>
                <w:sz w:val="20"/>
              </w:rPr>
            </w:pPr>
            <w:proofErr w:type="gramStart"/>
            <w:r w:rsidRPr="00323A23">
              <w:rPr>
                <w:rFonts w:ascii="Arial" w:hAnsi="Arial" w:cs="Arial"/>
                <w:sz w:val="20"/>
              </w:rPr>
              <w:t>(</w:t>
            </w:r>
            <w:permStart w:id="1757233151" w:edGrp="everyone"/>
            <w:r w:rsidRPr="00323A23">
              <w:rPr>
                <w:rFonts w:ascii="Arial" w:hAnsi="Arial" w:cs="Arial"/>
                <w:sz w:val="20"/>
              </w:rPr>
              <w:t xml:space="preserve">  </w:t>
            </w:r>
            <w:proofErr w:type="gramEnd"/>
            <w:r w:rsidRPr="00323A23">
              <w:rPr>
                <w:rFonts w:ascii="Arial" w:hAnsi="Arial" w:cs="Arial"/>
                <w:sz w:val="20"/>
              </w:rPr>
              <w:t xml:space="preserve"> </w:t>
            </w:r>
            <w:permEnd w:id="1757233151"/>
            <w:r w:rsidRPr="00323A23">
              <w:rPr>
                <w:rFonts w:ascii="Arial" w:hAnsi="Arial" w:cs="Arial"/>
                <w:sz w:val="20"/>
              </w:rPr>
              <w:t>) é Investidor Institucional; ou</w:t>
            </w:r>
          </w:p>
          <w:p w14:paraId="26BF61C0" w14:textId="77777777" w:rsidR="00C173E5" w:rsidRPr="00323A23" w:rsidRDefault="00C173E5" w:rsidP="00F52334">
            <w:pPr>
              <w:spacing w:line="240" w:lineRule="auto"/>
              <w:rPr>
                <w:rFonts w:ascii="Arial" w:hAnsi="Arial" w:cs="Arial"/>
                <w:sz w:val="20"/>
              </w:rPr>
            </w:pPr>
          </w:p>
          <w:p w14:paraId="1715BF12" w14:textId="0D759D7C" w:rsidR="00C173E5" w:rsidRPr="00323A23" w:rsidRDefault="00C173E5" w:rsidP="00F52334">
            <w:pPr>
              <w:spacing w:line="240" w:lineRule="auto"/>
              <w:rPr>
                <w:rFonts w:ascii="Arial" w:hAnsi="Arial" w:cs="Arial"/>
                <w:sz w:val="20"/>
              </w:rPr>
            </w:pPr>
            <w:proofErr w:type="gramStart"/>
            <w:r w:rsidRPr="00323A23">
              <w:rPr>
                <w:rFonts w:ascii="Arial" w:hAnsi="Arial" w:cs="Arial"/>
                <w:sz w:val="20"/>
              </w:rPr>
              <w:t>(</w:t>
            </w:r>
            <w:permStart w:id="2061266890" w:edGrp="everyone"/>
            <w:r w:rsidRPr="00323A23">
              <w:rPr>
                <w:rFonts w:ascii="Arial" w:hAnsi="Arial" w:cs="Arial"/>
                <w:sz w:val="20"/>
              </w:rPr>
              <w:t xml:space="preserve">  </w:t>
            </w:r>
            <w:proofErr w:type="gramEnd"/>
            <w:r w:rsidRPr="00323A23">
              <w:rPr>
                <w:rFonts w:ascii="Arial" w:hAnsi="Arial" w:cs="Arial"/>
                <w:sz w:val="20"/>
              </w:rPr>
              <w:t xml:space="preserve"> </w:t>
            </w:r>
            <w:permEnd w:id="2061266890"/>
            <w:r w:rsidRPr="00323A23">
              <w:rPr>
                <w:rFonts w:ascii="Arial" w:hAnsi="Arial" w:cs="Arial"/>
                <w:sz w:val="20"/>
              </w:rPr>
              <w:t>) não é Investidor Institucional.</w:t>
            </w:r>
          </w:p>
        </w:tc>
      </w:tr>
    </w:tbl>
    <w:p w14:paraId="509ABD5B" w14:textId="77777777" w:rsidR="00C173E5" w:rsidRPr="00323A23" w:rsidRDefault="00C173E5" w:rsidP="00A243E8">
      <w:pPr>
        <w:spacing w:line="240" w:lineRule="auto"/>
        <w:jc w:val="center"/>
        <w:rPr>
          <w:rFonts w:ascii="Arial" w:hAnsi="Arial" w:cs="Arial"/>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0E3AEA" w:rsidRPr="00323A23" w14:paraId="3F0D5C6A" w14:textId="77777777" w:rsidTr="001B069D">
        <w:tc>
          <w:tcPr>
            <w:tcW w:w="8701" w:type="dxa"/>
            <w:gridSpan w:val="4"/>
          </w:tcPr>
          <w:p w14:paraId="6097EA88" w14:textId="77777777" w:rsidR="000E3AEA" w:rsidRPr="00323A23" w:rsidRDefault="000E3AEA" w:rsidP="00997DD8">
            <w:pPr>
              <w:spacing w:line="240" w:lineRule="auto"/>
              <w:jc w:val="center"/>
              <w:rPr>
                <w:rFonts w:ascii="Arial" w:hAnsi="Arial" w:cs="Arial"/>
                <w:sz w:val="20"/>
              </w:rPr>
            </w:pPr>
            <w:r w:rsidRPr="00323A23">
              <w:rPr>
                <w:rFonts w:ascii="Arial" w:hAnsi="Arial" w:cs="Arial"/>
                <w:b/>
                <w:sz w:val="20"/>
              </w:rPr>
              <w:t xml:space="preserve">FORMAS DE PAGAMENTO </w:t>
            </w:r>
          </w:p>
        </w:tc>
      </w:tr>
      <w:tr w:rsidR="000E3AEA" w:rsidRPr="00323A23" w14:paraId="0C4E1FDA" w14:textId="77777777" w:rsidTr="001B069D">
        <w:tc>
          <w:tcPr>
            <w:tcW w:w="3038" w:type="dxa"/>
          </w:tcPr>
          <w:p w14:paraId="7E9F35C1" w14:textId="5D833569" w:rsidR="000E3AEA" w:rsidRPr="00323A23" w:rsidRDefault="00A67561" w:rsidP="00997DD8">
            <w:pPr>
              <w:spacing w:line="240" w:lineRule="auto"/>
              <w:rPr>
                <w:rFonts w:ascii="Arial" w:hAnsi="Arial" w:cs="Arial"/>
                <w:sz w:val="20"/>
              </w:rPr>
            </w:pPr>
            <w:r w:rsidRPr="00323A23">
              <w:rPr>
                <w:rFonts w:ascii="Arial" w:hAnsi="Arial" w:cs="Arial"/>
                <w:sz w:val="20"/>
              </w:rPr>
              <w:t>2</w:t>
            </w:r>
            <w:r w:rsidR="00C173E5" w:rsidRPr="00323A23">
              <w:rPr>
                <w:rFonts w:ascii="Arial" w:hAnsi="Arial" w:cs="Arial"/>
                <w:sz w:val="20"/>
              </w:rPr>
              <w:t>7</w:t>
            </w:r>
            <w:r w:rsidR="000E3AEA" w:rsidRPr="00323A23">
              <w:rPr>
                <w:rFonts w:ascii="Arial" w:hAnsi="Arial" w:cs="Arial"/>
                <w:sz w:val="20"/>
              </w:rPr>
              <w:t xml:space="preserve">. </w:t>
            </w:r>
            <w:proofErr w:type="gramStart"/>
            <w:r w:rsidR="000E3AEA" w:rsidRPr="00323A23">
              <w:rPr>
                <w:rFonts w:ascii="Arial" w:hAnsi="Arial" w:cs="Arial"/>
                <w:sz w:val="20"/>
              </w:rPr>
              <w:t>[</w:t>
            </w:r>
            <w:permStart w:id="94391434" w:edGrp="everyone"/>
            <w:r w:rsidR="000E3AEA" w:rsidRPr="00323A23">
              <w:rPr>
                <w:rFonts w:ascii="Arial" w:hAnsi="Arial" w:cs="Arial"/>
                <w:sz w:val="20"/>
              </w:rPr>
              <w:t xml:space="preserve">  </w:t>
            </w:r>
            <w:proofErr w:type="gramEnd"/>
            <w:r w:rsidR="000E3AEA" w:rsidRPr="00323A23">
              <w:rPr>
                <w:rFonts w:ascii="Arial" w:hAnsi="Arial" w:cs="Arial"/>
                <w:sz w:val="20"/>
              </w:rPr>
              <w:t xml:space="preserve"> </w:t>
            </w:r>
            <w:permEnd w:id="94391434"/>
            <w:r w:rsidR="000E3AEA" w:rsidRPr="00323A23">
              <w:rPr>
                <w:rFonts w:ascii="Arial" w:hAnsi="Arial" w:cs="Arial"/>
                <w:sz w:val="20"/>
              </w:rPr>
              <w:t>] Débito em conta corrente / conta de investimento</w:t>
            </w:r>
          </w:p>
          <w:p w14:paraId="3CDE38DB" w14:textId="77777777" w:rsidR="000E3AEA" w:rsidRPr="00323A23" w:rsidRDefault="000E3AEA" w:rsidP="00997DD8">
            <w:pPr>
              <w:spacing w:line="240" w:lineRule="auto"/>
              <w:rPr>
                <w:rFonts w:ascii="Arial" w:hAnsi="Arial" w:cs="Arial"/>
                <w:sz w:val="20"/>
              </w:rPr>
            </w:pPr>
          </w:p>
        </w:tc>
        <w:tc>
          <w:tcPr>
            <w:tcW w:w="1312" w:type="dxa"/>
          </w:tcPr>
          <w:p w14:paraId="31F3CF51" w14:textId="77777777" w:rsidR="000E3AEA" w:rsidRDefault="000E3AEA" w:rsidP="00997DD8">
            <w:pPr>
              <w:spacing w:line="240" w:lineRule="auto"/>
              <w:rPr>
                <w:rFonts w:ascii="Arial" w:hAnsi="Arial" w:cs="Arial"/>
                <w:sz w:val="20"/>
              </w:rPr>
            </w:pPr>
            <w:r w:rsidRPr="00323A23">
              <w:rPr>
                <w:rFonts w:ascii="Arial" w:hAnsi="Arial" w:cs="Arial"/>
                <w:sz w:val="20"/>
              </w:rPr>
              <w:t>N.º Banco</w:t>
            </w:r>
          </w:p>
          <w:p w14:paraId="3437FA42" w14:textId="334616EB" w:rsidR="002A4E44" w:rsidRPr="00323A23" w:rsidRDefault="002A4E44" w:rsidP="00997DD8">
            <w:pPr>
              <w:spacing w:line="240" w:lineRule="auto"/>
              <w:rPr>
                <w:rFonts w:ascii="Arial" w:hAnsi="Arial" w:cs="Arial"/>
                <w:sz w:val="20"/>
              </w:rPr>
            </w:pPr>
            <w:permStart w:id="1568222646" w:edGrp="everyone"/>
            <w:r>
              <w:rPr>
                <w:rFonts w:ascii="Arial" w:hAnsi="Arial" w:cs="Arial"/>
                <w:sz w:val="20"/>
              </w:rPr>
              <w:t xml:space="preserve">    </w:t>
            </w:r>
            <w:permEnd w:id="1568222646"/>
          </w:p>
        </w:tc>
        <w:tc>
          <w:tcPr>
            <w:tcW w:w="1283" w:type="dxa"/>
          </w:tcPr>
          <w:p w14:paraId="22EE9BA3" w14:textId="77777777" w:rsidR="000E3AEA" w:rsidRDefault="000E3AEA" w:rsidP="00997DD8">
            <w:pPr>
              <w:spacing w:line="240" w:lineRule="auto"/>
              <w:rPr>
                <w:rFonts w:ascii="Arial" w:hAnsi="Arial" w:cs="Arial"/>
                <w:sz w:val="20"/>
              </w:rPr>
            </w:pPr>
            <w:r w:rsidRPr="00323A23">
              <w:rPr>
                <w:rFonts w:ascii="Arial" w:hAnsi="Arial" w:cs="Arial"/>
                <w:sz w:val="20"/>
              </w:rPr>
              <w:t>N.º Agência</w:t>
            </w:r>
          </w:p>
          <w:p w14:paraId="62888181" w14:textId="695BA040" w:rsidR="002A4E44" w:rsidRPr="00323A23" w:rsidRDefault="002A4E44" w:rsidP="00997DD8">
            <w:pPr>
              <w:spacing w:line="240" w:lineRule="auto"/>
              <w:rPr>
                <w:rFonts w:ascii="Arial" w:hAnsi="Arial" w:cs="Arial"/>
                <w:sz w:val="20"/>
              </w:rPr>
            </w:pPr>
            <w:permStart w:id="1906067953" w:edGrp="everyone"/>
            <w:r>
              <w:rPr>
                <w:rFonts w:ascii="Arial" w:hAnsi="Arial" w:cs="Arial"/>
                <w:sz w:val="20"/>
              </w:rPr>
              <w:t xml:space="preserve">    </w:t>
            </w:r>
            <w:permEnd w:id="1906067953"/>
          </w:p>
        </w:tc>
        <w:tc>
          <w:tcPr>
            <w:tcW w:w="3068" w:type="dxa"/>
          </w:tcPr>
          <w:p w14:paraId="29DD0F4D" w14:textId="77777777" w:rsidR="000E3AEA" w:rsidRPr="00323A23" w:rsidRDefault="000E3AEA" w:rsidP="00997DD8">
            <w:pPr>
              <w:spacing w:line="240" w:lineRule="auto"/>
              <w:rPr>
                <w:rFonts w:ascii="Arial" w:hAnsi="Arial" w:cs="Arial"/>
                <w:sz w:val="20"/>
              </w:rPr>
            </w:pPr>
            <w:r w:rsidRPr="00323A23">
              <w:rPr>
                <w:rFonts w:ascii="Arial" w:hAnsi="Arial" w:cs="Arial"/>
                <w:sz w:val="20"/>
              </w:rPr>
              <w:t>N.º Conta corrente / conta de investimento</w:t>
            </w:r>
          </w:p>
          <w:p w14:paraId="20A0C3DB" w14:textId="0442C94B" w:rsidR="000E3AEA" w:rsidRPr="00323A23" w:rsidRDefault="002A4E44" w:rsidP="00997DD8">
            <w:pPr>
              <w:spacing w:line="240" w:lineRule="auto"/>
              <w:rPr>
                <w:rFonts w:ascii="Arial" w:hAnsi="Arial" w:cs="Arial"/>
                <w:sz w:val="20"/>
              </w:rPr>
            </w:pPr>
            <w:permStart w:id="1606108860" w:edGrp="everyone"/>
            <w:r>
              <w:rPr>
                <w:rFonts w:ascii="Arial" w:hAnsi="Arial" w:cs="Arial"/>
                <w:sz w:val="20"/>
              </w:rPr>
              <w:t xml:space="preserve">    </w:t>
            </w:r>
          </w:p>
          <w:permEnd w:id="1606108860"/>
          <w:p w14:paraId="52867BF4" w14:textId="77777777" w:rsidR="000E3AEA" w:rsidRPr="00323A23" w:rsidRDefault="000E3AEA" w:rsidP="00997DD8">
            <w:pPr>
              <w:spacing w:line="240" w:lineRule="auto"/>
              <w:rPr>
                <w:rFonts w:ascii="Arial" w:hAnsi="Arial" w:cs="Arial"/>
                <w:sz w:val="20"/>
              </w:rPr>
            </w:pPr>
          </w:p>
        </w:tc>
      </w:tr>
      <w:tr w:rsidR="000E3AEA" w:rsidRPr="00323A23" w14:paraId="52E9A3F5" w14:textId="77777777" w:rsidTr="001B069D">
        <w:tc>
          <w:tcPr>
            <w:tcW w:w="3038" w:type="dxa"/>
          </w:tcPr>
          <w:p w14:paraId="2C28AA5D" w14:textId="0DA4E154" w:rsidR="000E3AEA" w:rsidRPr="00323A23" w:rsidRDefault="00A67561" w:rsidP="00997DD8">
            <w:pPr>
              <w:spacing w:line="240" w:lineRule="auto"/>
              <w:rPr>
                <w:rFonts w:ascii="Arial" w:hAnsi="Arial" w:cs="Arial"/>
                <w:sz w:val="20"/>
              </w:rPr>
            </w:pPr>
            <w:r w:rsidRPr="00323A23">
              <w:rPr>
                <w:rFonts w:ascii="Arial" w:hAnsi="Arial" w:cs="Arial"/>
                <w:sz w:val="20"/>
              </w:rPr>
              <w:t>2</w:t>
            </w:r>
            <w:r w:rsidR="00C173E5" w:rsidRPr="00323A23">
              <w:rPr>
                <w:rFonts w:ascii="Arial" w:hAnsi="Arial" w:cs="Arial"/>
                <w:sz w:val="20"/>
              </w:rPr>
              <w:t>8</w:t>
            </w:r>
            <w:r w:rsidR="000E3AEA" w:rsidRPr="00323A23">
              <w:rPr>
                <w:rFonts w:ascii="Arial" w:hAnsi="Arial" w:cs="Arial"/>
                <w:sz w:val="20"/>
              </w:rPr>
              <w:t xml:space="preserve">. </w:t>
            </w:r>
            <w:proofErr w:type="gramStart"/>
            <w:r w:rsidR="000E3AEA" w:rsidRPr="00323A23">
              <w:rPr>
                <w:rFonts w:ascii="Arial" w:hAnsi="Arial" w:cs="Arial"/>
                <w:sz w:val="20"/>
              </w:rPr>
              <w:t>[</w:t>
            </w:r>
            <w:permStart w:id="1242196683" w:edGrp="everyone"/>
            <w:r w:rsidR="000E3AEA" w:rsidRPr="00323A23">
              <w:rPr>
                <w:rFonts w:ascii="Arial" w:hAnsi="Arial" w:cs="Arial"/>
                <w:sz w:val="20"/>
              </w:rPr>
              <w:t xml:space="preserve">  </w:t>
            </w:r>
            <w:proofErr w:type="gramEnd"/>
            <w:r w:rsidR="000E3AEA" w:rsidRPr="00323A23">
              <w:rPr>
                <w:rFonts w:ascii="Arial" w:hAnsi="Arial" w:cs="Arial"/>
                <w:sz w:val="20"/>
              </w:rPr>
              <w:t xml:space="preserve"> </w:t>
            </w:r>
            <w:permEnd w:id="1242196683"/>
            <w:r w:rsidR="000E3AEA" w:rsidRPr="00323A23">
              <w:rPr>
                <w:rFonts w:ascii="Arial" w:hAnsi="Arial" w:cs="Arial"/>
                <w:sz w:val="20"/>
              </w:rPr>
              <w:t>] TED em conta corrente</w:t>
            </w:r>
          </w:p>
          <w:p w14:paraId="2F1C8628" w14:textId="77777777" w:rsidR="000E3AEA" w:rsidRPr="00323A23" w:rsidRDefault="000E3AEA" w:rsidP="00997DD8">
            <w:pPr>
              <w:spacing w:line="240" w:lineRule="auto"/>
              <w:rPr>
                <w:rFonts w:ascii="Arial" w:hAnsi="Arial" w:cs="Arial"/>
                <w:sz w:val="20"/>
              </w:rPr>
            </w:pPr>
          </w:p>
          <w:p w14:paraId="7453743C" w14:textId="77777777" w:rsidR="000E3AEA" w:rsidRPr="00323A23" w:rsidRDefault="000E3AEA" w:rsidP="00997DD8">
            <w:pPr>
              <w:spacing w:line="240" w:lineRule="auto"/>
              <w:rPr>
                <w:rFonts w:ascii="Arial" w:hAnsi="Arial" w:cs="Arial"/>
                <w:sz w:val="20"/>
              </w:rPr>
            </w:pPr>
          </w:p>
        </w:tc>
        <w:tc>
          <w:tcPr>
            <w:tcW w:w="1312" w:type="dxa"/>
          </w:tcPr>
          <w:p w14:paraId="096A4FE1" w14:textId="77777777" w:rsidR="000E3AEA" w:rsidRDefault="000E3AEA" w:rsidP="00997DD8">
            <w:pPr>
              <w:spacing w:line="240" w:lineRule="auto"/>
              <w:rPr>
                <w:rFonts w:ascii="Arial" w:hAnsi="Arial" w:cs="Arial"/>
                <w:sz w:val="20"/>
              </w:rPr>
            </w:pPr>
            <w:r w:rsidRPr="00323A23">
              <w:rPr>
                <w:rFonts w:ascii="Arial" w:hAnsi="Arial" w:cs="Arial"/>
                <w:sz w:val="20"/>
              </w:rPr>
              <w:t>N.º Banco</w:t>
            </w:r>
          </w:p>
          <w:p w14:paraId="409F1B7B" w14:textId="4644C904" w:rsidR="002A4E44" w:rsidRPr="00323A23" w:rsidRDefault="002A4E44" w:rsidP="00997DD8">
            <w:pPr>
              <w:spacing w:line="240" w:lineRule="auto"/>
              <w:rPr>
                <w:rFonts w:ascii="Arial" w:hAnsi="Arial" w:cs="Arial"/>
                <w:sz w:val="20"/>
              </w:rPr>
            </w:pPr>
            <w:permStart w:id="1512442402" w:edGrp="everyone"/>
            <w:r>
              <w:rPr>
                <w:rFonts w:ascii="Arial" w:hAnsi="Arial" w:cs="Arial"/>
                <w:sz w:val="20"/>
              </w:rPr>
              <w:t xml:space="preserve">    </w:t>
            </w:r>
            <w:permEnd w:id="1512442402"/>
          </w:p>
        </w:tc>
        <w:tc>
          <w:tcPr>
            <w:tcW w:w="1283" w:type="dxa"/>
          </w:tcPr>
          <w:p w14:paraId="063EA353" w14:textId="77777777" w:rsidR="000E3AEA" w:rsidRDefault="000E3AEA" w:rsidP="00997DD8">
            <w:pPr>
              <w:spacing w:line="240" w:lineRule="auto"/>
              <w:rPr>
                <w:rFonts w:ascii="Arial" w:hAnsi="Arial" w:cs="Arial"/>
                <w:sz w:val="20"/>
              </w:rPr>
            </w:pPr>
            <w:r w:rsidRPr="00323A23">
              <w:rPr>
                <w:rFonts w:ascii="Arial" w:hAnsi="Arial" w:cs="Arial"/>
                <w:sz w:val="20"/>
              </w:rPr>
              <w:t>N.º Agência</w:t>
            </w:r>
          </w:p>
          <w:p w14:paraId="32EE16ED" w14:textId="771BDF74" w:rsidR="002A4E44" w:rsidRPr="00323A23" w:rsidRDefault="002A4E44" w:rsidP="00997DD8">
            <w:pPr>
              <w:spacing w:line="240" w:lineRule="auto"/>
              <w:rPr>
                <w:rFonts w:ascii="Arial" w:hAnsi="Arial" w:cs="Arial"/>
                <w:sz w:val="20"/>
              </w:rPr>
            </w:pPr>
            <w:permStart w:id="1278944353" w:edGrp="everyone"/>
            <w:r>
              <w:rPr>
                <w:rFonts w:ascii="Arial" w:hAnsi="Arial" w:cs="Arial"/>
                <w:sz w:val="20"/>
              </w:rPr>
              <w:t xml:space="preserve">    </w:t>
            </w:r>
            <w:permEnd w:id="1278944353"/>
          </w:p>
        </w:tc>
        <w:tc>
          <w:tcPr>
            <w:tcW w:w="3068" w:type="dxa"/>
          </w:tcPr>
          <w:p w14:paraId="1F57FFFC" w14:textId="77777777" w:rsidR="000E3AEA" w:rsidRDefault="000E3AEA" w:rsidP="00997DD8">
            <w:pPr>
              <w:spacing w:line="240" w:lineRule="auto"/>
              <w:rPr>
                <w:rFonts w:ascii="Arial" w:hAnsi="Arial" w:cs="Arial"/>
                <w:sz w:val="20"/>
              </w:rPr>
            </w:pPr>
            <w:r w:rsidRPr="00323A23">
              <w:rPr>
                <w:rFonts w:ascii="Arial" w:hAnsi="Arial" w:cs="Arial"/>
                <w:sz w:val="20"/>
              </w:rPr>
              <w:t xml:space="preserve">N.º Conta corrente </w:t>
            </w:r>
          </w:p>
          <w:p w14:paraId="72F24262" w14:textId="3DA158AB" w:rsidR="002A4E44" w:rsidRPr="00323A23" w:rsidRDefault="002A4E44" w:rsidP="00997DD8">
            <w:pPr>
              <w:spacing w:line="240" w:lineRule="auto"/>
              <w:rPr>
                <w:rFonts w:ascii="Arial" w:hAnsi="Arial" w:cs="Arial"/>
                <w:sz w:val="20"/>
              </w:rPr>
            </w:pPr>
            <w:permStart w:id="534251640" w:edGrp="everyone"/>
            <w:r>
              <w:rPr>
                <w:rFonts w:ascii="Arial" w:hAnsi="Arial" w:cs="Arial"/>
                <w:sz w:val="20"/>
              </w:rPr>
              <w:t xml:space="preserve">    </w:t>
            </w:r>
            <w:permEnd w:id="534251640"/>
          </w:p>
        </w:tc>
      </w:tr>
      <w:tr w:rsidR="000E3AEA" w:rsidRPr="00323A23" w14:paraId="43CFBD75" w14:textId="77777777" w:rsidTr="001B069D">
        <w:tc>
          <w:tcPr>
            <w:tcW w:w="3038" w:type="dxa"/>
          </w:tcPr>
          <w:p w14:paraId="6843DFAB" w14:textId="09650160" w:rsidR="000E3AEA" w:rsidRPr="00323A23" w:rsidRDefault="00A67561" w:rsidP="00997DD8">
            <w:pPr>
              <w:spacing w:line="240" w:lineRule="auto"/>
              <w:rPr>
                <w:rFonts w:ascii="Arial" w:hAnsi="Arial" w:cs="Arial"/>
                <w:sz w:val="20"/>
              </w:rPr>
            </w:pPr>
            <w:r w:rsidRPr="00323A23">
              <w:rPr>
                <w:rFonts w:ascii="Arial" w:hAnsi="Arial" w:cs="Arial"/>
                <w:sz w:val="20"/>
              </w:rPr>
              <w:t>2</w:t>
            </w:r>
            <w:r w:rsidR="00C173E5" w:rsidRPr="00323A23">
              <w:rPr>
                <w:rFonts w:ascii="Arial" w:hAnsi="Arial" w:cs="Arial"/>
                <w:sz w:val="20"/>
              </w:rPr>
              <w:t>9</w:t>
            </w:r>
            <w:r w:rsidR="000E3AEA" w:rsidRPr="00323A23">
              <w:rPr>
                <w:rFonts w:ascii="Arial" w:hAnsi="Arial" w:cs="Arial"/>
                <w:sz w:val="20"/>
              </w:rPr>
              <w:t xml:space="preserve">. </w:t>
            </w:r>
            <w:proofErr w:type="gramStart"/>
            <w:r w:rsidR="000E3AEA" w:rsidRPr="00323A23">
              <w:rPr>
                <w:rFonts w:ascii="Arial" w:hAnsi="Arial" w:cs="Arial"/>
                <w:sz w:val="20"/>
              </w:rPr>
              <w:t>[</w:t>
            </w:r>
            <w:permStart w:id="2134648130" w:edGrp="everyone"/>
            <w:r w:rsidR="000E3AEA" w:rsidRPr="00323A23">
              <w:rPr>
                <w:rFonts w:ascii="Arial" w:hAnsi="Arial" w:cs="Arial"/>
                <w:sz w:val="20"/>
              </w:rPr>
              <w:t xml:space="preserve">  </w:t>
            </w:r>
            <w:proofErr w:type="gramEnd"/>
            <w:r w:rsidR="000E3AEA" w:rsidRPr="00323A23">
              <w:rPr>
                <w:rFonts w:ascii="Arial" w:hAnsi="Arial" w:cs="Arial"/>
                <w:sz w:val="20"/>
              </w:rPr>
              <w:t xml:space="preserve"> </w:t>
            </w:r>
            <w:permEnd w:id="2134648130"/>
            <w:r w:rsidR="000E3AEA" w:rsidRPr="00323A23">
              <w:rPr>
                <w:rFonts w:ascii="Arial" w:hAnsi="Arial" w:cs="Arial"/>
                <w:sz w:val="20"/>
              </w:rPr>
              <w:t>] Cheque</w:t>
            </w:r>
          </w:p>
          <w:p w14:paraId="0EE89205" w14:textId="77777777" w:rsidR="000E3AEA" w:rsidRPr="00323A23" w:rsidRDefault="000E3AEA" w:rsidP="00997DD8">
            <w:pPr>
              <w:spacing w:line="240" w:lineRule="auto"/>
              <w:rPr>
                <w:rFonts w:ascii="Arial" w:hAnsi="Arial" w:cs="Arial"/>
                <w:sz w:val="20"/>
              </w:rPr>
            </w:pPr>
          </w:p>
          <w:p w14:paraId="0B3676B4" w14:textId="77777777" w:rsidR="000E3AEA" w:rsidRPr="00323A23" w:rsidRDefault="000E3AEA" w:rsidP="00997DD8">
            <w:pPr>
              <w:spacing w:line="240" w:lineRule="auto"/>
              <w:rPr>
                <w:rFonts w:ascii="Arial" w:hAnsi="Arial" w:cs="Arial"/>
                <w:sz w:val="20"/>
              </w:rPr>
            </w:pPr>
          </w:p>
        </w:tc>
        <w:tc>
          <w:tcPr>
            <w:tcW w:w="1312" w:type="dxa"/>
          </w:tcPr>
          <w:p w14:paraId="58B5EF74" w14:textId="77777777" w:rsidR="000E3AEA" w:rsidRDefault="000E3AEA" w:rsidP="00997DD8">
            <w:pPr>
              <w:spacing w:line="240" w:lineRule="auto"/>
              <w:rPr>
                <w:rFonts w:ascii="Arial" w:hAnsi="Arial" w:cs="Arial"/>
                <w:sz w:val="20"/>
              </w:rPr>
            </w:pPr>
            <w:r w:rsidRPr="00323A23">
              <w:rPr>
                <w:rFonts w:ascii="Arial" w:hAnsi="Arial" w:cs="Arial"/>
                <w:sz w:val="20"/>
              </w:rPr>
              <w:t>N.º Cheque</w:t>
            </w:r>
          </w:p>
          <w:p w14:paraId="4374834C" w14:textId="341F269D" w:rsidR="002A4E44" w:rsidRPr="00323A23" w:rsidRDefault="002A4E44" w:rsidP="00997DD8">
            <w:pPr>
              <w:spacing w:line="240" w:lineRule="auto"/>
              <w:rPr>
                <w:rFonts w:ascii="Arial" w:hAnsi="Arial" w:cs="Arial"/>
                <w:sz w:val="20"/>
              </w:rPr>
            </w:pPr>
            <w:permStart w:id="1663043766" w:edGrp="everyone"/>
            <w:r>
              <w:rPr>
                <w:rFonts w:ascii="Arial" w:hAnsi="Arial" w:cs="Arial"/>
                <w:sz w:val="20"/>
              </w:rPr>
              <w:t xml:space="preserve">    </w:t>
            </w:r>
            <w:permEnd w:id="1663043766"/>
          </w:p>
        </w:tc>
        <w:tc>
          <w:tcPr>
            <w:tcW w:w="1283" w:type="dxa"/>
          </w:tcPr>
          <w:p w14:paraId="6E9410FA" w14:textId="77777777" w:rsidR="000E3AEA" w:rsidRDefault="000E3AEA" w:rsidP="00997DD8">
            <w:pPr>
              <w:spacing w:line="240" w:lineRule="auto"/>
              <w:rPr>
                <w:rFonts w:ascii="Arial" w:hAnsi="Arial" w:cs="Arial"/>
                <w:sz w:val="20"/>
              </w:rPr>
            </w:pPr>
            <w:r w:rsidRPr="00323A23">
              <w:rPr>
                <w:rFonts w:ascii="Arial" w:hAnsi="Arial" w:cs="Arial"/>
                <w:sz w:val="20"/>
              </w:rPr>
              <w:t>N.º Banco</w:t>
            </w:r>
          </w:p>
          <w:p w14:paraId="67DDE561" w14:textId="739616BC" w:rsidR="002A4E44" w:rsidRPr="00323A23" w:rsidRDefault="002A4E44" w:rsidP="00997DD8">
            <w:pPr>
              <w:spacing w:line="240" w:lineRule="auto"/>
              <w:rPr>
                <w:rFonts w:ascii="Arial" w:hAnsi="Arial" w:cs="Arial"/>
                <w:sz w:val="20"/>
              </w:rPr>
            </w:pPr>
            <w:permStart w:id="521876303" w:edGrp="everyone"/>
            <w:r>
              <w:rPr>
                <w:rFonts w:ascii="Arial" w:hAnsi="Arial" w:cs="Arial"/>
                <w:sz w:val="20"/>
              </w:rPr>
              <w:t xml:space="preserve">    </w:t>
            </w:r>
            <w:permEnd w:id="521876303"/>
          </w:p>
        </w:tc>
        <w:tc>
          <w:tcPr>
            <w:tcW w:w="3068" w:type="dxa"/>
          </w:tcPr>
          <w:p w14:paraId="55EA9182" w14:textId="77777777" w:rsidR="000E3AEA" w:rsidRDefault="000E3AEA" w:rsidP="00997DD8">
            <w:pPr>
              <w:spacing w:line="240" w:lineRule="auto"/>
              <w:rPr>
                <w:rFonts w:ascii="Arial" w:hAnsi="Arial" w:cs="Arial"/>
                <w:sz w:val="20"/>
              </w:rPr>
            </w:pPr>
            <w:r w:rsidRPr="00323A23">
              <w:rPr>
                <w:rFonts w:ascii="Arial" w:hAnsi="Arial" w:cs="Arial"/>
                <w:sz w:val="20"/>
              </w:rPr>
              <w:t>N.º Agência</w:t>
            </w:r>
          </w:p>
          <w:p w14:paraId="46B5B439" w14:textId="7EB1BB46" w:rsidR="002A4E44" w:rsidRPr="00323A23" w:rsidRDefault="002A4E44" w:rsidP="00997DD8">
            <w:pPr>
              <w:spacing w:line="240" w:lineRule="auto"/>
              <w:rPr>
                <w:rFonts w:ascii="Arial" w:hAnsi="Arial" w:cs="Arial"/>
                <w:sz w:val="20"/>
              </w:rPr>
            </w:pPr>
            <w:permStart w:id="625541994" w:edGrp="everyone"/>
            <w:r>
              <w:rPr>
                <w:rFonts w:ascii="Arial" w:hAnsi="Arial" w:cs="Arial"/>
                <w:sz w:val="20"/>
              </w:rPr>
              <w:t xml:space="preserve">    </w:t>
            </w:r>
            <w:permEnd w:id="625541994"/>
          </w:p>
        </w:tc>
      </w:tr>
    </w:tbl>
    <w:p w14:paraId="13A407AD" w14:textId="77777777" w:rsidR="001B069D" w:rsidRPr="00323A23" w:rsidRDefault="001B069D" w:rsidP="001B069D">
      <w:pPr>
        <w:pStyle w:val="Caption"/>
        <w:spacing w:before="0" w:after="0"/>
        <w:ind w:right="-374"/>
        <w:rPr>
          <w:rFonts w:ascii="Arial" w:hAnsi="Arial" w:cs="Arial"/>
          <w:bCs w:val="0"/>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1B069D" w:rsidRPr="00323A23" w14:paraId="712F2853" w14:textId="77777777" w:rsidTr="00A615DE">
        <w:tc>
          <w:tcPr>
            <w:tcW w:w="10135" w:type="dxa"/>
            <w:gridSpan w:val="4"/>
          </w:tcPr>
          <w:p w14:paraId="16C726FB" w14:textId="77777777" w:rsidR="001B069D" w:rsidRPr="00323A23" w:rsidRDefault="001B069D" w:rsidP="00A615DE">
            <w:pPr>
              <w:spacing w:line="240" w:lineRule="auto"/>
              <w:jc w:val="center"/>
              <w:rPr>
                <w:rFonts w:ascii="Arial" w:hAnsi="Arial" w:cs="Arial"/>
                <w:b/>
                <w:sz w:val="20"/>
              </w:rPr>
            </w:pPr>
            <w:r w:rsidRPr="00323A23">
              <w:rPr>
                <w:rFonts w:ascii="Arial" w:hAnsi="Arial" w:cs="Arial"/>
                <w:b/>
                <w:sz w:val="20"/>
              </w:rPr>
              <w:t>DADOS RELATIVOS À DEVOLUÇÃO DO PAGAMENTO</w:t>
            </w:r>
          </w:p>
        </w:tc>
      </w:tr>
      <w:tr w:rsidR="001B069D" w:rsidRPr="00323A23" w14:paraId="403410A8" w14:textId="77777777" w:rsidTr="00A615DE">
        <w:tc>
          <w:tcPr>
            <w:tcW w:w="3550" w:type="dxa"/>
          </w:tcPr>
          <w:p w14:paraId="392ADA62" w14:textId="02F279A6" w:rsidR="001B069D" w:rsidRPr="00323A23" w:rsidRDefault="00C173E5" w:rsidP="008F516C">
            <w:pPr>
              <w:spacing w:line="240" w:lineRule="auto"/>
              <w:rPr>
                <w:rFonts w:ascii="Arial" w:hAnsi="Arial"/>
                <w:sz w:val="20"/>
              </w:rPr>
            </w:pPr>
            <w:r w:rsidRPr="00323A23">
              <w:rPr>
                <w:rFonts w:ascii="Arial" w:hAnsi="Arial" w:cs="Arial"/>
                <w:sz w:val="20"/>
              </w:rPr>
              <w:t>30</w:t>
            </w:r>
            <w:r w:rsidR="001B069D" w:rsidRPr="00323A23">
              <w:rPr>
                <w:rFonts w:ascii="Arial" w:hAnsi="Arial" w:cs="Arial"/>
                <w:sz w:val="20"/>
              </w:rPr>
              <w:t xml:space="preserve">. </w:t>
            </w:r>
            <w:proofErr w:type="gramStart"/>
            <w:r w:rsidR="001B069D" w:rsidRPr="00323A23">
              <w:rPr>
                <w:rFonts w:ascii="Arial" w:hAnsi="Arial" w:cs="Arial"/>
                <w:sz w:val="20"/>
              </w:rPr>
              <w:t>[</w:t>
            </w:r>
            <w:permStart w:id="1907649659" w:edGrp="everyone"/>
            <w:r w:rsidR="001B069D" w:rsidRPr="00323A23">
              <w:rPr>
                <w:rFonts w:ascii="Arial" w:hAnsi="Arial" w:cs="Arial"/>
                <w:sz w:val="20"/>
              </w:rPr>
              <w:t xml:space="preserve">  </w:t>
            </w:r>
            <w:proofErr w:type="gramEnd"/>
            <w:r w:rsidR="001B069D" w:rsidRPr="00323A23">
              <w:rPr>
                <w:rFonts w:ascii="Arial" w:hAnsi="Arial" w:cs="Arial"/>
                <w:sz w:val="20"/>
              </w:rPr>
              <w:t xml:space="preserve"> </w:t>
            </w:r>
            <w:permEnd w:id="1907649659"/>
            <w:r w:rsidR="001B069D" w:rsidRPr="00323A23">
              <w:rPr>
                <w:rFonts w:ascii="Arial" w:hAnsi="Arial" w:cs="Arial"/>
                <w:sz w:val="20"/>
              </w:rPr>
              <w:t xml:space="preserve">] </w:t>
            </w:r>
            <w:r w:rsidR="001B069D" w:rsidRPr="00323A23">
              <w:rPr>
                <w:rFonts w:ascii="Arial" w:hAnsi="Arial"/>
                <w:sz w:val="20"/>
              </w:rPr>
              <w:t>Crédito em conta corrente</w:t>
            </w:r>
          </w:p>
          <w:p w14:paraId="3C08C089" w14:textId="53DD1C93" w:rsidR="001B069D" w:rsidRPr="00323A23" w:rsidRDefault="001B069D" w:rsidP="008F516C">
            <w:pPr>
              <w:spacing w:line="240" w:lineRule="auto"/>
              <w:rPr>
                <w:rFonts w:ascii="Arial" w:hAnsi="Arial"/>
                <w:sz w:val="20"/>
              </w:rPr>
            </w:pPr>
            <w:proofErr w:type="gramStart"/>
            <w:r w:rsidRPr="00323A23">
              <w:rPr>
                <w:rFonts w:ascii="Arial" w:hAnsi="Arial"/>
                <w:sz w:val="20"/>
              </w:rPr>
              <w:t>[</w:t>
            </w:r>
            <w:permStart w:id="1675251619" w:edGrp="everyone"/>
            <w:r w:rsidRPr="00323A23">
              <w:rPr>
                <w:rFonts w:ascii="Arial" w:hAnsi="Arial"/>
                <w:sz w:val="20"/>
              </w:rPr>
              <w:t xml:space="preserve"> </w:t>
            </w:r>
            <w:permEnd w:id="1675251619"/>
            <w:r w:rsidRPr="00323A23">
              <w:rPr>
                <w:rFonts w:ascii="Arial" w:hAnsi="Arial"/>
                <w:sz w:val="20"/>
              </w:rPr>
              <w:t>]</w:t>
            </w:r>
            <w:proofErr w:type="gramEnd"/>
            <w:r w:rsidRPr="00323A23">
              <w:rPr>
                <w:rFonts w:ascii="Arial" w:hAnsi="Arial"/>
                <w:sz w:val="20"/>
              </w:rPr>
              <w:t xml:space="preserve"> Crédito em conta de investimento</w:t>
            </w:r>
          </w:p>
          <w:p w14:paraId="36CF26EE" w14:textId="77777777" w:rsidR="001B069D" w:rsidRPr="00323A23" w:rsidRDefault="001B069D" w:rsidP="00A615DE">
            <w:pPr>
              <w:spacing w:line="240" w:lineRule="auto"/>
              <w:rPr>
                <w:rFonts w:ascii="Arial" w:hAnsi="Arial" w:cs="Arial"/>
                <w:sz w:val="20"/>
              </w:rPr>
            </w:pPr>
          </w:p>
        </w:tc>
        <w:tc>
          <w:tcPr>
            <w:tcW w:w="1517" w:type="dxa"/>
          </w:tcPr>
          <w:p w14:paraId="610E014F" w14:textId="77777777" w:rsidR="001B069D" w:rsidRDefault="001B069D" w:rsidP="00A615DE">
            <w:pPr>
              <w:spacing w:line="240" w:lineRule="auto"/>
              <w:rPr>
                <w:rFonts w:ascii="Arial" w:hAnsi="Arial" w:cs="Arial"/>
                <w:sz w:val="20"/>
              </w:rPr>
            </w:pPr>
            <w:r w:rsidRPr="00323A23">
              <w:rPr>
                <w:rFonts w:ascii="Arial" w:hAnsi="Arial" w:cs="Arial"/>
                <w:sz w:val="20"/>
              </w:rPr>
              <w:t>N.º Banco</w:t>
            </w:r>
          </w:p>
          <w:p w14:paraId="44154629" w14:textId="5608496F" w:rsidR="002A4E44" w:rsidRPr="00323A23" w:rsidRDefault="002A4E44" w:rsidP="00A615DE">
            <w:pPr>
              <w:spacing w:line="240" w:lineRule="auto"/>
              <w:rPr>
                <w:rFonts w:ascii="Arial" w:hAnsi="Arial" w:cs="Arial"/>
                <w:sz w:val="20"/>
              </w:rPr>
            </w:pPr>
            <w:permStart w:id="420354429" w:edGrp="everyone"/>
            <w:r>
              <w:rPr>
                <w:rFonts w:ascii="Arial" w:hAnsi="Arial" w:cs="Arial"/>
                <w:sz w:val="20"/>
              </w:rPr>
              <w:t xml:space="preserve">    </w:t>
            </w:r>
            <w:permEnd w:id="420354429"/>
          </w:p>
        </w:tc>
        <w:tc>
          <w:tcPr>
            <w:tcW w:w="1483" w:type="dxa"/>
          </w:tcPr>
          <w:p w14:paraId="76807AF6" w14:textId="77777777" w:rsidR="001B069D" w:rsidRDefault="001B069D" w:rsidP="00A615DE">
            <w:pPr>
              <w:spacing w:line="240" w:lineRule="auto"/>
              <w:rPr>
                <w:rFonts w:ascii="Arial" w:hAnsi="Arial" w:cs="Arial"/>
                <w:sz w:val="20"/>
              </w:rPr>
            </w:pPr>
            <w:r w:rsidRPr="00323A23">
              <w:rPr>
                <w:rFonts w:ascii="Arial" w:hAnsi="Arial" w:cs="Arial"/>
                <w:sz w:val="20"/>
              </w:rPr>
              <w:t>N.º Agência</w:t>
            </w:r>
          </w:p>
          <w:p w14:paraId="7F317A97" w14:textId="67963386" w:rsidR="002A4E44" w:rsidRPr="00323A23" w:rsidRDefault="002A4E44" w:rsidP="00A615DE">
            <w:pPr>
              <w:spacing w:line="240" w:lineRule="auto"/>
              <w:rPr>
                <w:rFonts w:ascii="Arial" w:hAnsi="Arial" w:cs="Arial"/>
                <w:sz w:val="20"/>
              </w:rPr>
            </w:pPr>
            <w:permStart w:id="1840405652" w:edGrp="everyone"/>
            <w:r>
              <w:rPr>
                <w:rFonts w:ascii="Arial" w:hAnsi="Arial" w:cs="Arial"/>
                <w:sz w:val="20"/>
              </w:rPr>
              <w:t xml:space="preserve">    </w:t>
            </w:r>
            <w:permEnd w:id="1840405652"/>
          </w:p>
        </w:tc>
        <w:tc>
          <w:tcPr>
            <w:tcW w:w="3585" w:type="dxa"/>
          </w:tcPr>
          <w:p w14:paraId="2839020C" w14:textId="77777777" w:rsidR="001B069D" w:rsidRPr="00323A23" w:rsidRDefault="001B069D" w:rsidP="00A615DE">
            <w:pPr>
              <w:spacing w:line="240" w:lineRule="auto"/>
              <w:rPr>
                <w:rFonts w:ascii="Arial" w:hAnsi="Arial" w:cs="Arial"/>
                <w:sz w:val="20"/>
              </w:rPr>
            </w:pPr>
            <w:r w:rsidRPr="00323A23">
              <w:rPr>
                <w:rFonts w:ascii="Arial" w:hAnsi="Arial" w:cs="Arial"/>
                <w:sz w:val="20"/>
              </w:rPr>
              <w:t>N.º Conta corrente / conta investimento</w:t>
            </w:r>
          </w:p>
          <w:p w14:paraId="2E103E55" w14:textId="1772328A" w:rsidR="001B069D" w:rsidRPr="00323A23" w:rsidRDefault="002A4E44" w:rsidP="00A615DE">
            <w:pPr>
              <w:spacing w:line="240" w:lineRule="auto"/>
              <w:rPr>
                <w:rFonts w:ascii="Arial" w:hAnsi="Arial" w:cs="Arial"/>
                <w:sz w:val="20"/>
              </w:rPr>
            </w:pPr>
            <w:permStart w:id="1873941257" w:edGrp="everyone"/>
            <w:r>
              <w:rPr>
                <w:rFonts w:ascii="Arial" w:hAnsi="Arial" w:cs="Arial"/>
                <w:sz w:val="20"/>
              </w:rPr>
              <w:t xml:space="preserve">    </w:t>
            </w:r>
            <w:permEnd w:id="1873941257"/>
          </w:p>
        </w:tc>
      </w:tr>
    </w:tbl>
    <w:p w14:paraId="62F258F2" w14:textId="77777777" w:rsidR="00A243E8" w:rsidRPr="00323A23" w:rsidRDefault="00A243E8" w:rsidP="00A243E8">
      <w:pPr>
        <w:spacing w:line="240" w:lineRule="auto"/>
        <w:ind w:right="-374"/>
        <w:jc w:val="center"/>
        <w:rPr>
          <w:rFonts w:ascii="Arial" w:hAnsi="Arial" w:cs="Arial"/>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99"/>
        <w:gridCol w:w="2901"/>
        <w:gridCol w:w="2901"/>
      </w:tblGrid>
      <w:tr w:rsidR="00A243E8" w:rsidRPr="00323A23" w14:paraId="0A465683" w14:textId="77777777" w:rsidTr="0090786F">
        <w:tc>
          <w:tcPr>
            <w:tcW w:w="8701" w:type="dxa"/>
            <w:gridSpan w:val="3"/>
          </w:tcPr>
          <w:p w14:paraId="064B1A8D" w14:textId="269B4F5C" w:rsidR="00A243E8" w:rsidRPr="00323A23" w:rsidRDefault="00A7614D" w:rsidP="00630B1C">
            <w:pPr>
              <w:keepNext/>
              <w:spacing w:line="240" w:lineRule="auto"/>
              <w:jc w:val="center"/>
              <w:outlineLvl w:val="0"/>
              <w:rPr>
                <w:rFonts w:ascii="Arial" w:hAnsi="Arial" w:cs="Arial"/>
                <w:b/>
                <w:bCs/>
                <w:sz w:val="20"/>
              </w:rPr>
            </w:pPr>
            <w:r w:rsidRPr="00323A23">
              <w:rPr>
                <w:rFonts w:ascii="Arial" w:hAnsi="Arial" w:cs="Arial"/>
                <w:b/>
                <w:bCs/>
                <w:sz w:val="20"/>
              </w:rPr>
              <w:t xml:space="preserve">COTAS </w:t>
            </w:r>
            <w:r w:rsidR="001418AB" w:rsidRPr="00323A23">
              <w:rPr>
                <w:rFonts w:ascii="Arial" w:hAnsi="Arial" w:cs="Arial"/>
                <w:b/>
                <w:sz w:val="20"/>
              </w:rPr>
              <w:t>SUBSCRITAS</w:t>
            </w:r>
          </w:p>
        </w:tc>
      </w:tr>
      <w:tr w:rsidR="00261070" w:rsidRPr="00323A23" w14:paraId="7C260C29" w14:textId="77777777" w:rsidTr="00AA34E9">
        <w:tc>
          <w:tcPr>
            <w:tcW w:w="2899" w:type="dxa"/>
          </w:tcPr>
          <w:p w14:paraId="427717F3" w14:textId="77777777" w:rsidR="00261070" w:rsidRPr="00323A23" w:rsidRDefault="00261070" w:rsidP="00AA34E9">
            <w:pPr>
              <w:spacing w:line="240" w:lineRule="auto"/>
              <w:rPr>
                <w:rFonts w:ascii="Arial" w:hAnsi="Arial" w:cs="Arial"/>
                <w:sz w:val="20"/>
              </w:rPr>
            </w:pPr>
            <w:r w:rsidRPr="00323A23">
              <w:rPr>
                <w:rFonts w:ascii="Arial" w:hAnsi="Arial" w:cs="Arial"/>
                <w:sz w:val="20"/>
              </w:rPr>
              <w:t>31. Quantidade de Cotas</w:t>
            </w:r>
          </w:p>
          <w:p w14:paraId="6DDEA4CF" w14:textId="483C1DF4" w:rsidR="00261070" w:rsidRPr="00323A23" w:rsidRDefault="002A4E44" w:rsidP="00AA34E9">
            <w:pPr>
              <w:spacing w:line="240" w:lineRule="auto"/>
              <w:rPr>
                <w:rFonts w:ascii="Arial" w:hAnsi="Arial" w:cs="Arial"/>
                <w:sz w:val="20"/>
              </w:rPr>
            </w:pPr>
            <w:permStart w:id="886393585" w:edGrp="everyone"/>
            <w:r>
              <w:rPr>
                <w:rFonts w:ascii="Arial" w:hAnsi="Arial" w:cs="Arial"/>
                <w:sz w:val="20"/>
              </w:rPr>
              <w:t xml:space="preserve">    </w:t>
            </w:r>
            <w:permEnd w:id="886393585"/>
          </w:p>
          <w:p w14:paraId="116589BF" w14:textId="77777777" w:rsidR="00261070" w:rsidRPr="00323A23" w:rsidRDefault="00261070" w:rsidP="00AA34E9">
            <w:pPr>
              <w:spacing w:line="240" w:lineRule="auto"/>
              <w:rPr>
                <w:rFonts w:ascii="Arial" w:hAnsi="Arial" w:cs="Arial"/>
                <w:sz w:val="20"/>
              </w:rPr>
            </w:pPr>
          </w:p>
        </w:tc>
        <w:tc>
          <w:tcPr>
            <w:tcW w:w="2901" w:type="dxa"/>
          </w:tcPr>
          <w:p w14:paraId="0BC3FA5F" w14:textId="77777777" w:rsidR="00261070" w:rsidRDefault="00261070" w:rsidP="00AA34E9">
            <w:pPr>
              <w:spacing w:line="240" w:lineRule="auto"/>
              <w:rPr>
                <w:rFonts w:ascii="Arial" w:hAnsi="Arial" w:cs="Arial"/>
                <w:sz w:val="20"/>
              </w:rPr>
            </w:pPr>
            <w:r w:rsidRPr="00323A23">
              <w:rPr>
                <w:rFonts w:ascii="Arial" w:hAnsi="Arial" w:cs="Arial"/>
                <w:sz w:val="20"/>
              </w:rPr>
              <w:t>32. Preço por Cota (R$)</w:t>
            </w:r>
          </w:p>
          <w:p w14:paraId="7F621144" w14:textId="52A12680" w:rsidR="002A4E44" w:rsidRPr="00323A23" w:rsidRDefault="002A4E44" w:rsidP="00AA34E9">
            <w:pPr>
              <w:spacing w:line="240" w:lineRule="auto"/>
              <w:rPr>
                <w:rFonts w:ascii="Arial" w:hAnsi="Arial" w:cs="Arial"/>
                <w:sz w:val="20"/>
              </w:rPr>
            </w:pPr>
            <w:permStart w:id="1287274488" w:edGrp="everyone"/>
            <w:r>
              <w:rPr>
                <w:rFonts w:ascii="Arial" w:hAnsi="Arial" w:cs="Arial"/>
                <w:sz w:val="20"/>
              </w:rPr>
              <w:t xml:space="preserve">    </w:t>
            </w:r>
            <w:permEnd w:id="1287274488"/>
          </w:p>
        </w:tc>
        <w:tc>
          <w:tcPr>
            <w:tcW w:w="2901" w:type="dxa"/>
          </w:tcPr>
          <w:p w14:paraId="69EC2000" w14:textId="77777777" w:rsidR="00261070" w:rsidRDefault="00261070" w:rsidP="00AA34E9">
            <w:pPr>
              <w:spacing w:line="240" w:lineRule="auto"/>
              <w:rPr>
                <w:rFonts w:ascii="Arial" w:hAnsi="Arial" w:cs="Arial"/>
                <w:sz w:val="20"/>
              </w:rPr>
            </w:pPr>
            <w:r w:rsidRPr="00323A23">
              <w:rPr>
                <w:rFonts w:ascii="Arial" w:hAnsi="Arial" w:cs="Arial"/>
                <w:sz w:val="20"/>
              </w:rPr>
              <w:t>33. Valor a Pagar (R$)</w:t>
            </w:r>
          </w:p>
          <w:p w14:paraId="703D5656" w14:textId="4C1CB06A" w:rsidR="002A4E44" w:rsidRPr="00323A23" w:rsidRDefault="002A4E44" w:rsidP="00AA34E9">
            <w:pPr>
              <w:spacing w:line="240" w:lineRule="auto"/>
              <w:rPr>
                <w:rFonts w:ascii="Arial" w:hAnsi="Arial" w:cs="Arial"/>
                <w:sz w:val="20"/>
              </w:rPr>
            </w:pPr>
            <w:permStart w:id="1994130344" w:edGrp="everyone"/>
            <w:r>
              <w:rPr>
                <w:rFonts w:ascii="Arial" w:hAnsi="Arial" w:cs="Arial"/>
                <w:sz w:val="20"/>
              </w:rPr>
              <w:t xml:space="preserve">    </w:t>
            </w:r>
            <w:permEnd w:id="1994130344"/>
          </w:p>
        </w:tc>
      </w:tr>
      <w:tr w:rsidR="00261070" w:rsidRPr="00323A23" w14:paraId="05812A36" w14:textId="77777777" w:rsidTr="009D69A5">
        <w:tc>
          <w:tcPr>
            <w:tcW w:w="8701" w:type="dxa"/>
            <w:gridSpan w:val="3"/>
            <w:vAlign w:val="center"/>
          </w:tcPr>
          <w:p w14:paraId="7BC24A8E" w14:textId="29C74A90" w:rsidR="00261070" w:rsidRDefault="00261070" w:rsidP="009D69A5">
            <w:pPr>
              <w:spacing w:line="240" w:lineRule="auto"/>
              <w:jc w:val="left"/>
              <w:rPr>
                <w:rFonts w:ascii="Arial" w:hAnsi="Arial" w:cs="Arial"/>
                <w:sz w:val="20"/>
              </w:rPr>
            </w:pPr>
            <w:r w:rsidRPr="00323A23">
              <w:rPr>
                <w:rFonts w:ascii="Arial" w:hAnsi="Arial" w:cs="Arial"/>
                <w:sz w:val="20"/>
              </w:rPr>
              <w:t>34. Condição da Aceitação da Oferta:</w:t>
            </w:r>
          </w:p>
          <w:p w14:paraId="32CC50C1" w14:textId="77777777" w:rsidR="008123B1" w:rsidRPr="00323A23" w:rsidRDefault="008123B1" w:rsidP="009D69A5">
            <w:pPr>
              <w:spacing w:line="240" w:lineRule="auto"/>
              <w:jc w:val="left"/>
              <w:rPr>
                <w:rFonts w:ascii="Arial" w:hAnsi="Arial" w:cs="Arial"/>
                <w:sz w:val="20"/>
              </w:rPr>
            </w:pPr>
          </w:p>
          <w:p w14:paraId="3C36DAD8" w14:textId="4973E6A1" w:rsidR="00261070" w:rsidRPr="00323A23" w:rsidRDefault="008123B1" w:rsidP="00261070">
            <w:pPr>
              <w:spacing w:line="240" w:lineRule="auto"/>
              <w:jc w:val="left"/>
              <w:rPr>
                <w:rFonts w:ascii="Arial" w:hAnsi="Arial" w:cs="Arial"/>
                <w:sz w:val="20"/>
              </w:rPr>
            </w:pPr>
            <w:r w:rsidRPr="00475F62">
              <w:rPr>
                <w:rFonts w:ascii="Arial" w:hAnsi="Arial" w:cs="Arial"/>
                <w:b/>
                <w:bCs/>
                <w:sz w:val="20"/>
              </w:rPr>
              <w:t>1.</w:t>
            </w:r>
            <w:r>
              <w:rPr>
                <w:rFonts w:ascii="Arial" w:hAnsi="Arial" w:cs="Arial"/>
                <w:sz w:val="20"/>
              </w:rPr>
              <w:t xml:space="preserve"> </w:t>
            </w:r>
            <w:proofErr w:type="gramStart"/>
            <w:r w:rsidR="00261070" w:rsidRPr="00323A23">
              <w:rPr>
                <w:rFonts w:ascii="Arial" w:hAnsi="Arial" w:cs="Arial"/>
                <w:sz w:val="20"/>
              </w:rPr>
              <w:t>(</w:t>
            </w:r>
            <w:permStart w:id="267337572" w:edGrp="everyone"/>
            <w:r w:rsidR="00261070" w:rsidRPr="00323A23">
              <w:rPr>
                <w:rFonts w:ascii="Arial" w:hAnsi="Arial" w:cs="Arial"/>
                <w:sz w:val="20"/>
              </w:rPr>
              <w:t xml:space="preserve"> </w:t>
            </w:r>
            <w:permEnd w:id="267337572"/>
            <w:r w:rsidR="00261070" w:rsidRPr="00323A23">
              <w:rPr>
                <w:rFonts w:ascii="Arial" w:hAnsi="Arial" w:cs="Arial"/>
                <w:sz w:val="20"/>
              </w:rPr>
              <w:t>)</w:t>
            </w:r>
            <w:proofErr w:type="gramEnd"/>
            <w:r w:rsidR="00261070" w:rsidRPr="00323A23">
              <w:rPr>
                <w:rFonts w:ascii="Arial" w:hAnsi="Arial" w:cs="Arial"/>
                <w:sz w:val="20"/>
              </w:rPr>
              <w:t xml:space="preserve"> condiciono minha aceitação à colocação do Montante Inicial da Oferta;</w:t>
            </w:r>
          </w:p>
          <w:p w14:paraId="38D5E403" w14:textId="77777777" w:rsidR="00261070" w:rsidRPr="00323A23" w:rsidRDefault="00261070" w:rsidP="009D69A5">
            <w:pPr>
              <w:spacing w:line="240" w:lineRule="auto"/>
              <w:jc w:val="left"/>
              <w:rPr>
                <w:rFonts w:ascii="Arial" w:hAnsi="Arial" w:cs="Arial"/>
                <w:sz w:val="20"/>
              </w:rPr>
            </w:pPr>
          </w:p>
          <w:p w14:paraId="75F3C241" w14:textId="0E119708" w:rsidR="00261070" w:rsidRPr="00323A23" w:rsidRDefault="008123B1" w:rsidP="00261070">
            <w:pPr>
              <w:spacing w:line="240" w:lineRule="auto"/>
              <w:jc w:val="left"/>
              <w:rPr>
                <w:rFonts w:ascii="Arial" w:hAnsi="Arial" w:cs="Arial"/>
                <w:sz w:val="20"/>
              </w:rPr>
            </w:pPr>
            <w:r w:rsidRPr="00475F62">
              <w:rPr>
                <w:rFonts w:ascii="Arial" w:hAnsi="Arial" w:cs="Arial"/>
                <w:b/>
                <w:bCs/>
                <w:sz w:val="20"/>
              </w:rPr>
              <w:t>2.</w:t>
            </w:r>
            <w:r>
              <w:rPr>
                <w:rFonts w:ascii="Arial" w:hAnsi="Arial" w:cs="Arial"/>
                <w:sz w:val="20"/>
              </w:rPr>
              <w:t xml:space="preserve"> </w:t>
            </w:r>
            <w:proofErr w:type="gramStart"/>
            <w:r w:rsidR="00261070" w:rsidRPr="00323A23">
              <w:rPr>
                <w:rFonts w:ascii="Arial" w:hAnsi="Arial" w:cs="Arial"/>
                <w:sz w:val="20"/>
              </w:rPr>
              <w:t>(</w:t>
            </w:r>
            <w:permStart w:id="2029995969" w:edGrp="everyone"/>
            <w:r w:rsidR="00261070" w:rsidRPr="00323A23">
              <w:rPr>
                <w:rFonts w:ascii="Arial" w:hAnsi="Arial" w:cs="Arial"/>
                <w:sz w:val="20"/>
              </w:rPr>
              <w:t xml:space="preserve"> </w:t>
            </w:r>
            <w:permEnd w:id="2029995969"/>
            <w:r w:rsidR="00261070" w:rsidRPr="00323A23">
              <w:rPr>
                <w:rFonts w:ascii="Arial" w:hAnsi="Arial" w:cs="Arial"/>
                <w:sz w:val="20"/>
              </w:rPr>
              <w:t>)</w:t>
            </w:r>
            <w:proofErr w:type="gramEnd"/>
            <w:r w:rsidR="00261070" w:rsidRPr="00323A23">
              <w:rPr>
                <w:rFonts w:ascii="Arial" w:hAnsi="Arial" w:cs="Arial"/>
                <w:sz w:val="20"/>
              </w:rPr>
              <w:t xml:space="preserve"> condiciono minha aceitação à colocação igual ou maior que o Montante Mínimo da Oferta e menor que o Montante Inicial da Oferta. Na hipótese de implemento dessa condição, desejo adquirir:</w:t>
            </w:r>
          </w:p>
          <w:p w14:paraId="0CA9C225" w14:textId="77777777" w:rsidR="00261070" w:rsidRPr="00323A23" w:rsidRDefault="00261070" w:rsidP="009D69A5">
            <w:pPr>
              <w:spacing w:line="240" w:lineRule="auto"/>
              <w:jc w:val="left"/>
              <w:rPr>
                <w:rFonts w:ascii="Arial" w:hAnsi="Arial" w:cs="Arial"/>
                <w:sz w:val="20"/>
              </w:rPr>
            </w:pPr>
          </w:p>
          <w:p w14:paraId="0CBE93D1" w14:textId="0DE6DE7A" w:rsidR="00261070" w:rsidRPr="00475F62" w:rsidRDefault="008123B1" w:rsidP="00475F62">
            <w:pPr>
              <w:pStyle w:val="ListParagraph"/>
              <w:spacing w:line="240" w:lineRule="auto"/>
              <w:jc w:val="left"/>
              <w:rPr>
                <w:rFonts w:ascii="Arial" w:hAnsi="Arial" w:cs="Arial"/>
                <w:sz w:val="20"/>
              </w:rPr>
            </w:pPr>
            <w:r w:rsidRPr="00475F62">
              <w:rPr>
                <w:rFonts w:ascii="Arial" w:hAnsi="Arial" w:cs="Arial"/>
                <w:b/>
                <w:bCs/>
                <w:sz w:val="20"/>
              </w:rPr>
              <w:t>2.(a)</w:t>
            </w:r>
            <w:r w:rsidRPr="00475F62">
              <w:rPr>
                <w:rFonts w:ascii="Arial" w:hAnsi="Arial" w:cs="Arial"/>
                <w:sz w:val="20"/>
              </w:rPr>
              <w:t xml:space="preserve"> </w:t>
            </w:r>
            <w:proofErr w:type="gramStart"/>
            <w:r w:rsidR="00261070" w:rsidRPr="00475F62">
              <w:rPr>
                <w:rFonts w:ascii="Arial" w:hAnsi="Arial" w:cs="Arial"/>
                <w:sz w:val="20"/>
              </w:rPr>
              <w:t>(</w:t>
            </w:r>
            <w:permStart w:id="1800305090" w:edGrp="everyone"/>
            <w:r w:rsidR="00261070" w:rsidRPr="00475F62">
              <w:rPr>
                <w:rFonts w:ascii="Arial" w:hAnsi="Arial" w:cs="Arial"/>
                <w:sz w:val="20"/>
              </w:rPr>
              <w:t xml:space="preserve"> </w:t>
            </w:r>
            <w:permEnd w:id="1800305090"/>
            <w:r w:rsidR="00261070" w:rsidRPr="00475F62">
              <w:rPr>
                <w:rFonts w:ascii="Arial" w:hAnsi="Arial" w:cs="Arial"/>
                <w:sz w:val="20"/>
              </w:rPr>
              <w:t>)</w:t>
            </w:r>
            <w:proofErr w:type="gramEnd"/>
            <w:r w:rsidR="00261070" w:rsidRPr="00475F62">
              <w:rPr>
                <w:rFonts w:ascii="Arial" w:hAnsi="Arial" w:cs="Arial"/>
                <w:sz w:val="20"/>
              </w:rPr>
              <w:t xml:space="preserve"> a totalidade das Cotas discriminadas n</w:t>
            </w:r>
            <w:r w:rsidR="00F64587" w:rsidRPr="00475F62">
              <w:rPr>
                <w:rFonts w:ascii="Arial" w:hAnsi="Arial" w:cs="Arial"/>
                <w:sz w:val="20"/>
              </w:rPr>
              <w:t>este</w:t>
            </w:r>
            <w:r w:rsidR="00261070" w:rsidRPr="00475F62">
              <w:rPr>
                <w:rFonts w:ascii="Arial" w:hAnsi="Arial" w:cs="Arial"/>
                <w:sz w:val="20"/>
              </w:rPr>
              <w:t xml:space="preserve"> quadro </w:t>
            </w:r>
            <w:r w:rsidR="00F64587" w:rsidRPr="00475F62">
              <w:rPr>
                <w:rFonts w:ascii="Arial" w:hAnsi="Arial" w:cs="Arial"/>
                <w:sz w:val="20"/>
              </w:rPr>
              <w:t xml:space="preserve">de </w:t>
            </w:r>
            <w:r w:rsidR="00261070" w:rsidRPr="00475F62">
              <w:rPr>
                <w:rFonts w:ascii="Arial" w:hAnsi="Arial" w:cs="Arial"/>
                <w:sz w:val="20"/>
              </w:rPr>
              <w:t>"Cotas Subscritas</w:t>
            </w:r>
            <w:r w:rsidR="00F64587" w:rsidRPr="00475F62">
              <w:rPr>
                <w:rFonts w:ascii="Arial" w:hAnsi="Arial" w:cs="Arial"/>
                <w:sz w:val="20"/>
              </w:rPr>
              <w:t>”</w:t>
            </w:r>
            <w:r w:rsidR="00261070" w:rsidRPr="00475F62">
              <w:rPr>
                <w:rFonts w:ascii="Arial" w:hAnsi="Arial" w:cs="Arial"/>
                <w:sz w:val="20"/>
              </w:rPr>
              <w:t>.</w:t>
            </w:r>
          </w:p>
          <w:p w14:paraId="5E54DE40" w14:textId="77777777" w:rsidR="00261070" w:rsidRPr="00323A23" w:rsidRDefault="00261070" w:rsidP="009D69A5">
            <w:pPr>
              <w:spacing w:line="240" w:lineRule="auto"/>
              <w:jc w:val="left"/>
              <w:rPr>
                <w:rFonts w:ascii="Arial" w:hAnsi="Arial" w:cs="Arial"/>
                <w:sz w:val="20"/>
              </w:rPr>
            </w:pPr>
          </w:p>
          <w:p w14:paraId="294CE1DA" w14:textId="4C79856A" w:rsidR="00261070" w:rsidRPr="00475F62" w:rsidRDefault="008123B1" w:rsidP="00475F62">
            <w:pPr>
              <w:pStyle w:val="ListParagraph"/>
              <w:spacing w:line="240" w:lineRule="auto"/>
              <w:jc w:val="left"/>
              <w:rPr>
                <w:rFonts w:ascii="Arial" w:hAnsi="Arial" w:cs="Arial"/>
                <w:sz w:val="20"/>
              </w:rPr>
            </w:pPr>
            <w:r w:rsidRPr="00475F62">
              <w:rPr>
                <w:rFonts w:ascii="Arial" w:hAnsi="Arial" w:cs="Arial"/>
                <w:b/>
                <w:bCs/>
                <w:sz w:val="20"/>
              </w:rPr>
              <w:t>2.(b)</w:t>
            </w:r>
            <w:r w:rsidRPr="00475F62">
              <w:rPr>
                <w:rFonts w:ascii="Arial" w:hAnsi="Arial" w:cs="Arial"/>
                <w:sz w:val="20"/>
              </w:rPr>
              <w:t xml:space="preserve"> </w:t>
            </w:r>
            <w:proofErr w:type="gramStart"/>
            <w:r w:rsidR="00261070" w:rsidRPr="00475F62">
              <w:rPr>
                <w:rFonts w:ascii="Arial" w:hAnsi="Arial" w:cs="Arial"/>
                <w:sz w:val="20"/>
              </w:rPr>
              <w:t>(</w:t>
            </w:r>
            <w:permStart w:id="1971990970" w:edGrp="everyone"/>
            <w:r w:rsidR="00261070" w:rsidRPr="00475F62">
              <w:rPr>
                <w:rFonts w:ascii="Arial" w:hAnsi="Arial" w:cs="Arial"/>
                <w:sz w:val="20"/>
              </w:rPr>
              <w:t xml:space="preserve"> </w:t>
            </w:r>
            <w:permEnd w:id="1971990970"/>
            <w:r w:rsidR="00261070" w:rsidRPr="00475F62">
              <w:rPr>
                <w:rFonts w:ascii="Arial" w:hAnsi="Arial" w:cs="Arial"/>
                <w:sz w:val="20"/>
              </w:rPr>
              <w:t>)</w:t>
            </w:r>
            <w:proofErr w:type="gramEnd"/>
            <w:r w:rsidR="00261070" w:rsidRPr="00475F62">
              <w:rPr>
                <w:rFonts w:ascii="Arial" w:hAnsi="Arial" w:cs="Arial"/>
                <w:sz w:val="20"/>
              </w:rPr>
              <w:t xml:space="preserve"> a quantidade equivalente à proporção entre o número de Cotas efetivamente distribuídas até o encerramento da Oferta e Montante Inicial da Oferta. Não havendo manifestação do Investidor a esse respeito, presume-se o interesse em subscrever a totalidade das Cotas correspondentes ao valor indicado nesta seção.</w:t>
            </w:r>
          </w:p>
        </w:tc>
      </w:tr>
      <w:tr w:rsidR="0090786F" w:rsidRPr="00323A23" w14:paraId="0C5181B6" w14:textId="77777777" w:rsidTr="00801562">
        <w:tc>
          <w:tcPr>
            <w:tcW w:w="8701" w:type="dxa"/>
            <w:gridSpan w:val="3"/>
          </w:tcPr>
          <w:p w14:paraId="473D0E11" w14:textId="73607ED7" w:rsidR="0090786F" w:rsidRPr="00323A23" w:rsidRDefault="0090786F" w:rsidP="0090786F">
            <w:pPr>
              <w:spacing w:line="240" w:lineRule="auto"/>
              <w:rPr>
                <w:rFonts w:ascii="Arial" w:hAnsi="Arial" w:cs="Arial"/>
                <w:sz w:val="20"/>
              </w:rPr>
            </w:pPr>
            <w:r w:rsidRPr="00323A23">
              <w:rPr>
                <w:rFonts w:ascii="Arial" w:hAnsi="Arial" w:cs="Arial"/>
                <w:color w:val="000000"/>
                <w:sz w:val="20"/>
              </w:rPr>
              <w:t xml:space="preserve">A </w:t>
            </w:r>
            <w:r w:rsidR="00760480" w:rsidRPr="00323A23">
              <w:rPr>
                <w:rFonts w:ascii="Arial" w:hAnsi="Arial" w:cs="Arial"/>
                <w:color w:val="000000"/>
                <w:sz w:val="20"/>
              </w:rPr>
              <w:t>integralização</w:t>
            </w:r>
            <w:r w:rsidRPr="00323A23">
              <w:rPr>
                <w:rFonts w:ascii="Arial" w:hAnsi="Arial" w:cs="Arial"/>
                <w:color w:val="000000"/>
                <w:sz w:val="20"/>
              </w:rPr>
              <w:t xml:space="preserve"> das </w:t>
            </w:r>
            <w:r w:rsidR="00C173E5" w:rsidRPr="00323A23">
              <w:rPr>
                <w:rFonts w:ascii="Arial" w:hAnsi="Arial" w:cs="Arial"/>
                <w:color w:val="000000"/>
                <w:sz w:val="20"/>
              </w:rPr>
              <w:t xml:space="preserve">Cotas </w:t>
            </w:r>
            <w:r w:rsidRPr="00323A23">
              <w:rPr>
                <w:rFonts w:ascii="Arial" w:hAnsi="Arial" w:cs="Arial"/>
                <w:color w:val="000000"/>
                <w:sz w:val="20"/>
              </w:rPr>
              <w:t xml:space="preserve">será realizada à vista, </w:t>
            </w:r>
            <w:r w:rsidRPr="00323A23">
              <w:rPr>
                <w:rFonts w:ascii="Arial" w:hAnsi="Arial" w:cs="Arial"/>
                <w:sz w:val="20"/>
              </w:rPr>
              <w:t xml:space="preserve">em moeda corrente nacional, em recursos imediatamente disponíveis, no ato da </w:t>
            </w:r>
            <w:r w:rsidR="001418AB" w:rsidRPr="00323A23">
              <w:rPr>
                <w:rFonts w:ascii="Arial" w:hAnsi="Arial" w:cs="Arial"/>
                <w:sz w:val="20"/>
              </w:rPr>
              <w:t>subscrição</w:t>
            </w:r>
            <w:r w:rsidRPr="00323A23">
              <w:rPr>
                <w:rFonts w:ascii="Arial" w:hAnsi="Arial" w:cs="Arial"/>
                <w:sz w:val="20"/>
              </w:rPr>
              <w:t>.</w:t>
            </w:r>
          </w:p>
        </w:tc>
      </w:tr>
    </w:tbl>
    <w:p w14:paraId="2DE9ED4C" w14:textId="2AFDFA67" w:rsidR="00A243E8" w:rsidRPr="00323A23" w:rsidRDefault="00A243E8" w:rsidP="002F7B31">
      <w:pPr>
        <w:spacing w:line="240"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1"/>
        <w:gridCol w:w="4350"/>
      </w:tblGrid>
      <w:tr w:rsidR="00A243E8" w:rsidRPr="00323A23" w14:paraId="1E9B9717" w14:textId="77777777" w:rsidTr="00E653D8">
        <w:tc>
          <w:tcPr>
            <w:tcW w:w="10150" w:type="dxa"/>
            <w:gridSpan w:val="2"/>
            <w:tcBorders>
              <w:top w:val="single" w:sz="12" w:space="0" w:color="auto"/>
              <w:left w:val="single" w:sz="12" w:space="0" w:color="auto"/>
              <w:bottom w:val="single" w:sz="4" w:space="0" w:color="auto"/>
              <w:right w:val="single" w:sz="12" w:space="0" w:color="auto"/>
            </w:tcBorders>
          </w:tcPr>
          <w:p w14:paraId="02414FB5" w14:textId="77777777" w:rsidR="00A243E8" w:rsidRPr="00323A23" w:rsidRDefault="0090786F" w:rsidP="00212617">
            <w:pPr>
              <w:spacing w:line="240" w:lineRule="auto"/>
              <w:jc w:val="center"/>
              <w:rPr>
                <w:rFonts w:ascii="Arial" w:hAnsi="Arial" w:cs="Arial"/>
                <w:b/>
                <w:sz w:val="20"/>
              </w:rPr>
            </w:pPr>
            <w:r w:rsidRPr="00323A23">
              <w:rPr>
                <w:rFonts w:ascii="Arial" w:hAnsi="Arial" w:cs="Arial"/>
                <w:b/>
                <w:bCs/>
                <w:sz w:val="20"/>
              </w:rPr>
              <w:t>ACEITAÇÃO DOS TERMOS DA OFERTA</w:t>
            </w:r>
          </w:p>
        </w:tc>
      </w:tr>
      <w:tr w:rsidR="00A243E8" w:rsidRPr="00323A23" w14:paraId="59DB8E53" w14:textId="77777777" w:rsidTr="00A9759F">
        <w:tblPrEx>
          <w:jc w:val="center"/>
        </w:tblPrEx>
        <w:trPr>
          <w:jc w:val="center"/>
        </w:trPr>
        <w:tc>
          <w:tcPr>
            <w:tcW w:w="5075" w:type="dxa"/>
            <w:tcBorders>
              <w:top w:val="single" w:sz="12" w:space="0" w:color="auto"/>
              <w:left w:val="single" w:sz="12" w:space="0" w:color="auto"/>
              <w:bottom w:val="single" w:sz="12" w:space="0" w:color="auto"/>
              <w:right w:val="single" w:sz="12" w:space="0" w:color="auto"/>
            </w:tcBorders>
          </w:tcPr>
          <w:p w14:paraId="52001A02" w14:textId="221A82F6" w:rsidR="00A243E8" w:rsidRPr="00323A23" w:rsidRDefault="00261070" w:rsidP="00E653D8">
            <w:pPr>
              <w:pStyle w:val="BodyText3"/>
              <w:spacing w:after="0" w:line="240" w:lineRule="auto"/>
              <w:rPr>
                <w:rFonts w:ascii="Arial" w:hAnsi="Arial" w:cs="Arial"/>
                <w:sz w:val="20"/>
                <w:szCs w:val="20"/>
              </w:rPr>
            </w:pPr>
            <w:r w:rsidRPr="00323A23">
              <w:rPr>
                <w:rFonts w:ascii="Arial" w:hAnsi="Arial" w:cs="Arial"/>
                <w:b/>
                <w:sz w:val="20"/>
              </w:rPr>
              <w:lastRenderedPageBreak/>
              <w:t>35</w:t>
            </w:r>
            <w:r w:rsidR="00A243E8" w:rsidRPr="00323A23">
              <w:rPr>
                <w:rFonts w:ascii="Arial" w:hAnsi="Arial" w:cs="Arial"/>
                <w:b/>
                <w:sz w:val="20"/>
              </w:rPr>
              <w:t>.</w:t>
            </w:r>
            <w:r w:rsidR="00A243E8" w:rsidRPr="00323A23">
              <w:rPr>
                <w:rFonts w:ascii="Arial" w:hAnsi="Arial" w:cs="Arial"/>
                <w:sz w:val="20"/>
              </w:rPr>
              <w:t xml:space="preserve"> </w:t>
            </w:r>
            <w:r w:rsidR="004B3553" w:rsidRPr="00323A23">
              <w:rPr>
                <w:rFonts w:ascii="Arial" w:hAnsi="Arial" w:cs="Arial"/>
                <w:b/>
                <w:sz w:val="20"/>
              </w:rPr>
              <w:t xml:space="preserve">Declaro para todos os fins </w:t>
            </w:r>
            <w:r w:rsidR="00566B5B" w:rsidRPr="00323A23">
              <w:rPr>
                <w:rFonts w:ascii="Arial" w:hAnsi="Arial" w:cs="Arial"/>
                <w:b/>
                <w:sz w:val="20"/>
              </w:rPr>
              <w:t xml:space="preserve">de direito </w:t>
            </w:r>
            <w:r w:rsidR="004B3553" w:rsidRPr="00323A23">
              <w:rPr>
                <w:rFonts w:ascii="Arial" w:hAnsi="Arial" w:cs="Arial"/>
                <w:b/>
                <w:sz w:val="20"/>
              </w:rPr>
              <w:t xml:space="preserve">que (i) </w:t>
            </w:r>
            <w:r w:rsidR="001B069D" w:rsidRPr="00323A23">
              <w:rPr>
                <w:rFonts w:ascii="Arial" w:hAnsi="Arial" w:cs="Arial"/>
                <w:b/>
                <w:sz w:val="20"/>
              </w:rPr>
              <w:t>aceito os termos da presente Oferta</w:t>
            </w:r>
            <w:r w:rsidR="00760480" w:rsidRPr="00323A23">
              <w:rPr>
                <w:rFonts w:ascii="Arial" w:hAnsi="Arial" w:cs="Arial"/>
                <w:b/>
                <w:sz w:val="20"/>
              </w:rPr>
              <w:t xml:space="preserve"> </w:t>
            </w:r>
            <w:r w:rsidR="001B069D" w:rsidRPr="00323A23">
              <w:rPr>
                <w:rFonts w:ascii="Arial" w:hAnsi="Arial" w:cs="Arial"/>
                <w:b/>
                <w:sz w:val="20"/>
              </w:rPr>
              <w:t xml:space="preserve">em </w:t>
            </w:r>
            <w:r w:rsidR="001B069D" w:rsidRPr="00323A23">
              <w:rPr>
                <w:rFonts w:ascii="Arial" w:hAnsi="Arial" w:cs="Arial"/>
                <w:b/>
                <w:sz w:val="20"/>
                <w:u w:val="single"/>
              </w:rPr>
              <w:t>caráter irrevogável e irretratável</w:t>
            </w:r>
            <w:r w:rsidR="001B069D" w:rsidRPr="00323A23">
              <w:rPr>
                <w:rFonts w:ascii="Arial" w:hAnsi="Arial" w:cs="Arial"/>
                <w:b/>
                <w:sz w:val="20"/>
              </w:rPr>
              <w:t>, obrigando</w:t>
            </w:r>
            <w:r w:rsidR="00B57813" w:rsidRPr="00323A23">
              <w:rPr>
                <w:rFonts w:ascii="Arial" w:hAnsi="Arial" w:cs="Arial"/>
                <w:b/>
                <w:sz w:val="20"/>
              </w:rPr>
              <w:t>-me pessoalmente</w:t>
            </w:r>
            <w:r w:rsidR="001B069D" w:rsidRPr="00323A23">
              <w:rPr>
                <w:rFonts w:ascii="Arial" w:hAnsi="Arial" w:cs="Arial"/>
                <w:b/>
                <w:sz w:val="20"/>
              </w:rPr>
              <w:t xml:space="preserve"> e por </w:t>
            </w:r>
            <w:r w:rsidR="00B57813" w:rsidRPr="00323A23">
              <w:rPr>
                <w:rFonts w:ascii="Arial" w:hAnsi="Arial" w:cs="Arial"/>
                <w:b/>
                <w:sz w:val="20"/>
              </w:rPr>
              <w:t xml:space="preserve">meus </w:t>
            </w:r>
            <w:r w:rsidR="001B069D" w:rsidRPr="00323A23">
              <w:rPr>
                <w:rFonts w:ascii="Arial" w:hAnsi="Arial" w:cs="Arial"/>
                <w:b/>
                <w:sz w:val="20"/>
              </w:rPr>
              <w:t>sucessores a qualquer título</w:t>
            </w:r>
            <w:r w:rsidR="00566B5B" w:rsidRPr="00323A23">
              <w:rPr>
                <w:rFonts w:ascii="Arial" w:hAnsi="Arial" w:cs="Arial"/>
                <w:b/>
                <w:sz w:val="20"/>
              </w:rPr>
              <w:t>;</w:t>
            </w:r>
            <w:r w:rsidR="001B069D" w:rsidRPr="00323A23" w:rsidDel="00B871DD">
              <w:rPr>
                <w:rFonts w:ascii="Arial" w:hAnsi="Arial" w:cs="Arial"/>
                <w:b/>
                <w:sz w:val="20"/>
              </w:rPr>
              <w:t xml:space="preserve"> </w:t>
            </w:r>
            <w:r w:rsidR="001B069D" w:rsidRPr="00323A23">
              <w:rPr>
                <w:rFonts w:ascii="Arial" w:hAnsi="Arial" w:cs="Arial"/>
                <w:b/>
                <w:sz w:val="20"/>
              </w:rPr>
              <w:t>(</w:t>
            </w:r>
            <w:proofErr w:type="spellStart"/>
            <w:r w:rsidR="001B069D" w:rsidRPr="00323A23">
              <w:rPr>
                <w:rFonts w:ascii="Arial" w:hAnsi="Arial" w:cs="Arial"/>
                <w:b/>
                <w:sz w:val="20"/>
              </w:rPr>
              <w:t>ii</w:t>
            </w:r>
            <w:proofErr w:type="spellEnd"/>
            <w:r w:rsidR="001B069D" w:rsidRPr="00323A23">
              <w:rPr>
                <w:rFonts w:ascii="Arial" w:hAnsi="Arial" w:cs="Arial"/>
                <w:b/>
                <w:sz w:val="20"/>
              </w:rPr>
              <w:t xml:space="preserve">) </w:t>
            </w:r>
            <w:r w:rsidR="004B3553" w:rsidRPr="00323A23">
              <w:rPr>
                <w:rFonts w:ascii="Arial" w:hAnsi="Arial" w:cs="Arial"/>
                <w:b/>
                <w:sz w:val="20"/>
              </w:rPr>
              <w:t xml:space="preserve">estou de acordo com as condições </w:t>
            </w:r>
            <w:r w:rsidR="001B069D" w:rsidRPr="00323A23">
              <w:rPr>
                <w:rFonts w:ascii="Arial" w:hAnsi="Arial" w:cs="Arial"/>
                <w:b/>
                <w:sz w:val="20"/>
              </w:rPr>
              <w:t>previstas</w:t>
            </w:r>
            <w:r w:rsidR="004B3553" w:rsidRPr="00323A23">
              <w:rPr>
                <w:rFonts w:ascii="Arial" w:hAnsi="Arial" w:cs="Arial"/>
                <w:b/>
                <w:sz w:val="20"/>
              </w:rPr>
              <w:t xml:space="preserve"> neste </w:t>
            </w:r>
            <w:r w:rsidR="00C60DAF" w:rsidRPr="00323A23">
              <w:rPr>
                <w:rFonts w:ascii="Arial" w:hAnsi="Arial" w:cs="Arial"/>
                <w:b/>
                <w:sz w:val="20"/>
              </w:rPr>
              <w:t>Pedido de Reserva</w:t>
            </w:r>
            <w:r w:rsidR="004B3553" w:rsidRPr="00323A23">
              <w:rPr>
                <w:rFonts w:ascii="Arial" w:hAnsi="Arial" w:cs="Arial"/>
                <w:b/>
                <w:sz w:val="20"/>
              </w:rPr>
              <w:t>; (</w:t>
            </w:r>
            <w:proofErr w:type="spellStart"/>
            <w:r w:rsidR="004B3553" w:rsidRPr="00323A23">
              <w:rPr>
                <w:rFonts w:ascii="Arial" w:hAnsi="Arial" w:cs="Arial"/>
                <w:b/>
                <w:sz w:val="20"/>
              </w:rPr>
              <w:t>i</w:t>
            </w:r>
            <w:r w:rsidR="00566B5B" w:rsidRPr="00323A23">
              <w:rPr>
                <w:rFonts w:ascii="Arial" w:hAnsi="Arial" w:cs="Arial"/>
                <w:b/>
                <w:sz w:val="20"/>
              </w:rPr>
              <w:t>i</w:t>
            </w:r>
            <w:r w:rsidR="004B3553" w:rsidRPr="00323A23">
              <w:rPr>
                <w:rFonts w:ascii="Arial" w:hAnsi="Arial" w:cs="Arial"/>
                <w:b/>
                <w:sz w:val="20"/>
              </w:rPr>
              <w:t>i</w:t>
            </w:r>
            <w:proofErr w:type="spellEnd"/>
            <w:r w:rsidR="004B3553" w:rsidRPr="00323A23">
              <w:rPr>
                <w:rFonts w:ascii="Arial" w:hAnsi="Arial" w:cs="Arial"/>
                <w:b/>
                <w:sz w:val="20"/>
              </w:rPr>
              <w:t xml:space="preserve">) obtive um exemplar do </w:t>
            </w:r>
            <w:r w:rsidR="00C173E5" w:rsidRPr="00323A23">
              <w:rPr>
                <w:rFonts w:ascii="Arial" w:hAnsi="Arial" w:cs="Arial"/>
                <w:b/>
                <w:sz w:val="20"/>
              </w:rPr>
              <w:t>Prospecto</w:t>
            </w:r>
            <w:r w:rsidR="00181652" w:rsidRPr="00323A23">
              <w:rPr>
                <w:rFonts w:ascii="Arial" w:hAnsi="Arial" w:cs="Arial"/>
                <w:b/>
                <w:sz w:val="20"/>
              </w:rPr>
              <w:t>, da Lâmina</w:t>
            </w:r>
            <w:r w:rsidR="00C173E5" w:rsidRPr="00323A23">
              <w:rPr>
                <w:rFonts w:ascii="Arial" w:hAnsi="Arial" w:cs="Arial"/>
                <w:b/>
                <w:sz w:val="20"/>
              </w:rPr>
              <w:t xml:space="preserve"> e do Regulamento do Fundo</w:t>
            </w:r>
            <w:r w:rsidR="004B3553" w:rsidRPr="00323A23">
              <w:rPr>
                <w:rFonts w:ascii="Arial" w:hAnsi="Arial" w:cs="Arial"/>
                <w:b/>
                <w:sz w:val="20"/>
              </w:rPr>
              <w:t xml:space="preserve">, estando ciente de seu inteiro teor, especialmente </w:t>
            </w:r>
            <w:r w:rsidR="00566B5B" w:rsidRPr="00323A23">
              <w:rPr>
                <w:rFonts w:ascii="Arial" w:hAnsi="Arial" w:cs="Arial"/>
                <w:b/>
                <w:sz w:val="20"/>
              </w:rPr>
              <w:t>d</w:t>
            </w:r>
            <w:r w:rsidR="001B069D" w:rsidRPr="00323A23">
              <w:rPr>
                <w:rFonts w:ascii="Arial" w:hAnsi="Arial" w:cs="Arial"/>
                <w:b/>
                <w:sz w:val="20"/>
              </w:rPr>
              <w:t>a seç</w:t>
            </w:r>
            <w:r w:rsidR="008C1BD6" w:rsidRPr="00323A23">
              <w:rPr>
                <w:rFonts w:ascii="Arial" w:hAnsi="Arial" w:cs="Arial"/>
                <w:b/>
                <w:sz w:val="20"/>
              </w:rPr>
              <w:t>ão</w:t>
            </w:r>
            <w:r w:rsidR="001B069D" w:rsidRPr="00323A23">
              <w:rPr>
                <w:rFonts w:ascii="Arial" w:hAnsi="Arial" w:cs="Arial"/>
                <w:b/>
                <w:sz w:val="20"/>
              </w:rPr>
              <w:t xml:space="preserve"> </w:t>
            </w:r>
            <w:r w:rsidR="004B3553" w:rsidRPr="00323A23">
              <w:rPr>
                <w:rFonts w:ascii="Arial" w:hAnsi="Arial" w:cs="Arial"/>
                <w:b/>
                <w:sz w:val="20"/>
              </w:rPr>
              <w:t xml:space="preserve">“Fatores de Risco”, </w:t>
            </w:r>
            <w:r w:rsidR="006600C9" w:rsidRPr="00323A23">
              <w:rPr>
                <w:rFonts w:ascii="Arial" w:hAnsi="Arial" w:cs="Arial"/>
                <w:b/>
                <w:sz w:val="20"/>
              </w:rPr>
              <w:t xml:space="preserve">os quais descrevem, dentre outras informações por mim utilizadas para embasar minha decisão de participação na </w:t>
            </w:r>
            <w:r w:rsidR="00481E4B" w:rsidRPr="00323A23">
              <w:rPr>
                <w:rFonts w:ascii="Arial" w:hAnsi="Arial" w:cs="Arial"/>
                <w:b/>
                <w:sz w:val="20"/>
              </w:rPr>
              <w:t>Oferta</w:t>
            </w:r>
            <w:r w:rsidR="006600C9" w:rsidRPr="00323A23">
              <w:rPr>
                <w:rFonts w:ascii="Arial" w:hAnsi="Arial" w:cs="Arial"/>
                <w:b/>
                <w:sz w:val="20"/>
              </w:rPr>
              <w:t>, (a) as condições de integralização</w:t>
            </w:r>
            <w:r w:rsidR="00C35780" w:rsidRPr="00323A23">
              <w:rPr>
                <w:rFonts w:ascii="Arial" w:hAnsi="Arial" w:cs="Arial"/>
                <w:b/>
                <w:sz w:val="20"/>
              </w:rPr>
              <w:t xml:space="preserve"> e</w:t>
            </w:r>
            <w:r w:rsidR="006600C9" w:rsidRPr="00323A23">
              <w:rPr>
                <w:rFonts w:ascii="Arial" w:hAnsi="Arial" w:cs="Arial"/>
                <w:b/>
                <w:sz w:val="20"/>
              </w:rPr>
              <w:t xml:space="preserve"> subscrição de sobras no contexto da Oferta, se fosse o caso e (b) a </w:t>
            </w:r>
            <w:r w:rsidR="00C173E5" w:rsidRPr="00323A23">
              <w:rPr>
                <w:rFonts w:ascii="Arial" w:hAnsi="Arial" w:cs="Arial"/>
                <w:b/>
                <w:sz w:val="20"/>
              </w:rPr>
              <w:t xml:space="preserve">possibilidade </w:t>
            </w:r>
            <w:r w:rsidR="006600C9" w:rsidRPr="00323A23">
              <w:rPr>
                <w:rFonts w:ascii="Arial" w:hAnsi="Arial" w:cs="Arial"/>
                <w:b/>
                <w:sz w:val="20"/>
              </w:rPr>
              <w:t xml:space="preserve">da realização de </w:t>
            </w:r>
            <w:r w:rsidR="00F71DDF" w:rsidRPr="00323A23">
              <w:rPr>
                <w:rFonts w:ascii="Arial" w:hAnsi="Arial" w:cs="Arial"/>
                <w:b/>
                <w:sz w:val="20"/>
              </w:rPr>
              <w:t xml:space="preserve">Distribuição Parcial </w:t>
            </w:r>
            <w:r w:rsidR="006600C9" w:rsidRPr="00323A23">
              <w:rPr>
                <w:rFonts w:ascii="Arial" w:hAnsi="Arial" w:cs="Arial"/>
                <w:b/>
                <w:sz w:val="20"/>
              </w:rPr>
              <w:t>da Oferta</w:t>
            </w:r>
            <w:r w:rsidR="00AF7A5C" w:rsidRPr="00323A23">
              <w:rPr>
                <w:rFonts w:ascii="Arial" w:hAnsi="Arial" w:cs="Arial"/>
                <w:b/>
                <w:sz w:val="20"/>
              </w:rPr>
              <w:t>, e concordando expressamente minha adesão sem quaisquer restrições a todos os seus termos, cláusulas e condições, sem exceção; (</w:t>
            </w:r>
            <w:proofErr w:type="spellStart"/>
            <w:r w:rsidR="00AF7A5C" w:rsidRPr="00323A23">
              <w:rPr>
                <w:rFonts w:ascii="Arial" w:hAnsi="Arial" w:cs="Arial"/>
                <w:b/>
                <w:sz w:val="20"/>
              </w:rPr>
              <w:t>iv</w:t>
            </w:r>
            <w:proofErr w:type="spellEnd"/>
            <w:r w:rsidR="00AF7A5C" w:rsidRPr="00323A23">
              <w:rPr>
                <w:rFonts w:ascii="Arial" w:hAnsi="Arial" w:cs="Arial"/>
                <w:b/>
                <w:sz w:val="20"/>
              </w:rPr>
              <w:t>) assinei e estou ciente dos termos do termo de adesão ao Regulamento</w:t>
            </w:r>
            <w:r w:rsidR="004B3553" w:rsidRPr="00323A23">
              <w:rPr>
                <w:rFonts w:ascii="Arial" w:hAnsi="Arial" w:cs="Arial"/>
                <w:b/>
                <w:sz w:val="20"/>
              </w:rPr>
              <w:t>; (</w:t>
            </w:r>
            <w:r w:rsidR="001B069D" w:rsidRPr="00323A23">
              <w:rPr>
                <w:rFonts w:ascii="Arial" w:hAnsi="Arial" w:cs="Arial"/>
                <w:b/>
                <w:sz w:val="20"/>
              </w:rPr>
              <w:t>v</w:t>
            </w:r>
            <w:r w:rsidR="004B3553" w:rsidRPr="00323A23">
              <w:rPr>
                <w:rFonts w:ascii="Arial" w:hAnsi="Arial" w:cs="Arial"/>
                <w:b/>
                <w:sz w:val="20"/>
              </w:rPr>
              <w:t xml:space="preserve">) </w:t>
            </w:r>
            <w:r w:rsidR="006600C9" w:rsidRPr="00323A23">
              <w:rPr>
                <w:rFonts w:ascii="Arial" w:hAnsi="Arial" w:cs="Arial"/>
                <w:b/>
                <w:sz w:val="20"/>
              </w:rPr>
              <w:t xml:space="preserve">que o presente </w:t>
            </w:r>
            <w:r w:rsidR="00C60DAF" w:rsidRPr="00323A23">
              <w:rPr>
                <w:rFonts w:ascii="Arial" w:hAnsi="Arial" w:cs="Arial"/>
                <w:b/>
                <w:sz w:val="20"/>
              </w:rPr>
              <w:t xml:space="preserve">Pedido de Reserva </w:t>
            </w:r>
            <w:r w:rsidR="006600C9" w:rsidRPr="00323A23">
              <w:rPr>
                <w:rFonts w:ascii="Arial" w:hAnsi="Arial" w:cs="Arial"/>
                <w:b/>
                <w:sz w:val="20"/>
              </w:rPr>
              <w:t>possibilita minha fiel identificação como Pessoa Vinculada, nos termos do campo 25 acima, conforme aplicável; e (v</w:t>
            </w:r>
            <w:r w:rsidR="00AF7A5C" w:rsidRPr="00323A23">
              <w:rPr>
                <w:rFonts w:ascii="Arial" w:hAnsi="Arial" w:cs="Arial"/>
                <w:b/>
                <w:sz w:val="20"/>
              </w:rPr>
              <w:t>i</w:t>
            </w:r>
            <w:r w:rsidR="006600C9" w:rsidRPr="00323A23">
              <w:rPr>
                <w:rFonts w:ascii="Arial" w:hAnsi="Arial" w:cs="Arial"/>
                <w:b/>
                <w:sz w:val="20"/>
              </w:rPr>
              <w:t xml:space="preserve">) </w:t>
            </w:r>
            <w:r w:rsidR="004B3553" w:rsidRPr="00323A23">
              <w:rPr>
                <w:rFonts w:ascii="Arial" w:hAnsi="Arial" w:cs="Arial"/>
                <w:b/>
                <w:sz w:val="20"/>
              </w:rPr>
              <w:t>sob as penas da lei, minha condição de investidor institucional</w:t>
            </w:r>
            <w:r w:rsidR="00C173E5" w:rsidRPr="00323A23">
              <w:rPr>
                <w:rFonts w:ascii="Arial" w:hAnsi="Arial" w:cs="Arial"/>
                <w:b/>
                <w:sz w:val="20"/>
              </w:rPr>
              <w:t xml:space="preserve"> ou não, nos termos do campo 26 acima, </w:t>
            </w:r>
            <w:r w:rsidR="004B3553" w:rsidRPr="00323A23">
              <w:rPr>
                <w:rFonts w:ascii="Arial" w:hAnsi="Arial" w:cs="Arial"/>
                <w:b/>
                <w:sz w:val="20"/>
              </w:rPr>
              <w:t xml:space="preserve">qualificado para todos os fins da </w:t>
            </w:r>
            <w:r w:rsidR="00A635DA" w:rsidRPr="00323A23">
              <w:rPr>
                <w:rFonts w:ascii="Arial" w:hAnsi="Arial" w:cs="Arial"/>
                <w:b/>
                <w:sz w:val="20"/>
              </w:rPr>
              <w:t>Resolução</w:t>
            </w:r>
            <w:r w:rsidR="004B3553" w:rsidRPr="00323A23">
              <w:rPr>
                <w:rFonts w:ascii="Arial" w:hAnsi="Arial" w:cs="Arial"/>
                <w:b/>
                <w:sz w:val="20"/>
              </w:rPr>
              <w:t xml:space="preserve"> </w:t>
            </w:r>
            <w:r w:rsidR="00F71DDF" w:rsidRPr="00323A23">
              <w:rPr>
                <w:rFonts w:ascii="Arial" w:hAnsi="Arial" w:cs="Arial"/>
                <w:b/>
                <w:sz w:val="20"/>
              </w:rPr>
              <w:t xml:space="preserve">da </w:t>
            </w:r>
            <w:r w:rsidR="004B3553" w:rsidRPr="00323A23">
              <w:rPr>
                <w:rFonts w:ascii="Arial" w:hAnsi="Arial" w:cs="Arial"/>
                <w:b/>
                <w:sz w:val="20"/>
              </w:rPr>
              <w:t xml:space="preserve">CVM n° </w:t>
            </w:r>
            <w:r w:rsidR="006600C9" w:rsidRPr="00323A23">
              <w:rPr>
                <w:rFonts w:ascii="Arial" w:hAnsi="Arial" w:cs="Arial"/>
                <w:b/>
                <w:sz w:val="20"/>
              </w:rPr>
              <w:t xml:space="preserve">30, de </w:t>
            </w:r>
            <w:r w:rsidR="00A635DA" w:rsidRPr="00323A23">
              <w:rPr>
                <w:rFonts w:ascii="Arial" w:hAnsi="Arial" w:cs="Arial"/>
                <w:b/>
                <w:sz w:val="20"/>
              </w:rPr>
              <w:t xml:space="preserve">11 </w:t>
            </w:r>
            <w:r w:rsidR="006600C9" w:rsidRPr="00323A23">
              <w:rPr>
                <w:rFonts w:ascii="Arial" w:hAnsi="Arial" w:cs="Arial"/>
                <w:b/>
                <w:sz w:val="20"/>
              </w:rPr>
              <w:t>de maio de 2021</w:t>
            </w:r>
            <w:r w:rsidR="00F71DDF" w:rsidRPr="00323A23">
              <w:rPr>
                <w:rFonts w:ascii="Arial" w:hAnsi="Arial" w:cs="Arial"/>
                <w:b/>
                <w:sz w:val="20"/>
              </w:rPr>
              <w:t>, conforme alterada</w:t>
            </w:r>
            <w:r w:rsidR="0090786F" w:rsidRPr="00323A23">
              <w:rPr>
                <w:rFonts w:ascii="Arial" w:hAnsi="Arial" w:cs="Arial"/>
                <w:sz w:val="20"/>
              </w:rPr>
              <w:t>.</w:t>
            </w:r>
          </w:p>
          <w:p w14:paraId="68F2A899" w14:textId="77777777" w:rsidR="00F84D65" w:rsidRPr="00323A23" w:rsidRDefault="00F84D65" w:rsidP="00E653D8">
            <w:pPr>
              <w:pStyle w:val="BodyText3"/>
              <w:spacing w:after="0" w:line="240" w:lineRule="auto"/>
              <w:rPr>
                <w:rFonts w:ascii="Arial" w:hAnsi="Arial" w:cs="Arial"/>
                <w:sz w:val="20"/>
                <w:szCs w:val="20"/>
              </w:rPr>
            </w:pPr>
          </w:p>
          <w:p w14:paraId="403AE8AC" w14:textId="77777777" w:rsidR="00A243E8" w:rsidRPr="00323A23" w:rsidRDefault="00A243E8" w:rsidP="00E653D8">
            <w:pPr>
              <w:pStyle w:val="BodyText3"/>
              <w:spacing w:after="0" w:line="240" w:lineRule="auto"/>
              <w:rPr>
                <w:rFonts w:ascii="Arial" w:hAnsi="Arial" w:cs="Arial"/>
                <w:sz w:val="20"/>
                <w:szCs w:val="20"/>
              </w:rPr>
            </w:pPr>
          </w:p>
          <w:p w14:paraId="2EFCE853" w14:textId="77777777" w:rsidR="00A243E8" w:rsidRPr="00323A23" w:rsidRDefault="00A243E8" w:rsidP="00F84D65">
            <w:pPr>
              <w:tabs>
                <w:tab w:val="left" w:pos="2552"/>
              </w:tabs>
              <w:spacing w:line="240" w:lineRule="auto"/>
              <w:rPr>
                <w:rFonts w:ascii="Arial" w:hAnsi="Arial" w:cs="Arial"/>
                <w:sz w:val="20"/>
              </w:rPr>
            </w:pPr>
            <w:r w:rsidRPr="00323A23">
              <w:rPr>
                <w:rFonts w:ascii="Arial" w:hAnsi="Arial" w:cs="Arial"/>
                <w:sz w:val="20"/>
              </w:rPr>
              <w:t>_______________</w:t>
            </w:r>
            <w:r w:rsidR="00F84D65" w:rsidRPr="00323A23">
              <w:rPr>
                <w:rFonts w:ascii="Arial" w:hAnsi="Arial" w:cs="Arial"/>
                <w:sz w:val="20"/>
              </w:rPr>
              <w:tab/>
            </w:r>
            <w:r w:rsidR="00256EFB" w:rsidRPr="00323A23">
              <w:rPr>
                <w:rFonts w:ascii="Arial" w:hAnsi="Arial" w:cs="Arial"/>
                <w:sz w:val="20"/>
              </w:rPr>
              <w:t>______________</w:t>
            </w:r>
          </w:p>
          <w:p w14:paraId="376989D3" w14:textId="77777777" w:rsidR="00A243E8" w:rsidRPr="00323A23" w:rsidRDefault="000F6719" w:rsidP="000F6719">
            <w:pPr>
              <w:tabs>
                <w:tab w:val="left" w:pos="2552"/>
              </w:tabs>
              <w:spacing w:line="240" w:lineRule="auto"/>
              <w:rPr>
                <w:rFonts w:ascii="Arial" w:hAnsi="Arial" w:cs="Arial"/>
                <w:sz w:val="20"/>
              </w:rPr>
            </w:pPr>
            <w:permStart w:id="2131827759" w:edGrp="everyone"/>
            <w:r w:rsidRPr="00323A23">
              <w:rPr>
                <w:rFonts w:ascii="Arial" w:hAnsi="Arial" w:cs="Arial"/>
                <w:sz w:val="20"/>
              </w:rPr>
              <w:t>Local</w:t>
            </w:r>
            <w:permEnd w:id="2131827759"/>
            <w:r w:rsidRPr="00323A23">
              <w:rPr>
                <w:rFonts w:ascii="Arial" w:hAnsi="Arial" w:cs="Arial"/>
                <w:sz w:val="20"/>
              </w:rPr>
              <w:tab/>
            </w:r>
            <w:permStart w:id="472153563" w:edGrp="everyone"/>
            <w:r w:rsidR="00A243E8" w:rsidRPr="00323A23">
              <w:rPr>
                <w:rFonts w:ascii="Arial" w:hAnsi="Arial" w:cs="Arial"/>
                <w:sz w:val="20"/>
              </w:rPr>
              <w:t>Data</w:t>
            </w:r>
            <w:permEnd w:id="472153563"/>
          </w:p>
          <w:p w14:paraId="66D93D0A" w14:textId="77777777" w:rsidR="00A243E8" w:rsidRPr="00323A23" w:rsidRDefault="00A243E8" w:rsidP="00E653D8">
            <w:pPr>
              <w:spacing w:line="240" w:lineRule="auto"/>
              <w:rPr>
                <w:rFonts w:ascii="Arial" w:hAnsi="Arial" w:cs="Arial"/>
                <w:sz w:val="20"/>
              </w:rPr>
            </w:pPr>
          </w:p>
          <w:p w14:paraId="37079D39" w14:textId="77777777" w:rsidR="00A243E8" w:rsidRPr="00323A23" w:rsidRDefault="00A243E8" w:rsidP="00E653D8">
            <w:pPr>
              <w:spacing w:line="240" w:lineRule="auto"/>
              <w:rPr>
                <w:rFonts w:ascii="Arial" w:hAnsi="Arial" w:cs="Arial"/>
                <w:sz w:val="20"/>
              </w:rPr>
            </w:pPr>
          </w:p>
          <w:p w14:paraId="3A275F76" w14:textId="77777777" w:rsidR="00A243E8" w:rsidRPr="00323A23" w:rsidRDefault="00A243E8" w:rsidP="00E653D8">
            <w:pPr>
              <w:spacing w:line="240" w:lineRule="auto"/>
              <w:rPr>
                <w:rFonts w:ascii="Arial" w:hAnsi="Arial" w:cs="Arial"/>
                <w:sz w:val="20"/>
              </w:rPr>
            </w:pPr>
          </w:p>
          <w:p w14:paraId="1385FDD9" w14:textId="77777777" w:rsidR="00A243E8" w:rsidRPr="00323A23" w:rsidRDefault="00A243E8" w:rsidP="00E653D8">
            <w:pPr>
              <w:spacing w:line="240" w:lineRule="auto"/>
              <w:rPr>
                <w:rFonts w:ascii="Arial" w:hAnsi="Arial" w:cs="Arial"/>
                <w:sz w:val="20"/>
              </w:rPr>
            </w:pPr>
            <w:r w:rsidRPr="00323A23">
              <w:rPr>
                <w:rFonts w:ascii="Arial" w:hAnsi="Arial" w:cs="Arial"/>
                <w:sz w:val="20"/>
              </w:rPr>
              <w:t>______</w:t>
            </w:r>
            <w:r w:rsidR="00256EFB" w:rsidRPr="00323A23">
              <w:rPr>
                <w:rFonts w:ascii="Arial" w:hAnsi="Arial" w:cs="Arial"/>
                <w:sz w:val="20"/>
              </w:rPr>
              <w:t>_______________________________</w:t>
            </w:r>
          </w:p>
          <w:p w14:paraId="1668285B" w14:textId="3DAB8A28" w:rsidR="00A243E8" w:rsidRPr="00323A23" w:rsidRDefault="001418AB" w:rsidP="00E653D8">
            <w:pPr>
              <w:spacing w:line="240" w:lineRule="auto"/>
              <w:jc w:val="center"/>
              <w:rPr>
                <w:rFonts w:ascii="Arial" w:hAnsi="Arial" w:cs="Arial"/>
                <w:b/>
                <w:sz w:val="20"/>
              </w:rPr>
            </w:pPr>
            <w:r w:rsidRPr="00323A23">
              <w:rPr>
                <w:rFonts w:ascii="Arial" w:hAnsi="Arial" w:cs="Arial"/>
                <w:b/>
                <w:sz w:val="20"/>
              </w:rPr>
              <w:t>SUBSCRITOR</w:t>
            </w:r>
            <w:r w:rsidR="00A243E8" w:rsidRPr="00323A23">
              <w:rPr>
                <w:rFonts w:ascii="Arial" w:hAnsi="Arial" w:cs="Arial"/>
                <w:b/>
                <w:sz w:val="20"/>
              </w:rPr>
              <w:t xml:space="preserve"> OU REPRESENTANTE LEGAL</w:t>
            </w:r>
          </w:p>
          <w:p w14:paraId="34E0D937" w14:textId="77777777" w:rsidR="00F84D65" w:rsidRPr="00323A23" w:rsidRDefault="00F84D65" w:rsidP="00F84D65">
            <w:pPr>
              <w:spacing w:line="240" w:lineRule="auto"/>
              <w:rPr>
                <w:rFonts w:ascii="Arial" w:hAnsi="Arial" w:cs="Arial"/>
                <w:sz w:val="20"/>
              </w:rPr>
            </w:pPr>
          </w:p>
          <w:p w14:paraId="30F9E8A0" w14:textId="77777777" w:rsidR="00A243E8" w:rsidRPr="00323A23" w:rsidRDefault="00A243E8" w:rsidP="00E653D8">
            <w:pPr>
              <w:spacing w:line="240" w:lineRule="auto"/>
              <w:rPr>
                <w:rFonts w:ascii="Arial" w:hAnsi="Arial" w:cs="Arial"/>
                <w:sz w:val="20"/>
              </w:rPr>
            </w:pPr>
          </w:p>
        </w:tc>
        <w:tc>
          <w:tcPr>
            <w:tcW w:w="5075" w:type="dxa"/>
            <w:tcBorders>
              <w:top w:val="single" w:sz="12" w:space="0" w:color="auto"/>
              <w:left w:val="single" w:sz="12" w:space="0" w:color="auto"/>
              <w:bottom w:val="single" w:sz="12" w:space="0" w:color="auto"/>
              <w:right w:val="single" w:sz="12" w:space="0" w:color="auto"/>
            </w:tcBorders>
          </w:tcPr>
          <w:p w14:paraId="7E5E0D33" w14:textId="711437C6" w:rsidR="00A243E8" w:rsidRPr="00323A23" w:rsidRDefault="00261070" w:rsidP="00E653D8">
            <w:pPr>
              <w:pStyle w:val="BodyText3"/>
              <w:spacing w:after="0" w:line="240" w:lineRule="auto"/>
              <w:rPr>
                <w:rFonts w:ascii="Arial" w:hAnsi="Arial" w:cs="Arial"/>
                <w:sz w:val="20"/>
                <w:szCs w:val="20"/>
              </w:rPr>
            </w:pPr>
            <w:r w:rsidRPr="00323A23">
              <w:rPr>
                <w:rFonts w:ascii="Arial" w:hAnsi="Arial" w:cs="Arial"/>
                <w:b/>
                <w:sz w:val="20"/>
                <w:szCs w:val="20"/>
              </w:rPr>
              <w:t>36</w:t>
            </w:r>
            <w:r w:rsidR="00A243E8" w:rsidRPr="00323A23">
              <w:rPr>
                <w:rFonts w:ascii="Arial" w:hAnsi="Arial" w:cs="Arial"/>
                <w:b/>
                <w:sz w:val="20"/>
                <w:szCs w:val="20"/>
              </w:rPr>
              <w:t>.</w:t>
            </w:r>
            <w:r w:rsidR="00A243E8" w:rsidRPr="00323A23">
              <w:rPr>
                <w:rFonts w:ascii="Arial" w:hAnsi="Arial" w:cs="Arial"/>
                <w:sz w:val="20"/>
                <w:szCs w:val="20"/>
              </w:rPr>
              <w:t xml:space="preserve"> Carimbo e assinatura d</w:t>
            </w:r>
            <w:r w:rsidR="00EF31B0" w:rsidRPr="00323A23">
              <w:rPr>
                <w:rFonts w:ascii="Arial" w:hAnsi="Arial" w:cs="Arial"/>
                <w:sz w:val="20"/>
                <w:szCs w:val="20"/>
              </w:rPr>
              <w:t>a</w:t>
            </w:r>
            <w:r w:rsidR="00C103EF" w:rsidRPr="00323A23">
              <w:rPr>
                <w:rFonts w:ascii="Arial" w:hAnsi="Arial" w:cs="Arial"/>
                <w:sz w:val="20"/>
                <w:szCs w:val="20"/>
              </w:rPr>
              <w:t>s</w:t>
            </w:r>
            <w:r w:rsidR="00A243E8" w:rsidRPr="00323A23">
              <w:rPr>
                <w:rFonts w:ascii="Arial" w:hAnsi="Arial" w:cs="Arial"/>
                <w:sz w:val="20"/>
                <w:szCs w:val="20"/>
              </w:rPr>
              <w:t xml:space="preserve"> </w:t>
            </w:r>
            <w:r w:rsidR="00EF31B0" w:rsidRPr="00323A23">
              <w:rPr>
                <w:rFonts w:ascii="Arial" w:hAnsi="Arial" w:cs="Arial"/>
                <w:sz w:val="20"/>
                <w:szCs w:val="20"/>
              </w:rPr>
              <w:t xml:space="preserve">INSTITUIÇÕES PARTICIPANTES </w:t>
            </w:r>
            <w:r w:rsidR="00A230FB" w:rsidRPr="00323A23">
              <w:rPr>
                <w:rFonts w:ascii="Arial" w:hAnsi="Arial" w:cs="Arial"/>
                <w:sz w:val="20"/>
                <w:szCs w:val="20"/>
              </w:rPr>
              <w:t>DA OFERTA</w:t>
            </w:r>
            <w:r w:rsidR="00A243E8" w:rsidRPr="00323A23">
              <w:rPr>
                <w:rFonts w:ascii="Arial" w:hAnsi="Arial" w:cs="Arial"/>
                <w:sz w:val="20"/>
                <w:szCs w:val="20"/>
              </w:rPr>
              <w:t>.</w:t>
            </w:r>
          </w:p>
          <w:p w14:paraId="792D5DE0" w14:textId="77777777" w:rsidR="00A243E8" w:rsidRPr="00323A23" w:rsidRDefault="00A243E8" w:rsidP="00E653D8">
            <w:pPr>
              <w:spacing w:line="240" w:lineRule="auto"/>
              <w:rPr>
                <w:rFonts w:ascii="Arial" w:hAnsi="Arial" w:cs="Arial"/>
                <w:sz w:val="20"/>
              </w:rPr>
            </w:pPr>
          </w:p>
          <w:p w14:paraId="5C77606C" w14:textId="77777777" w:rsidR="00A243E8" w:rsidRPr="00323A23" w:rsidRDefault="00A243E8" w:rsidP="00E653D8">
            <w:pPr>
              <w:spacing w:line="240" w:lineRule="auto"/>
              <w:rPr>
                <w:rFonts w:ascii="Arial" w:hAnsi="Arial" w:cs="Arial"/>
                <w:sz w:val="20"/>
              </w:rPr>
            </w:pPr>
          </w:p>
          <w:p w14:paraId="6ABAE76C" w14:textId="77777777" w:rsidR="00A243E8" w:rsidRPr="00323A23" w:rsidRDefault="00A243E8" w:rsidP="00E653D8">
            <w:pPr>
              <w:spacing w:line="240" w:lineRule="auto"/>
              <w:rPr>
                <w:rFonts w:ascii="Arial" w:hAnsi="Arial" w:cs="Arial"/>
                <w:sz w:val="20"/>
              </w:rPr>
            </w:pPr>
          </w:p>
          <w:p w14:paraId="1F4D126C" w14:textId="77777777" w:rsidR="00A243E8" w:rsidRPr="00323A23" w:rsidRDefault="00A243E8" w:rsidP="00E653D8">
            <w:pPr>
              <w:spacing w:line="240" w:lineRule="auto"/>
              <w:rPr>
                <w:rFonts w:ascii="Arial" w:hAnsi="Arial" w:cs="Arial"/>
                <w:sz w:val="20"/>
              </w:rPr>
            </w:pPr>
          </w:p>
          <w:p w14:paraId="6AC87A32" w14:textId="77777777" w:rsidR="00A243E8" w:rsidRPr="00323A23" w:rsidRDefault="00A243E8" w:rsidP="00E653D8">
            <w:pPr>
              <w:spacing w:line="240" w:lineRule="auto"/>
              <w:rPr>
                <w:rFonts w:ascii="Arial" w:hAnsi="Arial" w:cs="Arial"/>
                <w:sz w:val="20"/>
              </w:rPr>
            </w:pPr>
          </w:p>
          <w:p w14:paraId="2804BC83" w14:textId="77777777" w:rsidR="00A243E8" w:rsidRPr="00323A23" w:rsidRDefault="00A243E8" w:rsidP="00E653D8">
            <w:pPr>
              <w:spacing w:line="240" w:lineRule="auto"/>
              <w:rPr>
                <w:rFonts w:ascii="Arial" w:hAnsi="Arial" w:cs="Arial"/>
                <w:sz w:val="20"/>
              </w:rPr>
            </w:pPr>
          </w:p>
          <w:p w14:paraId="58C0BA3E" w14:textId="77777777" w:rsidR="000F6719" w:rsidRPr="00323A23" w:rsidRDefault="000F6719" w:rsidP="00E653D8">
            <w:pPr>
              <w:spacing w:line="240" w:lineRule="auto"/>
              <w:rPr>
                <w:rFonts w:ascii="Arial" w:hAnsi="Arial" w:cs="Arial"/>
                <w:sz w:val="20"/>
              </w:rPr>
            </w:pPr>
          </w:p>
          <w:p w14:paraId="74B5AF64" w14:textId="77777777" w:rsidR="000F6719" w:rsidRPr="00323A23" w:rsidRDefault="000F6719" w:rsidP="00E653D8">
            <w:pPr>
              <w:spacing w:line="240" w:lineRule="auto"/>
              <w:rPr>
                <w:rFonts w:ascii="Arial" w:hAnsi="Arial" w:cs="Arial"/>
                <w:sz w:val="20"/>
              </w:rPr>
            </w:pPr>
          </w:p>
          <w:p w14:paraId="79168B7B" w14:textId="77777777" w:rsidR="00A243E8" w:rsidRPr="00323A23" w:rsidRDefault="00A243E8" w:rsidP="00E653D8">
            <w:pPr>
              <w:spacing w:line="240" w:lineRule="auto"/>
              <w:rPr>
                <w:rFonts w:ascii="Arial" w:hAnsi="Arial" w:cs="Arial"/>
                <w:sz w:val="20"/>
              </w:rPr>
            </w:pPr>
          </w:p>
          <w:p w14:paraId="70F1ED22" w14:textId="77777777" w:rsidR="00A243E8" w:rsidRPr="00323A23" w:rsidRDefault="00A243E8" w:rsidP="00E653D8">
            <w:pPr>
              <w:spacing w:line="240" w:lineRule="auto"/>
              <w:rPr>
                <w:rFonts w:ascii="Arial" w:hAnsi="Arial" w:cs="Arial"/>
                <w:sz w:val="20"/>
              </w:rPr>
            </w:pPr>
          </w:p>
          <w:p w14:paraId="0C233082" w14:textId="77777777" w:rsidR="00A243E8" w:rsidRPr="00323A23" w:rsidRDefault="00A243E8" w:rsidP="00E653D8">
            <w:pPr>
              <w:spacing w:line="240" w:lineRule="auto"/>
              <w:rPr>
                <w:rFonts w:ascii="Arial" w:hAnsi="Arial" w:cs="Arial"/>
                <w:sz w:val="20"/>
              </w:rPr>
            </w:pPr>
          </w:p>
          <w:p w14:paraId="3D08A825" w14:textId="77777777" w:rsidR="00F84D65" w:rsidRPr="00323A23" w:rsidRDefault="00F84D65" w:rsidP="00F84D65">
            <w:pPr>
              <w:pStyle w:val="BodyText3"/>
              <w:spacing w:after="0" w:line="240" w:lineRule="auto"/>
              <w:rPr>
                <w:rFonts w:ascii="Arial" w:hAnsi="Arial" w:cs="Arial"/>
                <w:sz w:val="20"/>
                <w:szCs w:val="20"/>
              </w:rPr>
            </w:pPr>
          </w:p>
          <w:p w14:paraId="102760C5" w14:textId="77777777" w:rsidR="001B069D" w:rsidRPr="00323A23" w:rsidRDefault="001B069D" w:rsidP="00F84D65">
            <w:pPr>
              <w:pStyle w:val="BodyText3"/>
              <w:spacing w:after="0" w:line="240" w:lineRule="auto"/>
              <w:rPr>
                <w:rFonts w:ascii="Arial" w:hAnsi="Arial" w:cs="Arial"/>
                <w:sz w:val="20"/>
                <w:szCs w:val="20"/>
              </w:rPr>
            </w:pPr>
          </w:p>
          <w:p w14:paraId="51B82A6D" w14:textId="77777777" w:rsidR="001B069D" w:rsidRPr="00323A23" w:rsidRDefault="001B069D" w:rsidP="00F84D65">
            <w:pPr>
              <w:pStyle w:val="BodyText3"/>
              <w:spacing w:after="0" w:line="240" w:lineRule="auto"/>
              <w:rPr>
                <w:rFonts w:ascii="Arial" w:hAnsi="Arial" w:cs="Arial"/>
                <w:sz w:val="20"/>
                <w:szCs w:val="20"/>
              </w:rPr>
            </w:pPr>
          </w:p>
          <w:p w14:paraId="21406EAB" w14:textId="77777777" w:rsidR="001B069D" w:rsidRPr="00323A23" w:rsidRDefault="001B069D" w:rsidP="00F84D65">
            <w:pPr>
              <w:pStyle w:val="BodyText3"/>
              <w:spacing w:after="0" w:line="240" w:lineRule="auto"/>
              <w:rPr>
                <w:rFonts w:ascii="Arial" w:hAnsi="Arial" w:cs="Arial"/>
                <w:sz w:val="20"/>
                <w:szCs w:val="20"/>
              </w:rPr>
            </w:pPr>
          </w:p>
          <w:p w14:paraId="3FE24C25" w14:textId="77777777" w:rsidR="001B069D" w:rsidRPr="00323A23" w:rsidRDefault="001B069D" w:rsidP="00F84D65">
            <w:pPr>
              <w:pStyle w:val="BodyText3"/>
              <w:spacing w:after="0" w:line="240" w:lineRule="auto"/>
              <w:rPr>
                <w:rFonts w:ascii="Arial" w:hAnsi="Arial" w:cs="Arial"/>
                <w:sz w:val="20"/>
                <w:szCs w:val="20"/>
              </w:rPr>
            </w:pPr>
          </w:p>
          <w:p w14:paraId="678FFFDB" w14:textId="77777777" w:rsidR="001B069D" w:rsidRPr="00323A23" w:rsidRDefault="001B069D" w:rsidP="00F84D65">
            <w:pPr>
              <w:pStyle w:val="BodyText3"/>
              <w:spacing w:after="0" w:line="240" w:lineRule="auto"/>
              <w:rPr>
                <w:rFonts w:ascii="Arial" w:hAnsi="Arial" w:cs="Arial"/>
                <w:sz w:val="20"/>
                <w:szCs w:val="20"/>
              </w:rPr>
            </w:pPr>
          </w:p>
          <w:p w14:paraId="1A575B4A" w14:textId="77777777" w:rsidR="00F84D65" w:rsidRPr="00323A23" w:rsidRDefault="00F84D65" w:rsidP="00F84D65">
            <w:pPr>
              <w:pStyle w:val="BodyText3"/>
              <w:spacing w:after="0" w:line="240" w:lineRule="auto"/>
              <w:rPr>
                <w:rFonts w:ascii="Arial" w:hAnsi="Arial" w:cs="Arial"/>
                <w:sz w:val="20"/>
                <w:szCs w:val="20"/>
              </w:rPr>
            </w:pPr>
          </w:p>
          <w:p w14:paraId="2455DA7C" w14:textId="77777777" w:rsidR="00F84D65" w:rsidRPr="00323A23" w:rsidRDefault="00F84D65" w:rsidP="00F84D65">
            <w:pPr>
              <w:pStyle w:val="BodyText3"/>
              <w:spacing w:after="0" w:line="240" w:lineRule="auto"/>
              <w:rPr>
                <w:rFonts w:ascii="Arial" w:hAnsi="Arial" w:cs="Arial"/>
                <w:sz w:val="20"/>
                <w:szCs w:val="20"/>
              </w:rPr>
            </w:pPr>
          </w:p>
          <w:p w14:paraId="0CAB8E28" w14:textId="77777777" w:rsidR="00F84D65" w:rsidRPr="00323A23" w:rsidRDefault="00256EFB" w:rsidP="00F84D65">
            <w:pPr>
              <w:tabs>
                <w:tab w:val="left" w:pos="2552"/>
              </w:tabs>
              <w:spacing w:line="240" w:lineRule="auto"/>
              <w:rPr>
                <w:rFonts w:ascii="Arial" w:hAnsi="Arial" w:cs="Arial"/>
                <w:sz w:val="20"/>
              </w:rPr>
            </w:pPr>
            <w:r w:rsidRPr="00323A23">
              <w:rPr>
                <w:rFonts w:ascii="Arial" w:hAnsi="Arial" w:cs="Arial"/>
                <w:sz w:val="20"/>
              </w:rPr>
              <w:t>_______________</w:t>
            </w:r>
            <w:r w:rsidRPr="00323A23">
              <w:rPr>
                <w:rFonts w:ascii="Arial" w:hAnsi="Arial" w:cs="Arial"/>
                <w:sz w:val="20"/>
              </w:rPr>
              <w:tab/>
              <w:t>______________</w:t>
            </w:r>
          </w:p>
          <w:p w14:paraId="2C795678" w14:textId="77777777" w:rsidR="00F84D65" w:rsidRPr="00323A23" w:rsidRDefault="00F84D65" w:rsidP="00F84D65">
            <w:pPr>
              <w:tabs>
                <w:tab w:val="left" w:pos="2552"/>
              </w:tabs>
              <w:spacing w:line="240" w:lineRule="auto"/>
              <w:rPr>
                <w:rFonts w:ascii="Arial" w:hAnsi="Arial" w:cs="Arial"/>
                <w:sz w:val="20"/>
              </w:rPr>
            </w:pPr>
            <w:permStart w:id="1012546671" w:edGrp="everyone"/>
            <w:r w:rsidRPr="00323A23">
              <w:rPr>
                <w:rFonts w:ascii="Arial" w:hAnsi="Arial" w:cs="Arial"/>
                <w:sz w:val="20"/>
              </w:rPr>
              <w:t>Local</w:t>
            </w:r>
            <w:permEnd w:id="1012546671"/>
            <w:r w:rsidRPr="00323A23">
              <w:rPr>
                <w:rFonts w:ascii="Arial" w:hAnsi="Arial" w:cs="Arial"/>
                <w:sz w:val="20"/>
              </w:rPr>
              <w:tab/>
            </w:r>
            <w:permStart w:id="653066940" w:edGrp="everyone"/>
            <w:r w:rsidRPr="00323A23">
              <w:rPr>
                <w:rFonts w:ascii="Arial" w:hAnsi="Arial" w:cs="Arial"/>
                <w:sz w:val="20"/>
              </w:rPr>
              <w:t>Data</w:t>
            </w:r>
            <w:permEnd w:id="653066940"/>
          </w:p>
          <w:p w14:paraId="45F70D70" w14:textId="77777777" w:rsidR="00F84D65" w:rsidRPr="00323A23" w:rsidRDefault="00F84D65" w:rsidP="00F84D65">
            <w:pPr>
              <w:spacing w:line="240" w:lineRule="auto"/>
              <w:rPr>
                <w:rFonts w:ascii="Arial" w:hAnsi="Arial" w:cs="Arial"/>
                <w:sz w:val="20"/>
              </w:rPr>
            </w:pPr>
          </w:p>
          <w:p w14:paraId="31CB6558" w14:textId="77777777" w:rsidR="00F84D65" w:rsidRPr="00323A23" w:rsidRDefault="00F84D65" w:rsidP="00F84D65">
            <w:pPr>
              <w:spacing w:line="240" w:lineRule="auto"/>
              <w:rPr>
                <w:rFonts w:ascii="Arial" w:hAnsi="Arial" w:cs="Arial"/>
                <w:sz w:val="20"/>
              </w:rPr>
            </w:pPr>
          </w:p>
          <w:p w14:paraId="62FBAAC5" w14:textId="77777777" w:rsidR="00DF7641" w:rsidRPr="00323A23" w:rsidRDefault="00DF7641" w:rsidP="00F84D65">
            <w:pPr>
              <w:spacing w:line="240" w:lineRule="auto"/>
              <w:rPr>
                <w:rFonts w:ascii="Arial" w:hAnsi="Arial" w:cs="Arial"/>
                <w:sz w:val="20"/>
              </w:rPr>
            </w:pPr>
          </w:p>
          <w:p w14:paraId="6BD3448B" w14:textId="77777777" w:rsidR="00A243E8" w:rsidRPr="00323A23" w:rsidRDefault="00A243E8" w:rsidP="00E653D8">
            <w:pPr>
              <w:spacing w:line="240" w:lineRule="auto"/>
              <w:rPr>
                <w:rFonts w:ascii="Arial" w:hAnsi="Arial" w:cs="Arial"/>
                <w:sz w:val="20"/>
              </w:rPr>
            </w:pPr>
            <w:r w:rsidRPr="00323A23">
              <w:rPr>
                <w:rFonts w:ascii="Arial" w:hAnsi="Arial" w:cs="Arial"/>
                <w:sz w:val="20"/>
              </w:rPr>
              <w:t>______</w:t>
            </w:r>
            <w:r w:rsidR="00256EFB" w:rsidRPr="00323A23">
              <w:rPr>
                <w:rFonts w:ascii="Arial" w:hAnsi="Arial" w:cs="Arial"/>
                <w:sz w:val="20"/>
              </w:rPr>
              <w:t>_______________________________</w:t>
            </w:r>
          </w:p>
          <w:p w14:paraId="1383672F" w14:textId="6526C074" w:rsidR="00C103EF" w:rsidRPr="00323A23" w:rsidRDefault="00EF31B0" w:rsidP="00E653D8">
            <w:pPr>
              <w:spacing w:line="240" w:lineRule="auto"/>
              <w:jc w:val="center"/>
              <w:rPr>
                <w:rFonts w:ascii="Arial" w:hAnsi="Arial" w:cs="Arial"/>
                <w:b/>
                <w:sz w:val="20"/>
              </w:rPr>
            </w:pPr>
            <w:r w:rsidRPr="00323A23">
              <w:rPr>
                <w:rFonts w:ascii="Arial" w:hAnsi="Arial" w:cs="Arial"/>
                <w:b/>
                <w:sz w:val="20"/>
              </w:rPr>
              <w:t>INSTITUIÇÃO PARTICIPANTE DA OFERTA</w:t>
            </w:r>
          </w:p>
          <w:p w14:paraId="6B308E7D" w14:textId="77777777" w:rsidR="00C103EF" w:rsidRPr="00323A23" w:rsidRDefault="00C103EF" w:rsidP="00E653D8">
            <w:pPr>
              <w:spacing w:line="240" w:lineRule="auto"/>
              <w:jc w:val="center"/>
              <w:rPr>
                <w:rFonts w:ascii="Arial" w:hAnsi="Arial" w:cs="Arial"/>
                <w:b/>
                <w:sz w:val="20"/>
              </w:rPr>
            </w:pPr>
          </w:p>
          <w:p w14:paraId="0FCBAD7A" w14:textId="77777777" w:rsidR="00C103EF" w:rsidRPr="00323A23" w:rsidRDefault="00C103EF" w:rsidP="00E653D8">
            <w:pPr>
              <w:spacing w:line="240" w:lineRule="auto"/>
              <w:jc w:val="center"/>
              <w:rPr>
                <w:rFonts w:ascii="Arial" w:hAnsi="Arial" w:cs="Arial"/>
                <w:b/>
                <w:sz w:val="20"/>
              </w:rPr>
            </w:pPr>
          </w:p>
          <w:p w14:paraId="5301B3E5" w14:textId="77777777" w:rsidR="00C103EF" w:rsidRPr="00323A23" w:rsidRDefault="00C103EF" w:rsidP="00E653D8">
            <w:pPr>
              <w:spacing w:line="240" w:lineRule="auto"/>
              <w:jc w:val="center"/>
              <w:rPr>
                <w:rFonts w:ascii="Arial" w:hAnsi="Arial" w:cs="Arial"/>
                <w:b/>
                <w:sz w:val="20"/>
              </w:rPr>
            </w:pPr>
          </w:p>
          <w:p w14:paraId="22F987CD" w14:textId="16F67295" w:rsidR="00A243E8" w:rsidRPr="00323A23" w:rsidRDefault="00A243E8" w:rsidP="00C103EF">
            <w:pPr>
              <w:spacing w:line="240" w:lineRule="auto"/>
              <w:jc w:val="center"/>
              <w:rPr>
                <w:rFonts w:ascii="Arial" w:hAnsi="Arial" w:cs="Arial"/>
                <w:sz w:val="20"/>
                <w:lang w:val="es-ES"/>
              </w:rPr>
            </w:pPr>
          </w:p>
        </w:tc>
      </w:tr>
      <w:tr w:rsidR="00A243E8" w:rsidRPr="00A9759F" w14:paraId="400278BD" w14:textId="77777777" w:rsidTr="00E653D8">
        <w:tc>
          <w:tcPr>
            <w:tcW w:w="5075" w:type="dxa"/>
            <w:tcBorders>
              <w:top w:val="single" w:sz="4" w:space="0" w:color="auto"/>
              <w:left w:val="single" w:sz="12" w:space="0" w:color="auto"/>
              <w:bottom w:val="single" w:sz="4" w:space="0" w:color="auto"/>
              <w:right w:val="single" w:sz="4" w:space="0" w:color="auto"/>
            </w:tcBorders>
          </w:tcPr>
          <w:p w14:paraId="56EFF199" w14:textId="6AB51EB8" w:rsidR="00A243E8" w:rsidRPr="00323A23" w:rsidRDefault="008534C2" w:rsidP="00E653D8">
            <w:pPr>
              <w:spacing w:line="240" w:lineRule="auto"/>
              <w:rPr>
                <w:rFonts w:ascii="Arial" w:hAnsi="Arial" w:cs="Arial"/>
                <w:sz w:val="20"/>
              </w:rPr>
            </w:pPr>
            <w:r w:rsidRPr="00323A23">
              <w:rPr>
                <w:rFonts w:ascii="Arial" w:hAnsi="Arial" w:cs="Arial"/>
                <w:b/>
                <w:sz w:val="20"/>
              </w:rPr>
              <w:t>3</w:t>
            </w:r>
            <w:r w:rsidR="00C173E5" w:rsidRPr="00323A23">
              <w:rPr>
                <w:rFonts w:ascii="Arial" w:hAnsi="Arial" w:cs="Arial"/>
                <w:b/>
                <w:sz w:val="20"/>
              </w:rPr>
              <w:t>6</w:t>
            </w:r>
            <w:r w:rsidR="00A243E8" w:rsidRPr="00323A23">
              <w:rPr>
                <w:rFonts w:ascii="Arial" w:hAnsi="Arial" w:cs="Arial"/>
                <w:b/>
                <w:sz w:val="20"/>
              </w:rPr>
              <w:t>.</w:t>
            </w:r>
            <w:r w:rsidR="00A243E8" w:rsidRPr="00323A23">
              <w:rPr>
                <w:rFonts w:ascii="Arial" w:hAnsi="Arial" w:cs="Arial"/>
                <w:sz w:val="20"/>
              </w:rPr>
              <w:t xml:space="preserve"> Testemunhas</w:t>
            </w:r>
          </w:p>
          <w:p w14:paraId="4E14668E" w14:textId="77777777" w:rsidR="00A243E8" w:rsidRPr="00323A23" w:rsidRDefault="00A243E8" w:rsidP="00E653D8">
            <w:pPr>
              <w:spacing w:line="240" w:lineRule="auto"/>
              <w:rPr>
                <w:rFonts w:ascii="Arial" w:hAnsi="Arial" w:cs="Arial"/>
                <w:sz w:val="20"/>
              </w:rPr>
            </w:pPr>
          </w:p>
          <w:p w14:paraId="7FAF259B" w14:textId="77777777" w:rsidR="00A243E8" w:rsidRPr="00323A23" w:rsidRDefault="00A243E8" w:rsidP="00E653D8">
            <w:pPr>
              <w:spacing w:line="240" w:lineRule="auto"/>
              <w:rPr>
                <w:rFonts w:ascii="Arial" w:hAnsi="Arial" w:cs="Arial"/>
                <w:sz w:val="20"/>
              </w:rPr>
            </w:pPr>
          </w:p>
          <w:p w14:paraId="7D42AB35" w14:textId="77777777" w:rsidR="00A243E8" w:rsidRPr="00323A23" w:rsidRDefault="00A243E8" w:rsidP="00E653D8">
            <w:pPr>
              <w:spacing w:line="240" w:lineRule="auto"/>
              <w:rPr>
                <w:rFonts w:ascii="Arial" w:hAnsi="Arial" w:cs="Arial"/>
                <w:sz w:val="20"/>
              </w:rPr>
            </w:pPr>
            <w:r w:rsidRPr="00323A23">
              <w:rPr>
                <w:rFonts w:ascii="Arial" w:hAnsi="Arial" w:cs="Arial"/>
                <w:sz w:val="20"/>
              </w:rPr>
              <w:t>_____________________________________</w:t>
            </w:r>
          </w:p>
          <w:p w14:paraId="01AF12DC" w14:textId="64D6E027" w:rsidR="00A243E8" w:rsidRPr="00323A23" w:rsidRDefault="00A243E8" w:rsidP="00E653D8">
            <w:pPr>
              <w:spacing w:line="240" w:lineRule="auto"/>
              <w:rPr>
                <w:rFonts w:ascii="Arial" w:hAnsi="Arial" w:cs="Arial"/>
                <w:sz w:val="20"/>
              </w:rPr>
            </w:pPr>
            <w:r w:rsidRPr="00323A23">
              <w:rPr>
                <w:rFonts w:ascii="Arial" w:hAnsi="Arial" w:cs="Arial"/>
                <w:sz w:val="20"/>
              </w:rPr>
              <w:t>Nome:</w:t>
            </w:r>
            <w:permStart w:id="112869553" w:edGrp="everyone"/>
            <w:r w:rsidR="008A2BD5">
              <w:rPr>
                <w:rFonts w:ascii="Arial" w:hAnsi="Arial" w:cs="Arial"/>
                <w:sz w:val="20"/>
              </w:rPr>
              <w:t xml:space="preserve">    </w:t>
            </w:r>
            <w:permEnd w:id="112869553"/>
          </w:p>
          <w:p w14:paraId="3473261D" w14:textId="7656A281" w:rsidR="00A243E8" w:rsidRPr="00323A23" w:rsidRDefault="00A243E8" w:rsidP="00E653D8">
            <w:pPr>
              <w:pStyle w:val="BodyText3"/>
              <w:spacing w:after="0" w:line="240" w:lineRule="auto"/>
              <w:rPr>
                <w:rFonts w:ascii="Arial" w:hAnsi="Arial" w:cs="Arial"/>
                <w:sz w:val="20"/>
                <w:szCs w:val="20"/>
              </w:rPr>
            </w:pPr>
            <w:r w:rsidRPr="00323A23">
              <w:rPr>
                <w:rFonts w:ascii="Arial" w:hAnsi="Arial" w:cs="Arial"/>
                <w:sz w:val="20"/>
                <w:szCs w:val="20"/>
              </w:rPr>
              <w:t>CPF:</w:t>
            </w:r>
            <w:permStart w:id="1837317339" w:edGrp="everyone"/>
            <w:r w:rsidR="008A2BD5">
              <w:rPr>
                <w:rFonts w:ascii="Arial" w:hAnsi="Arial" w:cs="Arial"/>
                <w:sz w:val="20"/>
                <w:szCs w:val="20"/>
              </w:rPr>
              <w:t xml:space="preserve">    </w:t>
            </w:r>
            <w:permEnd w:id="1837317339"/>
          </w:p>
        </w:tc>
        <w:tc>
          <w:tcPr>
            <w:tcW w:w="5075" w:type="dxa"/>
            <w:tcBorders>
              <w:top w:val="single" w:sz="4" w:space="0" w:color="auto"/>
              <w:left w:val="single" w:sz="4" w:space="0" w:color="auto"/>
              <w:bottom w:val="single" w:sz="4" w:space="0" w:color="auto"/>
              <w:right w:val="single" w:sz="12" w:space="0" w:color="auto"/>
            </w:tcBorders>
          </w:tcPr>
          <w:p w14:paraId="4089F61D" w14:textId="77777777" w:rsidR="00A243E8" w:rsidRPr="00323A23" w:rsidRDefault="00A243E8" w:rsidP="00E653D8">
            <w:pPr>
              <w:spacing w:line="240" w:lineRule="auto"/>
              <w:rPr>
                <w:rFonts w:ascii="Arial" w:hAnsi="Arial" w:cs="Arial"/>
                <w:sz w:val="20"/>
              </w:rPr>
            </w:pPr>
          </w:p>
          <w:p w14:paraId="07B37D45" w14:textId="77777777" w:rsidR="00A243E8" w:rsidRPr="00323A23" w:rsidRDefault="00A243E8" w:rsidP="00E653D8">
            <w:pPr>
              <w:spacing w:line="240" w:lineRule="auto"/>
              <w:rPr>
                <w:rFonts w:ascii="Arial" w:hAnsi="Arial" w:cs="Arial"/>
                <w:sz w:val="20"/>
              </w:rPr>
            </w:pPr>
          </w:p>
          <w:p w14:paraId="0BD98587" w14:textId="77777777" w:rsidR="00A243E8" w:rsidRPr="00323A23" w:rsidRDefault="00A243E8" w:rsidP="00E653D8">
            <w:pPr>
              <w:spacing w:line="240" w:lineRule="auto"/>
              <w:rPr>
                <w:rFonts w:ascii="Arial" w:hAnsi="Arial" w:cs="Arial"/>
                <w:sz w:val="20"/>
              </w:rPr>
            </w:pPr>
          </w:p>
          <w:p w14:paraId="32E44E21" w14:textId="77777777" w:rsidR="00A243E8" w:rsidRPr="00323A23" w:rsidRDefault="00A243E8" w:rsidP="00E653D8">
            <w:pPr>
              <w:spacing w:line="240" w:lineRule="auto"/>
              <w:rPr>
                <w:rFonts w:ascii="Arial" w:hAnsi="Arial" w:cs="Arial"/>
                <w:sz w:val="20"/>
              </w:rPr>
            </w:pPr>
            <w:r w:rsidRPr="00323A23">
              <w:rPr>
                <w:rFonts w:ascii="Arial" w:hAnsi="Arial" w:cs="Arial"/>
                <w:sz w:val="20"/>
              </w:rPr>
              <w:t>_____________________________________</w:t>
            </w:r>
          </w:p>
          <w:p w14:paraId="7B9629C4" w14:textId="01778E99" w:rsidR="00A243E8" w:rsidRPr="00323A23" w:rsidRDefault="00A243E8" w:rsidP="00E653D8">
            <w:pPr>
              <w:spacing w:line="240" w:lineRule="auto"/>
              <w:rPr>
                <w:rFonts w:ascii="Arial" w:hAnsi="Arial" w:cs="Arial"/>
                <w:sz w:val="20"/>
              </w:rPr>
            </w:pPr>
            <w:r w:rsidRPr="00323A23">
              <w:rPr>
                <w:rFonts w:ascii="Arial" w:hAnsi="Arial" w:cs="Arial"/>
                <w:sz w:val="20"/>
              </w:rPr>
              <w:t>Nome:</w:t>
            </w:r>
            <w:permStart w:id="806420593" w:edGrp="everyone"/>
            <w:r w:rsidR="008A2BD5">
              <w:rPr>
                <w:rFonts w:ascii="Arial" w:hAnsi="Arial" w:cs="Arial"/>
                <w:sz w:val="20"/>
              </w:rPr>
              <w:t xml:space="preserve">    </w:t>
            </w:r>
            <w:permEnd w:id="806420593"/>
          </w:p>
          <w:p w14:paraId="4ACD45FB" w14:textId="759A6F6F" w:rsidR="00A243E8" w:rsidRPr="00A9759F" w:rsidRDefault="00A243E8" w:rsidP="00E653D8">
            <w:pPr>
              <w:pStyle w:val="BodyText3"/>
              <w:spacing w:after="0" w:line="240" w:lineRule="auto"/>
              <w:rPr>
                <w:rFonts w:ascii="Arial" w:hAnsi="Arial" w:cs="Arial"/>
                <w:sz w:val="20"/>
                <w:szCs w:val="20"/>
              </w:rPr>
            </w:pPr>
            <w:r w:rsidRPr="00323A23">
              <w:rPr>
                <w:rFonts w:ascii="Arial" w:hAnsi="Arial" w:cs="Arial"/>
                <w:sz w:val="20"/>
                <w:szCs w:val="20"/>
              </w:rPr>
              <w:t>CPF:</w:t>
            </w:r>
            <w:permStart w:id="1452475327" w:edGrp="everyone"/>
            <w:r w:rsidR="008A2BD5">
              <w:rPr>
                <w:rFonts w:ascii="Arial" w:hAnsi="Arial" w:cs="Arial"/>
                <w:sz w:val="20"/>
                <w:szCs w:val="20"/>
              </w:rPr>
              <w:t xml:space="preserve">    </w:t>
            </w:r>
            <w:permEnd w:id="1452475327"/>
          </w:p>
        </w:tc>
      </w:tr>
    </w:tbl>
    <w:p w14:paraId="39DEBA3C" w14:textId="77777777" w:rsidR="00154E00" w:rsidRPr="00A9759F" w:rsidRDefault="00154E00" w:rsidP="00A9759F">
      <w:pPr>
        <w:rPr>
          <w:rFonts w:ascii="Arial" w:hAnsi="Arial" w:cs="Arial"/>
          <w:sz w:val="20"/>
        </w:rPr>
      </w:pPr>
    </w:p>
    <w:sectPr w:rsidR="00154E00" w:rsidRPr="00A9759F" w:rsidSect="000F7AFE">
      <w:headerReference w:type="default" r:id="rId14"/>
      <w:footerReference w:type="even" r:id="rId15"/>
      <w:footerReference w:type="default" r:id="rId16"/>
      <w:footerReference w:type="first" r:id="rId17"/>
      <w:pgSz w:w="11907" w:h="16840" w:code="9"/>
      <w:pgMar w:top="1701" w:right="1588" w:bottom="1304" w:left="1588" w:header="680" w:footer="624"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5CBE" w14:textId="77777777" w:rsidR="000F7AFE" w:rsidRDefault="000F7AFE" w:rsidP="0084291A">
      <w:pPr>
        <w:spacing w:line="240" w:lineRule="auto"/>
      </w:pPr>
      <w:r>
        <w:separator/>
      </w:r>
    </w:p>
    <w:p w14:paraId="31D7B187" w14:textId="77777777" w:rsidR="000F7AFE" w:rsidRDefault="000F7AFE"/>
  </w:endnote>
  <w:endnote w:type="continuationSeparator" w:id="0">
    <w:p w14:paraId="4B0FF0DB" w14:textId="77777777" w:rsidR="000F7AFE" w:rsidRDefault="000F7AFE" w:rsidP="0084291A">
      <w:pPr>
        <w:spacing w:line="240" w:lineRule="auto"/>
      </w:pPr>
      <w:r>
        <w:continuationSeparator/>
      </w:r>
    </w:p>
    <w:p w14:paraId="3D97D9D3" w14:textId="77777777" w:rsidR="000F7AFE" w:rsidRDefault="000F7AFE"/>
  </w:endnote>
  <w:endnote w:type="continuationNotice" w:id="1">
    <w:p w14:paraId="725D6E41" w14:textId="77777777" w:rsidR="000F7AFE" w:rsidRDefault="000F7AFE">
      <w:pPr>
        <w:spacing w:line="240" w:lineRule="auto"/>
      </w:pPr>
    </w:p>
    <w:p w14:paraId="055BA057" w14:textId="77777777" w:rsidR="000F7AFE" w:rsidRDefault="000F7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7EE0" w14:textId="77777777" w:rsidR="00F978AA" w:rsidRDefault="00F978AA" w:rsidP="00E65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2533E9" w14:textId="77777777" w:rsidR="00F978AA" w:rsidRDefault="00F978AA" w:rsidP="00E653D8">
    <w:pPr>
      <w:pStyle w:val="Footer"/>
      <w:ind w:right="360"/>
    </w:pPr>
  </w:p>
  <w:p w14:paraId="5F4557FF" w14:textId="77777777" w:rsidR="00F978AA" w:rsidRDefault="00F978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70F9" w14:textId="0D6FC515" w:rsidR="00F978AA" w:rsidRPr="005C747C" w:rsidRDefault="008A2BD5" w:rsidP="005C747C">
    <w:pPr>
      <w:pStyle w:val="Footer"/>
      <w:jc w:val="center"/>
      <w:rPr>
        <w:rFonts w:ascii="Arial" w:hAnsi="Arial" w:cs="Arial"/>
        <w:sz w:val="20"/>
      </w:rPr>
    </w:pPr>
    <w:sdt>
      <w:sdtPr>
        <w:rPr>
          <w:rFonts w:ascii="Arial" w:hAnsi="Arial" w:cs="Arial"/>
          <w:sz w:val="20"/>
        </w:rPr>
        <w:id w:val="1486203699"/>
        <w:docPartObj>
          <w:docPartGallery w:val="Page Numbers (Bottom of Page)"/>
          <w:docPartUnique/>
        </w:docPartObj>
      </w:sdtPr>
      <w:sdtEndPr>
        <w:rPr>
          <w:noProof/>
        </w:rPr>
      </w:sdtEndPr>
      <w:sdtContent>
        <w:r w:rsidR="00F978AA" w:rsidRPr="005C747C">
          <w:rPr>
            <w:rFonts w:ascii="Arial" w:hAnsi="Arial" w:cs="Arial"/>
            <w:sz w:val="20"/>
          </w:rPr>
          <w:fldChar w:fldCharType="begin"/>
        </w:r>
        <w:r w:rsidR="00F978AA" w:rsidRPr="005C747C">
          <w:rPr>
            <w:rFonts w:ascii="Arial" w:hAnsi="Arial" w:cs="Arial"/>
            <w:sz w:val="20"/>
          </w:rPr>
          <w:instrText xml:space="preserve"> PAGE   \* MERGEFORMAT </w:instrText>
        </w:r>
        <w:r w:rsidR="00F978AA" w:rsidRPr="005C747C">
          <w:rPr>
            <w:rFonts w:ascii="Arial" w:hAnsi="Arial" w:cs="Arial"/>
            <w:sz w:val="20"/>
          </w:rPr>
          <w:fldChar w:fldCharType="separate"/>
        </w:r>
        <w:r w:rsidR="004A521C">
          <w:rPr>
            <w:rFonts w:ascii="Arial" w:hAnsi="Arial" w:cs="Arial"/>
            <w:noProof/>
            <w:sz w:val="20"/>
          </w:rPr>
          <w:t>1</w:t>
        </w:r>
        <w:r w:rsidR="00F978AA" w:rsidRPr="005C747C">
          <w:rPr>
            <w:rFonts w:ascii="Arial" w:hAnsi="Arial" w:cs="Arial"/>
            <w:noProof/>
            <w:sz w:val="20"/>
          </w:rPr>
          <w:fldChar w:fldCharType="end"/>
        </w:r>
      </w:sdtContent>
    </w:sdt>
  </w:p>
  <w:p w14:paraId="037CE6E4" w14:textId="77777777" w:rsidR="00F978AA" w:rsidRDefault="00F978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0479" w14:textId="77777777" w:rsidR="00F978AA" w:rsidRDefault="00F978AA">
    <w:pPr>
      <w:pStyle w:val="Footer"/>
    </w:pPr>
  </w:p>
  <w:p w14:paraId="57527D95" w14:textId="4318E51A" w:rsidR="00F978AA" w:rsidRPr="00A418BE" w:rsidRDefault="00F978AA" w:rsidP="00E653D8">
    <w:pPr>
      <w:pStyle w:val="Footer"/>
      <w:jc w:val="left"/>
      <w:rPr>
        <w:rFonts w:ascii="Frutiger Light" w:hAnsi="Frutiger Light"/>
        <w:sz w:val="12"/>
      </w:rPr>
    </w:pPr>
    <w:r>
      <w:rPr>
        <w:rFonts w:ascii="Frutiger Light" w:hAnsi="Frutiger Light"/>
        <w:sz w:val="12"/>
      </w:rPr>
      <w:fldChar w:fldCharType="begin"/>
    </w:r>
    <w:r>
      <w:rPr>
        <w:rFonts w:ascii="Frutiger Light" w:hAnsi="Frutiger Light"/>
        <w:sz w:val="12"/>
      </w:rPr>
      <w:instrText xml:space="preserve"> if</w:instrText>
    </w:r>
    <w:r>
      <w:rPr>
        <w:rFonts w:ascii="Frutiger Light" w:hAnsi="Frutiger Light"/>
        <w:sz w:val="12"/>
      </w:rPr>
      <w:fldChar w:fldCharType="begin"/>
    </w:r>
    <w:r>
      <w:rPr>
        <w:rFonts w:ascii="Frutiger Light" w:hAnsi="Frutiger Light"/>
        <w:sz w:val="12"/>
      </w:rPr>
      <w:instrText xml:space="preserve"> page </w:instrText>
    </w:r>
    <w:r>
      <w:rPr>
        <w:rFonts w:ascii="Frutiger Light" w:hAnsi="Frutiger Light"/>
        <w:sz w:val="12"/>
      </w:rPr>
      <w:fldChar w:fldCharType="separate"/>
    </w:r>
    <w:r w:rsidR="00CE0E8C">
      <w:rPr>
        <w:rFonts w:ascii="Frutiger Light" w:hAnsi="Frutiger Light"/>
        <w:noProof/>
        <w:sz w:val="12"/>
      </w:rPr>
      <w:instrText>2</w:instrText>
    </w:r>
    <w:r>
      <w:rPr>
        <w:rFonts w:ascii="Frutiger Light" w:hAnsi="Frutiger Light"/>
        <w:sz w:val="12"/>
      </w:rPr>
      <w:fldChar w:fldCharType="end"/>
    </w:r>
    <w:r>
      <w:rPr>
        <w:rFonts w:ascii="Frutiger Light" w:hAnsi="Frutiger Light"/>
        <w:sz w:val="12"/>
      </w:rPr>
      <w:instrText>=</w:instrText>
    </w:r>
    <w:r>
      <w:rPr>
        <w:rFonts w:ascii="Frutiger Light" w:hAnsi="Frutiger Light"/>
        <w:sz w:val="12"/>
      </w:rPr>
      <w:fldChar w:fldCharType="begin"/>
    </w:r>
    <w:r>
      <w:rPr>
        <w:rFonts w:ascii="Frutiger Light" w:hAnsi="Frutiger Light"/>
        <w:sz w:val="12"/>
      </w:rPr>
      <w:instrText xml:space="preserve"> numpages </w:instrText>
    </w:r>
    <w:r>
      <w:rPr>
        <w:rFonts w:ascii="Frutiger Light" w:hAnsi="Frutiger Light"/>
        <w:sz w:val="12"/>
      </w:rPr>
      <w:fldChar w:fldCharType="separate"/>
    </w:r>
    <w:r w:rsidR="00CE0E8C">
      <w:rPr>
        <w:rFonts w:ascii="Frutiger Light" w:hAnsi="Frutiger Light"/>
        <w:noProof/>
        <w:sz w:val="12"/>
      </w:rPr>
      <w:instrText>2</w:instrText>
    </w:r>
    <w:r>
      <w:rPr>
        <w:rFonts w:ascii="Frutiger Light" w:hAnsi="Frutiger Light"/>
        <w:sz w:val="12"/>
      </w:rPr>
      <w:fldChar w:fldCharType="end"/>
    </w:r>
    <w:r>
      <w:rPr>
        <w:rFonts w:ascii="Frutiger Light" w:hAnsi="Frutiger Light"/>
        <w:sz w:val="12"/>
      </w:rPr>
      <w:fldChar w:fldCharType="begin"/>
    </w:r>
    <w:r>
      <w:rPr>
        <w:rFonts w:ascii="Frutiger Light" w:hAnsi="Frutiger Light"/>
        <w:sz w:val="12"/>
      </w:rPr>
      <w:instrText xml:space="preserve"> comments </w:instrText>
    </w:r>
    <w:r>
      <w:rPr>
        <w:rFonts w:ascii="Frutiger Light" w:hAnsi="Frutiger Light"/>
        <w:sz w:val="12"/>
      </w:rPr>
      <w:fldChar w:fldCharType="begin"/>
    </w:r>
    <w:r>
      <w:rPr>
        <w:rFonts w:ascii="Frutiger Light" w:hAnsi="Frutiger Light"/>
        <w:sz w:val="12"/>
      </w:rPr>
      <w:instrText xml:space="preserve"> DOCPROPERTY "iManageFooter"  \* MERGEFORMAT </w:instrText>
    </w:r>
    <w:r>
      <w:rPr>
        <w:rFonts w:ascii="Frutiger Light" w:hAnsi="Frutiger Light"/>
        <w:sz w:val="12"/>
      </w:rPr>
      <w:fldChar w:fldCharType="separate"/>
    </w:r>
    <w:r w:rsidR="00CE0E8C">
      <w:rPr>
        <w:rFonts w:ascii="Frutiger Light" w:hAnsi="Frutiger Light"/>
        <w:sz w:val="12"/>
      </w:rPr>
      <w:instrText>#6760936v1&lt;LEFOSSE&gt; - Bradesco BBI - FIC FI _Pedido de Reserva_v2 limpa</w:instrText>
    </w:r>
    <w:r>
      <w:rPr>
        <w:rFonts w:ascii="Frutiger Light" w:hAnsi="Frutiger Light"/>
        <w:sz w:val="12"/>
      </w:rPr>
      <w:fldChar w:fldCharType="end"/>
    </w:r>
    <w:r>
      <w:rPr>
        <w:rFonts w:ascii="Frutiger Light" w:hAnsi="Frutiger Light"/>
        <w:sz w:val="12"/>
      </w:rPr>
      <w:instrText xml:space="preserve"> </w:instrText>
    </w:r>
    <w:r>
      <w:rPr>
        <w:rFonts w:ascii="Frutiger Light" w:hAnsi="Frutiger Light"/>
        <w:sz w:val="12"/>
      </w:rPr>
      <w:fldChar w:fldCharType="separate"/>
    </w:r>
    <w:r w:rsidR="00CE0E8C">
      <w:rPr>
        <w:rFonts w:ascii="Frutiger Light" w:hAnsi="Frutiger Light"/>
        <w:sz w:val="12"/>
      </w:rPr>
      <w:instrText>#6760936v1&lt;LEFOSSE&gt; - Bradesco BBI - FIC FI _Pedido de Reserva_v2 limpa</w:instrText>
    </w:r>
    <w:r>
      <w:rPr>
        <w:rFonts w:ascii="Frutiger Light" w:hAnsi="Frutiger Light"/>
        <w:sz w:val="12"/>
      </w:rPr>
      <w:fldChar w:fldCharType="end"/>
    </w:r>
    <w:r>
      <w:rPr>
        <w:rFonts w:ascii="Frutiger Light" w:hAnsi="Frutiger Light"/>
        <w:sz w:val="12"/>
      </w:rPr>
      <w:instrText xml:space="preserve"> </w:instrText>
    </w:r>
    <w:r w:rsidR="00433D15">
      <w:rPr>
        <w:rFonts w:ascii="Frutiger Light" w:hAnsi="Frutiger Light"/>
        <w:noProof/>
        <w:sz w:val="12"/>
      </w:rPr>
      <w:instrText>Lefosse  - 4212761v2</w:instrText>
    </w:r>
    <w:r>
      <w:rPr>
        <w:rFonts w:ascii="Frutiger Light" w:hAnsi="Frutiger Light"/>
        <w:sz w:val="12"/>
      </w:rPr>
      <w:fldChar w:fldCharType="separate"/>
    </w:r>
    <w:r w:rsidR="00CE0E8C">
      <w:rPr>
        <w:rFonts w:ascii="Frutiger Light" w:hAnsi="Frutiger Light"/>
        <w:noProof/>
        <w:sz w:val="12"/>
      </w:rPr>
      <w:t>#6760936v1&lt;LEFOSSE&gt; - Bradesco BBI - FIC FI _Pedido de Reserva_v2 limpa</w:t>
    </w:r>
    <w:r>
      <w:rPr>
        <w:rFonts w:ascii="Frutiger Light" w:hAnsi="Frutiger Light"/>
        <w:sz w:val="12"/>
      </w:rPr>
      <w:fldChar w:fldCharType="end"/>
    </w:r>
  </w:p>
  <w:p w14:paraId="12A89F10" w14:textId="77777777" w:rsidR="00F978AA" w:rsidRDefault="00F978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496A" w14:textId="77777777" w:rsidR="000F7AFE" w:rsidRDefault="000F7AFE" w:rsidP="0084291A">
      <w:pPr>
        <w:spacing w:line="240" w:lineRule="auto"/>
      </w:pPr>
      <w:r>
        <w:separator/>
      </w:r>
    </w:p>
    <w:p w14:paraId="7ED126F8" w14:textId="77777777" w:rsidR="000F7AFE" w:rsidRDefault="000F7AFE"/>
  </w:footnote>
  <w:footnote w:type="continuationSeparator" w:id="0">
    <w:p w14:paraId="42F4F764" w14:textId="77777777" w:rsidR="000F7AFE" w:rsidRDefault="000F7AFE" w:rsidP="0084291A">
      <w:pPr>
        <w:spacing w:line="240" w:lineRule="auto"/>
      </w:pPr>
      <w:r>
        <w:continuationSeparator/>
      </w:r>
    </w:p>
    <w:p w14:paraId="4AC382B5" w14:textId="77777777" w:rsidR="000F7AFE" w:rsidRDefault="000F7AFE"/>
  </w:footnote>
  <w:footnote w:type="continuationNotice" w:id="1">
    <w:p w14:paraId="6E8D71BC" w14:textId="77777777" w:rsidR="000F7AFE" w:rsidRDefault="000F7AFE">
      <w:pPr>
        <w:spacing w:line="240" w:lineRule="auto"/>
      </w:pPr>
    </w:p>
    <w:p w14:paraId="4351324E" w14:textId="77777777" w:rsidR="000F7AFE" w:rsidRDefault="000F7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D24B" w14:textId="77777777" w:rsidR="00F978AA" w:rsidRPr="00072A82" w:rsidRDefault="00F978AA" w:rsidP="00E653D8">
    <w:pPr>
      <w:spacing w:line="240" w:lineRule="auto"/>
      <w:jc w:val="left"/>
      <w:rPr>
        <w:rFonts w:ascii="Arial" w:hAnsi="Arial"/>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011037B0"/>
    <w:lvl w:ilvl="0" w:tplc="E1B6B9C4">
      <w:start w:val="1"/>
      <w:numFmt w:val="decimal"/>
      <w:pStyle w:val="Parties"/>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67D5DF7"/>
    <w:multiLevelType w:val="hybridMultilevel"/>
    <w:tmpl w:val="54081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043CB"/>
    <w:multiLevelType w:val="hybridMultilevel"/>
    <w:tmpl w:val="0AC23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585DFB"/>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5364C9"/>
    <w:multiLevelType w:val="hybridMultilevel"/>
    <w:tmpl w:val="265E5A74"/>
    <w:lvl w:ilvl="0" w:tplc="91ACE526">
      <w:start w:val="1"/>
      <w:numFmt w:val="lowerLetter"/>
      <w:lvlText w:val="(%1)"/>
      <w:lvlJc w:val="left"/>
      <w:pPr>
        <w:tabs>
          <w:tab w:val="num" w:pos="720"/>
        </w:tabs>
        <w:ind w:left="720" w:hanging="360"/>
      </w:pPr>
      <w:rPr>
        <w:rFonts w:ascii="Tahoma" w:hAnsi="Tahoma" w:cs="Tahoma" w:hint="default"/>
        <w:spacing w:val="0"/>
      </w:rPr>
    </w:lvl>
    <w:lvl w:ilvl="1" w:tplc="FFFFFFFF">
      <w:start w:val="1"/>
      <w:numFmt w:val="bullet"/>
      <w:lvlText w:val="o"/>
      <w:lvlJc w:val="left"/>
      <w:pPr>
        <w:tabs>
          <w:tab w:val="num" w:pos="1440"/>
        </w:tabs>
        <w:ind w:left="1440" w:hanging="360"/>
      </w:pPr>
      <w:rPr>
        <w:rFonts w:ascii="Courier New" w:hAnsi="Courier New" w:cs="Courier New" w:hint="default"/>
        <w:spacing w:val="0"/>
      </w:rPr>
    </w:lvl>
    <w:lvl w:ilvl="2" w:tplc="FFFFFFFF">
      <w:start w:val="1"/>
      <w:numFmt w:val="bullet"/>
      <w:lvlText w:val=""/>
      <w:lvlJc w:val="left"/>
      <w:pPr>
        <w:tabs>
          <w:tab w:val="num" w:pos="2160"/>
        </w:tabs>
        <w:ind w:left="2160" w:hanging="360"/>
      </w:pPr>
      <w:rPr>
        <w:rFonts w:ascii="Wingdings" w:hAnsi="Wingdings" w:cs="Times New Roman" w:hint="default"/>
        <w:spacing w:val="0"/>
      </w:rPr>
    </w:lvl>
    <w:lvl w:ilvl="3" w:tplc="FFFFFFFF">
      <w:start w:val="1"/>
      <w:numFmt w:val="bullet"/>
      <w:lvlText w:val=""/>
      <w:lvlJc w:val="left"/>
      <w:pPr>
        <w:tabs>
          <w:tab w:val="num" w:pos="2880"/>
        </w:tabs>
        <w:ind w:left="2880" w:hanging="360"/>
      </w:pPr>
      <w:rPr>
        <w:rFonts w:ascii="Symbol" w:hAnsi="Symbol" w:cs="Times New Roman" w:hint="default"/>
        <w:spacing w:val="0"/>
      </w:rPr>
    </w:lvl>
    <w:lvl w:ilvl="4" w:tplc="FFFFFFFF">
      <w:start w:val="1"/>
      <w:numFmt w:val="bullet"/>
      <w:lvlText w:val="o"/>
      <w:lvlJc w:val="left"/>
      <w:pPr>
        <w:tabs>
          <w:tab w:val="num" w:pos="3600"/>
        </w:tabs>
        <w:ind w:left="3600" w:hanging="360"/>
      </w:pPr>
      <w:rPr>
        <w:rFonts w:ascii="Courier New" w:hAnsi="Courier New" w:cs="Courier New" w:hint="default"/>
        <w:spacing w:val="0"/>
      </w:rPr>
    </w:lvl>
    <w:lvl w:ilvl="5" w:tplc="FFFFFFFF">
      <w:start w:val="1"/>
      <w:numFmt w:val="bullet"/>
      <w:lvlText w:val=""/>
      <w:lvlJc w:val="left"/>
      <w:pPr>
        <w:tabs>
          <w:tab w:val="num" w:pos="4320"/>
        </w:tabs>
        <w:ind w:left="4320" w:hanging="360"/>
      </w:pPr>
      <w:rPr>
        <w:rFonts w:ascii="Wingdings" w:hAnsi="Wingdings" w:cs="Times New Roman" w:hint="default"/>
        <w:spacing w:val="0"/>
      </w:rPr>
    </w:lvl>
    <w:lvl w:ilvl="6" w:tplc="FFFFFFFF">
      <w:start w:val="1"/>
      <w:numFmt w:val="bullet"/>
      <w:lvlText w:val=""/>
      <w:lvlJc w:val="left"/>
      <w:pPr>
        <w:tabs>
          <w:tab w:val="num" w:pos="5040"/>
        </w:tabs>
        <w:ind w:left="5040" w:hanging="360"/>
      </w:pPr>
      <w:rPr>
        <w:rFonts w:ascii="Symbol" w:hAnsi="Symbol" w:cs="Times New Roman" w:hint="default"/>
        <w:spacing w:val="0"/>
      </w:rPr>
    </w:lvl>
    <w:lvl w:ilvl="7" w:tplc="FFFFFFFF">
      <w:start w:val="1"/>
      <w:numFmt w:val="bullet"/>
      <w:lvlText w:val="o"/>
      <w:lvlJc w:val="left"/>
      <w:pPr>
        <w:tabs>
          <w:tab w:val="num" w:pos="5760"/>
        </w:tabs>
        <w:ind w:left="5760" w:hanging="360"/>
      </w:pPr>
      <w:rPr>
        <w:rFonts w:ascii="Courier New" w:hAnsi="Courier New" w:cs="Courier New" w:hint="default"/>
        <w:spacing w:val="0"/>
      </w:rPr>
    </w:lvl>
    <w:lvl w:ilvl="8" w:tplc="FFFFFFFF">
      <w:start w:val="1"/>
      <w:numFmt w:val="bullet"/>
      <w:lvlText w:val=""/>
      <w:lvlJc w:val="left"/>
      <w:pPr>
        <w:tabs>
          <w:tab w:val="num" w:pos="6480"/>
        </w:tabs>
        <w:ind w:left="6480" w:hanging="360"/>
      </w:pPr>
      <w:rPr>
        <w:rFonts w:ascii="Wingdings" w:hAnsi="Wingdings" w:cs="Times New Roman" w:hint="default"/>
        <w:spacing w:val="0"/>
      </w:rPr>
    </w:lvl>
  </w:abstractNum>
  <w:abstractNum w:abstractNumId="17"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cs="Times New Roman" w:hint="default"/>
        <w:b w:val="0"/>
        <w:i w:val="0"/>
        <w:sz w:val="20"/>
      </w:r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530432"/>
    <w:multiLevelType w:val="hybridMultilevel"/>
    <w:tmpl w:val="8A44B570"/>
    <w:lvl w:ilvl="0" w:tplc="0464B668">
      <w:start w:val="2"/>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B4379"/>
    <w:multiLevelType w:val="hybridMultilevel"/>
    <w:tmpl w:val="14B0E060"/>
    <w:lvl w:ilvl="0" w:tplc="26A8479A">
      <w:start w:val="1"/>
      <w:numFmt w:val="upperLetter"/>
      <w:pStyle w:val="Recitals"/>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B1D1232"/>
    <w:multiLevelType w:val="multilevel"/>
    <w:tmpl w:val="3F702110"/>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722"/>
        </w:tabs>
        <w:ind w:left="2722" w:hanging="681"/>
      </w:pPr>
      <w:rPr>
        <w:rFonts w:hint="default"/>
      </w:rPr>
    </w:lvl>
    <w:lvl w:ilvl="5">
      <w:start w:val="1"/>
      <w:numFmt w:val="upperRoman"/>
      <w:pStyle w:val="Level6"/>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30" w15:restartNumberingAfterBreak="0">
    <w:nsid w:val="71E05CA3"/>
    <w:multiLevelType w:val="hybridMultilevel"/>
    <w:tmpl w:val="5F083E86"/>
    <w:lvl w:ilvl="0" w:tplc="FF8A1EA0">
      <w:start w:val="2"/>
      <w:numFmt w:val="lowerRoman"/>
      <w:lvlText w:val="(%1)"/>
      <w:lvlJc w:val="left"/>
      <w:pPr>
        <w:ind w:left="104" w:hanging="372"/>
      </w:pPr>
      <w:rPr>
        <w:rFonts w:ascii="Verdana" w:eastAsia="Verdana" w:hAnsi="Verdana" w:hint="default"/>
        <w:w w:val="99"/>
        <w:sz w:val="20"/>
        <w:szCs w:val="20"/>
      </w:rPr>
    </w:lvl>
    <w:lvl w:ilvl="1" w:tplc="46323AEE">
      <w:start w:val="1"/>
      <w:numFmt w:val="bullet"/>
      <w:lvlText w:val="•"/>
      <w:lvlJc w:val="left"/>
      <w:pPr>
        <w:ind w:left="1038" w:hanging="372"/>
      </w:pPr>
      <w:rPr>
        <w:rFonts w:hint="default"/>
      </w:rPr>
    </w:lvl>
    <w:lvl w:ilvl="2" w:tplc="28046FF6">
      <w:start w:val="1"/>
      <w:numFmt w:val="bullet"/>
      <w:lvlText w:val="•"/>
      <w:lvlJc w:val="left"/>
      <w:pPr>
        <w:ind w:left="1972" w:hanging="372"/>
      </w:pPr>
      <w:rPr>
        <w:rFonts w:hint="default"/>
      </w:rPr>
    </w:lvl>
    <w:lvl w:ilvl="3" w:tplc="A42222FE">
      <w:start w:val="1"/>
      <w:numFmt w:val="bullet"/>
      <w:lvlText w:val="•"/>
      <w:lvlJc w:val="left"/>
      <w:pPr>
        <w:ind w:left="2906" w:hanging="372"/>
      </w:pPr>
      <w:rPr>
        <w:rFonts w:hint="default"/>
      </w:rPr>
    </w:lvl>
    <w:lvl w:ilvl="4" w:tplc="D0B2E244">
      <w:start w:val="1"/>
      <w:numFmt w:val="bullet"/>
      <w:lvlText w:val="•"/>
      <w:lvlJc w:val="left"/>
      <w:pPr>
        <w:ind w:left="3840" w:hanging="372"/>
      </w:pPr>
      <w:rPr>
        <w:rFonts w:hint="default"/>
      </w:rPr>
    </w:lvl>
    <w:lvl w:ilvl="5" w:tplc="E656F7CA">
      <w:start w:val="1"/>
      <w:numFmt w:val="bullet"/>
      <w:lvlText w:val="•"/>
      <w:lvlJc w:val="left"/>
      <w:pPr>
        <w:ind w:left="4774" w:hanging="372"/>
      </w:pPr>
      <w:rPr>
        <w:rFonts w:hint="default"/>
      </w:rPr>
    </w:lvl>
    <w:lvl w:ilvl="6" w:tplc="849A8D38">
      <w:start w:val="1"/>
      <w:numFmt w:val="bullet"/>
      <w:lvlText w:val="•"/>
      <w:lvlJc w:val="left"/>
      <w:pPr>
        <w:ind w:left="5708" w:hanging="372"/>
      </w:pPr>
      <w:rPr>
        <w:rFonts w:hint="default"/>
      </w:rPr>
    </w:lvl>
    <w:lvl w:ilvl="7" w:tplc="15083BF0">
      <w:start w:val="1"/>
      <w:numFmt w:val="bullet"/>
      <w:lvlText w:val="•"/>
      <w:lvlJc w:val="left"/>
      <w:pPr>
        <w:ind w:left="6642" w:hanging="372"/>
      </w:pPr>
      <w:rPr>
        <w:rFonts w:hint="default"/>
      </w:rPr>
    </w:lvl>
    <w:lvl w:ilvl="8" w:tplc="F3465FCA">
      <w:start w:val="1"/>
      <w:numFmt w:val="bullet"/>
      <w:lvlText w:val="•"/>
      <w:lvlJc w:val="left"/>
      <w:pPr>
        <w:ind w:left="7576" w:hanging="372"/>
      </w:pPr>
      <w:rPr>
        <w:rFonts w:hint="default"/>
      </w:r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326173413">
    <w:abstractNumId w:val="14"/>
  </w:num>
  <w:num w:numId="2" w16cid:durableId="111949463">
    <w:abstractNumId w:val="26"/>
  </w:num>
  <w:num w:numId="3" w16cid:durableId="604584021">
    <w:abstractNumId w:val="32"/>
  </w:num>
  <w:num w:numId="4" w16cid:durableId="2101174419">
    <w:abstractNumId w:val="28"/>
  </w:num>
  <w:num w:numId="5" w16cid:durableId="1964723336">
    <w:abstractNumId w:val="20"/>
  </w:num>
  <w:num w:numId="6" w16cid:durableId="1375158206">
    <w:abstractNumId w:val="9"/>
  </w:num>
  <w:num w:numId="7" w16cid:durableId="449327182">
    <w:abstractNumId w:val="25"/>
  </w:num>
  <w:num w:numId="8" w16cid:durableId="738746817">
    <w:abstractNumId w:val="33"/>
  </w:num>
  <w:num w:numId="9" w16cid:durableId="1750539543">
    <w:abstractNumId w:val="27"/>
  </w:num>
  <w:num w:numId="10" w16cid:durableId="529804726">
    <w:abstractNumId w:val="18"/>
  </w:num>
  <w:num w:numId="11" w16cid:durableId="159467550">
    <w:abstractNumId w:val="27"/>
  </w:num>
  <w:num w:numId="12" w16cid:durableId="274145198">
    <w:abstractNumId w:val="22"/>
  </w:num>
  <w:num w:numId="13" w16cid:durableId="897713391">
    <w:abstractNumId w:val="18"/>
  </w:num>
  <w:num w:numId="14" w16cid:durableId="702632190">
    <w:abstractNumId w:val="2"/>
  </w:num>
  <w:num w:numId="15" w16cid:durableId="1250190529">
    <w:abstractNumId w:val="31"/>
  </w:num>
  <w:num w:numId="16" w16cid:durableId="1182360583">
    <w:abstractNumId w:val="31"/>
  </w:num>
  <w:num w:numId="17" w16cid:durableId="994991663">
    <w:abstractNumId w:val="31"/>
  </w:num>
  <w:num w:numId="18" w16cid:durableId="1857306436">
    <w:abstractNumId w:val="31"/>
  </w:num>
  <w:num w:numId="19" w16cid:durableId="6174537">
    <w:abstractNumId w:val="31"/>
  </w:num>
  <w:num w:numId="20" w16cid:durableId="1683585377">
    <w:abstractNumId w:val="31"/>
  </w:num>
  <w:num w:numId="21" w16cid:durableId="1511795650">
    <w:abstractNumId w:val="31"/>
  </w:num>
  <w:num w:numId="22" w16cid:durableId="75321390">
    <w:abstractNumId w:val="1"/>
  </w:num>
  <w:num w:numId="23" w16cid:durableId="287932304">
    <w:abstractNumId w:val="24"/>
  </w:num>
  <w:num w:numId="24" w16cid:durableId="1711344837">
    <w:abstractNumId w:val="15"/>
  </w:num>
  <w:num w:numId="25" w16cid:durableId="1383363192">
    <w:abstractNumId w:val="3"/>
  </w:num>
  <w:num w:numId="26" w16cid:durableId="1329167659">
    <w:abstractNumId w:val="21"/>
  </w:num>
  <w:num w:numId="27" w16cid:durableId="1412506641">
    <w:abstractNumId w:val="7"/>
  </w:num>
  <w:num w:numId="28" w16cid:durableId="471020551">
    <w:abstractNumId w:val="23"/>
  </w:num>
  <w:num w:numId="29" w16cid:durableId="789855756">
    <w:abstractNumId w:val="6"/>
  </w:num>
  <w:num w:numId="30" w16cid:durableId="593513086">
    <w:abstractNumId w:val="11"/>
  </w:num>
  <w:num w:numId="31" w16cid:durableId="290481939">
    <w:abstractNumId w:val="12"/>
  </w:num>
  <w:num w:numId="32" w16cid:durableId="974942677">
    <w:abstractNumId w:val="17"/>
  </w:num>
  <w:num w:numId="33" w16cid:durableId="1839148264">
    <w:abstractNumId w:val="16"/>
  </w:num>
  <w:num w:numId="34" w16cid:durableId="1017344126">
    <w:abstractNumId w:val="8"/>
  </w:num>
  <w:num w:numId="35" w16cid:durableId="1720009416">
    <w:abstractNumId w:val="0"/>
  </w:num>
  <w:num w:numId="36" w16cid:durableId="978531243">
    <w:abstractNumId w:val="10"/>
  </w:num>
  <w:num w:numId="37" w16cid:durableId="3827889">
    <w:abstractNumId w:val="19"/>
  </w:num>
  <w:num w:numId="38" w16cid:durableId="1160585073">
    <w:abstractNumId w:val="29"/>
  </w:num>
  <w:num w:numId="39" w16cid:durableId="837699389">
    <w:abstractNumId w:val="4"/>
  </w:num>
  <w:num w:numId="40" w16cid:durableId="809398581">
    <w:abstractNumId w:val="30"/>
  </w:num>
  <w:num w:numId="41" w16cid:durableId="1415400310">
    <w:abstractNumId w:val="13"/>
  </w:num>
  <w:num w:numId="42" w16cid:durableId="60824245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ocumentProtection w:edit="readOnly" w:enforcement="1" w:cryptProviderType="rsaAES" w:cryptAlgorithmClass="hash" w:cryptAlgorithmType="typeAny" w:cryptAlgorithmSid="14" w:cryptSpinCount="100000" w:hash="//wwPwxbCoNLHKZZdbo7fOWXNex5UXl3nvJJfW4veqe3iWBzXEZgsZTlvsbPedZFzXnkt8dM73bPxNKPzVK+CQ==" w:salt="73d66chmc5sf+KInn2toM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E8"/>
    <w:rsid w:val="0000120C"/>
    <w:rsid w:val="0000266D"/>
    <w:rsid w:val="00003F5C"/>
    <w:rsid w:val="00004625"/>
    <w:rsid w:val="00004F19"/>
    <w:rsid w:val="0000766F"/>
    <w:rsid w:val="00007F39"/>
    <w:rsid w:val="00007FD2"/>
    <w:rsid w:val="0001346C"/>
    <w:rsid w:val="00013B2A"/>
    <w:rsid w:val="00015F2F"/>
    <w:rsid w:val="00016602"/>
    <w:rsid w:val="00016937"/>
    <w:rsid w:val="00021894"/>
    <w:rsid w:val="00022186"/>
    <w:rsid w:val="00022E95"/>
    <w:rsid w:val="00023691"/>
    <w:rsid w:val="000237D1"/>
    <w:rsid w:val="000259A5"/>
    <w:rsid w:val="000268D5"/>
    <w:rsid w:val="00030A02"/>
    <w:rsid w:val="00031165"/>
    <w:rsid w:val="000329E1"/>
    <w:rsid w:val="000339B1"/>
    <w:rsid w:val="00033A44"/>
    <w:rsid w:val="00035AF8"/>
    <w:rsid w:val="00040CA7"/>
    <w:rsid w:val="00040F4D"/>
    <w:rsid w:val="00041F35"/>
    <w:rsid w:val="000420BB"/>
    <w:rsid w:val="000436AE"/>
    <w:rsid w:val="00043843"/>
    <w:rsid w:val="00043F18"/>
    <w:rsid w:val="000445B6"/>
    <w:rsid w:val="0004491B"/>
    <w:rsid w:val="0004690F"/>
    <w:rsid w:val="0005088B"/>
    <w:rsid w:val="000509A9"/>
    <w:rsid w:val="00051B4F"/>
    <w:rsid w:val="00052B6C"/>
    <w:rsid w:val="000531BD"/>
    <w:rsid w:val="000531DB"/>
    <w:rsid w:val="00053750"/>
    <w:rsid w:val="000567AF"/>
    <w:rsid w:val="00056FE4"/>
    <w:rsid w:val="00060130"/>
    <w:rsid w:val="00061FA0"/>
    <w:rsid w:val="0006241A"/>
    <w:rsid w:val="00063186"/>
    <w:rsid w:val="00064077"/>
    <w:rsid w:val="000642B6"/>
    <w:rsid w:val="0006586D"/>
    <w:rsid w:val="00066C52"/>
    <w:rsid w:val="00070116"/>
    <w:rsid w:val="00071228"/>
    <w:rsid w:val="0007181D"/>
    <w:rsid w:val="00071C8A"/>
    <w:rsid w:val="00073181"/>
    <w:rsid w:val="0007359A"/>
    <w:rsid w:val="00073CF3"/>
    <w:rsid w:val="000753FC"/>
    <w:rsid w:val="00075D8F"/>
    <w:rsid w:val="00076461"/>
    <w:rsid w:val="0007733A"/>
    <w:rsid w:val="00081879"/>
    <w:rsid w:val="0008313B"/>
    <w:rsid w:val="00086DB4"/>
    <w:rsid w:val="00087D6E"/>
    <w:rsid w:val="0009095B"/>
    <w:rsid w:val="000911C4"/>
    <w:rsid w:val="000918AB"/>
    <w:rsid w:val="000924CC"/>
    <w:rsid w:val="00093B44"/>
    <w:rsid w:val="000954C6"/>
    <w:rsid w:val="00097D1D"/>
    <w:rsid w:val="000A01D6"/>
    <w:rsid w:val="000A02E1"/>
    <w:rsid w:val="000A10D0"/>
    <w:rsid w:val="000A21E6"/>
    <w:rsid w:val="000A3083"/>
    <w:rsid w:val="000A4C37"/>
    <w:rsid w:val="000A5C41"/>
    <w:rsid w:val="000B149B"/>
    <w:rsid w:val="000B24ED"/>
    <w:rsid w:val="000B2CDD"/>
    <w:rsid w:val="000B4BAD"/>
    <w:rsid w:val="000B5521"/>
    <w:rsid w:val="000C2248"/>
    <w:rsid w:val="000C6328"/>
    <w:rsid w:val="000C7003"/>
    <w:rsid w:val="000D07D8"/>
    <w:rsid w:val="000D0CC8"/>
    <w:rsid w:val="000D1E62"/>
    <w:rsid w:val="000D2080"/>
    <w:rsid w:val="000D22CF"/>
    <w:rsid w:val="000D442A"/>
    <w:rsid w:val="000D45A1"/>
    <w:rsid w:val="000D4CC0"/>
    <w:rsid w:val="000D5863"/>
    <w:rsid w:val="000D78DC"/>
    <w:rsid w:val="000E00D6"/>
    <w:rsid w:val="000E0447"/>
    <w:rsid w:val="000E0CF5"/>
    <w:rsid w:val="000E2E41"/>
    <w:rsid w:val="000E348E"/>
    <w:rsid w:val="000E3AEA"/>
    <w:rsid w:val="000E46A8"/>
    <w:rsid w:val="000E515C"/>
    <w:rsid w:val="000E5436"/>
    <w:rsid w:val="000E5B2D"/>
    <w:rsid w:val="000E6763"/>
    <w:rsid w:val="000F00C9"/>
    <w:rsid w:val="000F0E83"/>
    <w:rsid w:val="000F15AA"/>
    <w:rsid w:val="000F205B"/>
    <w:rsid w:val="000F252C"/>
    <w:rsid w:val="000F3E12"/>
    <w:rsid w:val="000F4BD9"/>
    <w:rsid w:val="000F4DB7"/>
    <w:rsid w:val="000F6719"/>
    <w:rsid w:val="000F7471"/>
    <w:rsid w:val="000F762D"/>
    <w:rsid w:val="000F76C7"/>
    <w:rsid w:val="000F7AFE"/>
    <w:rsid w:val="000F7D5C"/>
    <w:rsid w:val="00100F01"/>
    <w:rsid w:val="001010F2"/>
    <w:rsid w:val="00101978"/>
    <w:rsid w:val="001028A9"/>
    <w:rsid w:val="00103E2A"/>
    <w:rsid w:val="00104841"/>
    <w:rsid w:val="00106751"/>
    <w:rsid w:val="00110CEC"/>
    <w:rsid w:val="00111253"/>
    <w:rsid w:val="001122DA"/>
    <w:rsid w:val="0011389D"/>
    <w:rsid w:val="001147A2"/>
    <w:rsid w:val="0011491F"/>
    <w:rsid w:val="00114DE3"/>
    <w:rsid w:val="00115742"/>
    <w:rsid w:val="001173EA"/>
    <w:rsid w:val="00117D3F"/>
    <w:rsid w:val="001207F0"/>
    <w:rsid w:val="00120B20"/>
    <w:rsid w:val="00120E3E"/>
    <w:rsid w:val="00121755"/>
    <w:rsid w:val="00125777"/>
    <w:rsid w:val="00126C5A"/>
    <w:rsid w:val="001317FA"/>
    <w:rsid w:val="00131D49"/>
    <w:rsid w:val="00133036"/>
    <w:rsid w:val="001368AB"/>
    <w:rsid w:val="00141564"/>
    <w:rsid w:val="001418AB"/>
    <w:rsid w:val="00141B07"/>
    <w:rsid w:val="00141F41"/>
    <w:rsid w:val="00142852"/>
    <w:rsid w:val="00142F8A"/>
    <w:rsid w:val="001431FC"/>
    <w:rsid w:val="00143CFF"/>
    <w:rsid w:val="00143D5B"/>
    <w:rsid w:val="00144287"/>
    <w:rsid w:val="0014791E"/>
    <w:rsid w:val="00147EC9"/>
    <w:rsid w:val="001502EF"/>
    <w:rsid w:val="00151632"/>
    <w:rsid w:val="001525B7"/>
    <w:rsid w:val="001536C3"/>
    <w:rsid w:val="0015392C"/>
    <w:rsid w:val="00153F51"/>
    <w:rsid w:val="00154E00"/>
    <w:rsid w:val="00155DBD"/>
    <w:rsid w:val="001561F4"/>
    <w:rsid w:val="00156263"/>
    <w:rsid w:val="00160075"/>
    <w:rsid w:val="0016037F"/>
    <w:rsid w:val="00160D1D"/>
    <w:rsid w:val="00162D92"/>
    <w:rsid w:val="00163C74"/>
    <w:rsid w:val="00165A6D"/>
    <w:rsid w:val="00166D3B"/>
    <w:rsid w:val="001746FA"/>
    <w:rsid w:val="00174ECB"/>
    <w:rsid w:val="00175167"/>
    <w:rsid w:val="00176594"/>
    <w:rsid w:val="00176D17"/>
    <w:rsid w:val="00177B18"/>
    <w:rsid w:val="00180222"/>
    <w:rsid w:val="00180348"/>
    <w:rsid w:val="0018101C"/>
    <w:rsid w:val="00181652"/>
    <w:rsid w:val="00181E8C"/>
    <w:rsid w:val="00182031"/>
    <w:rsid w:val="001838A1"/>
    <w:rsid w:val="00183AE2"/>
    <w:rsid w:val="0018410D"/>
    <w:rsid w:val="00184778"/>
    <w:rsid w:val="00186429"/>
    <w:rsid w:val="00186FBA"/>
    <w:rsid w:val="00190416"/>
    <w:rsid w:val="00194D49"/>
    <w:rsid w:val="00195C15"/>
    <w:rsid w:val="001963C4"/>
    <w:rsid w:val="00197003"/>
    <w:rsid w:val="00197CCA"/>
    <w:rsid w:val="001A0823"/>
    <w:rsid w:val="001A1967"/>
    <w:rsid w:val="001A2700"/>
    <w:rsid w:val="001A2CB0"/>
    <w:rsid w:val="001A32CA"/>
    <w:rsid w:val="001A5EE3"/>
    <w:rsid w:val="001A61BF"/>
    <w:rsid w:val="001B069D"/>
    <w:rsid w:val="001B105A"/>
    <w:rsid w:val="001B1B79"/>
    <w:rsid w:val="001B2D9A"/>
    <w:rsid w:val="001B360E"/>
    <w:rsid w:val="001B51BC"/>
    <w:rsid w:val="001B6D33"/>
    <w:rsid w:val="001B6E5A"/>
    <w:rsid w:val="001B7A7D"/>
    <w:rsid w:val="001C02FF"/>
    <w:rsid w:val="001C083F"/>
    <w:rsid w:val="001C0D7C"/>
    <w:rsid w:val="001C0FC8"/>
    <w:rsid w:val="001C1FD6"/>
    <w:rsid w:val="001C39C9"/>
    <w:rsid w:val="001C4252"/>
    <w:rsid w:val="001C5725"/>
    <w:rsid w:val="001C5FFD"/>
    <w:rsid w:val="001C6CE8"/>
    <w:rsid w:val="001D085A"/>
    <w:rsid w:val="001D0C41"/>
    <w:rsid w:val="001D0D30"/>
    <w:rsid w:val="001D3054"/>
    <w:rsid w:val="001D5D46"/>
    <w:rsid w:val="001D686E"/>
    <w:rsid w:val="001E0FB5"/>
    <w:rsid w:val="001E1062"/>
    <w:rsid w:val="001E3A8A"/>
    <w:rsid w:val="001E3CD6"/>
    <w:rsid w:val="001E5E45"/>
    <w:rsid w:val="001E6224"/>
    <w:rsid w:val="001E7735"/>
    <w:rsid w:val="001F112E"/>
    <w:rsid w:val="001F2E6E"/>
    <w:rsid w:val="001F3133"/>
    <w:rsid w:val="001F34AE"/>
    <w:rsid w:val="001F3C67"/>
    <w:rsid w:val="001F4580"/>
    <w:rsid w:val="001F49B0"/>
    <w:rsid w:val="001F74DB"/>
    <w:rsid w:val="0020027C"/>
    <w:rsid w:val="0020124A"/>
    <w:rsid w:val="0020166B"/>
    <w:rsid w:val="00201A75"/>
    <w:rsid w:val="00202F9B"/>
    <w:rsid w:val="00203F6B"/>
    <w:rsid w:val="00207372"/>
    <w:rsid w:val="002075B9"/>
    <w:rsid w:val="00212617"/>
    <w:rsid w:val="00215FAB"/>
    <w:rsid w:val="0021685F"/>
    <w:rsid w:val="00216FD3"/>
    <w:rsid w:val="00220FC3"/>
    <w:rsid w:val="00221068"/>
    <w:rsid w:val="0022288D"/>
    <w:rsid w:val="00222B6F"/>
    <w:rsid w:val="00223EF0"/>
    <w:rsid w:val="002244AE"/>
    <w:rsid w:val="00225F9D"/>
    <w:rsid w:val="002262C3"/>
    <w:rsid w:val="0022723A"/>
    <w:rsid w:val="0022769D"/>
    <w:rsid w:val="00227A10"/>
    <w:rsid w:val="0023066F"/>
    <w:rsid w:val="00231467"/>
    <w:rsid w:val="00232242"/>
    <w:rsid w:val="0023225A"/>
    <w:rsid w:val="00232685"/>
    <w:rsid w:val="0023335D"/>
    <w:rsid w:val="00234D44"/>
    <w:rsid w:val="00236E5D"/>
    <w:rsid w:val="00236F23"/>
    <w:rsid w:val="00240275"/>
    <w:rsid w:val="002412A6"/>
    <w:rsid w:val="00244252"/>
    <w:rsid w:val="002459BF"/>
    <w:rsid w:val="002468E7"/>
    <w:rsid w:val="00246A85"/>
    <w:rsid w:val="002473D1"/>
    <w:rsid w:val="002503A0"/>
    <w:rsid w:val="00251252"/>
    <w:rsid w:val="00252FAE"/>
    <w:rsid w:val="002533D2"/>
    <w:rsid w:val="002534BA"/>
    <w:rsid w:val="0025551F"/>
    <w:rsid w:val="00255EEE"/>
    <w:rsid w:val="00256516"/>
    <w:rsid w:val="00256EFB"/>
    <w:rsid w:val="00257841"/>
    <w:rsid w:val="00257BE4"/>
    <w:rsid w:val="00257E65"/>
    <w:rsid w:val="00257F8C"/>
    <w:rsid w:val="00260099"/>
    <w:rsid w:val="00260ED5"/>
    <w:rsid w:val="00261070"/>
    <w:rsid w:val="002614E4"/>
    <w:rsid w:val="00262195"/>
    <w:rsid w:val="0026229C"/>
    <w:rsid w:val="00263274"/>
    <w:rsid w:val="002642EB"/>
    <w:rsid w:val="00267569"/>
    <w:rsid w:val="0026789E"/>
    <w:rsid w:val="00272057"/>
    <w:rsid w:val="0027501B"/>
    <w:rsid w:val="00275E2E"/>
    <w:rsid w:val="00276306"/>
    <w:rsid w:val="002777FB"/>
    <w:rsid w:val="00277B1F"/>
    <w:rsid w:val="00281FF2"/>
    <w:rsid w:val="00282733"/>
    <w:rsid w:val="0028414C"/>
    <w:rsid w:val="00284B0F"/>
    <w:rsid w:val="00285C93"/>
    <w:rsid w:val="00286BDA"/>
    <w:rsid w:val="002873B7"/>
    <w:rsid w:val="00292386"/>
    <w:rsid w:val="00293E03"/>
    <w:rsid w:val="00296CFA"/>
    <w:rsid w:val="002A09F6"/>
    <w:rsid w:val="002A0E18"/>
    <w:rsid w:val="002A113D"/>
    <w:rsid w:val="002A1AF0"/>
    <w:rsid w:val="002A1AF8"/>
    <w:rsid w:val="002A1F4E"/>
    <w:rsid w:val="002A2168"/>
    <w:rsid w:val="002A2456"/>
    <w:rsid w:val="002A2B1D"/>
    <w:rsid w:val="002A34D1"/>
    <w:rsid w:val="002A36E6"/>
    <w:rsid w:val="002A3C92"/>
    <w:rsid w:val="002A3F8C"/>
    <w:rsid w:val="002A4E44"/>
    <w:rsid w:val="002A5A08"/>
    <w:rsid w:val="002A691E"/>
    <w:rsid w:val="002A7AF7"/>
    <w:rsid w:val="002B18C5"/>
    <w:rsid w:val="002B1A44"/>
    <w:rsid w:val="002B3B59"/>
    <w:rsid w:val="002B535C"/>
    <w:rsid w:val="002B6192"/>
    <w:rsid w:val="002B63F4"/>
    <w:rsid w:val="002B6627"/>
    <w:rsid w:val="002B67C3"/>
    <w:rsid w:val="002C03DA"/>
    <w:rsid w:val="002C08F5"/>
    <w:rsid w:val="002C17D9"/>
    <w:rsid w:val="002C1960"/>
    <w:rsid w:val="002C26C9"/>
    <w:rsid w:val="002C2BA3"/>
    <w:rsid w:val="002C5F33"/>
    <w:rsid w:val="002C69C1"/>
    <w:rsid w:val="002C7520"/>
    <w:rsid w:val="002D039E"/>
    <w:rsid w:val="002D1690"/>
    <w:rsid w:val="002D25EC"/>
    <w:rsid w:val="002D26E6"/>
    <w:rsid w:val="002D3D1D"/>
    <w:rsid w:val="002D4896"/>
    <w:rsid w:val="002D65C4"/>
    <w:rsid w:val="002D7AF9"/>
    <w:rsid w:val="002E03E4"/>
    <w:rsid w:val="002E1BB3"/>
    <w:rsid w:val="002E341A"/>
    <w:rsid w:val="002E4350"/>
    <w:rsid w:val="002E43FF"/>
    <w:rsid w:val="002E5CF0"/>
    <w:rsid w:val="002E604A"/>
    <w:rsid w:val="002E62E4"/>
    <w:rsid w:val="002E7351"/>
    <w:rsid w:val="002E7B1E"/>
    <w:rsid w:val="002F0510"/>
    <w:rsid w:val="002F228A"/>
    <w:rsid w:val="002F3348"/>
    <w:rsid w:val="002F3844"/>
    <w:rsid w:val="002F3DA4"/>
    <w:rsid w:val="002F6FBD"/>
    <w:rsid w:val="002F7B31"/>
    <w:rsid w:val="00301A5C"/>
    <w:rsid w:val="00302A82"/>
    <w:rsid w:val="0030586E"/>
    <w:rsid w:val="00307011"/>
    <w:rsid w:val="0030786B"/>
    <w:rsid w:val="003149C1"/>
    <w:rsid w:val="00316EA9"/>
    <w:rsid w:val="003170BF"/>
    <w:rsid w:val="00320B94"/>
    <w:rsid w:val="00321055"/>
    <w:rsid w:val="003236D8"/>
    <w:rsid w:val="0032379A"/>
    <w:rsid w:val="00323A23"/>
    <w:rsid w:val="00323B95"/>
    <w:rsid w:val="00324F04"/>
    <w:rsid w:val="00325B4F"/>
    <w:rsid w:val="00326E95"/>
    <w:rsid w:val="00327D3B"/>
    <w:rsid w:val="003313F0"/>
    <w:rsid w:val="00331755"/>
    <w:rsid w:val="003337AF"/>
    <w:rsid w:val="00337EEB"/>
    <w:rsid w:val="00340E0D"/>
    <w:rsid w:val="003424B1"/>
    <w:rsid w:val="00342CFC"/>
    <w:rsid w:val="00343704"/>
    <w:rsid w:val="00343FE3"/>
    <w:rsid w:val="00344470"/>
    <w:rsid w:val="003462FF"/>
    <w:rsid w:val="0034751E"/>
    <w:rsid w:val="00351916"/>
    <w:rsid w:val="00354E36"/>
    <w:rsid w:val="003550D0"/>
    <w:rsid w:val="00360A03"/>
    <w:rsid w:val="00360DA4"/>
    <w:rsid w:val="003610BC"/>
    <w:rsid w:val="00361E1B"/>
    <w:rsid w:val="00361F9C"/>
    <w:rsid w:val="00362B20"/>
    <w:rsid w:val="00362BD3"/>
    <w:rsid w:val="00363C52"/>
    <w:rsid w:val="00364364"/>
    <w:rsid w:val="00364F34"/>
    <w:rsid w:val="00366402"/>
    <w:rsid w:val="003665B8"/>
    <w:rsid w:val="003668D2"/>
    <w:rsid w:val="003714CB"/>
    <w:rsid w:val="00371530"/>
    <w:rsid w:val="00371AF7"/>
    <w:rsid w:val="00371C73"/>
    <w:rsid w:val="003726FF"/>
    <w:rsid w:val="003728A8"/>
    <w:rsid w:val="0037335E"/>
    <w:rsid w:val="00374403"/>
    <w:rsid w:val="00374BFB"/>
    <w:rsid w:val="00375948"/>
    <w:rsid w:val="00377267"/>
    <w:rsid w:val="00377B90"/>
    <w:rsid w:val="00380CDE"/>
    <w:rsid w:val="0038116D"/>
    <w:rsid w:val="0038160F"/>
    <w:rsid w:val="00381E21"/>
    <w:rsid w:val="0038418D"/>
    <w:rsid w:val="00385148"/>
    <w:rsid w:val="00385773"/>
    <w:rsid w:val="003968DF"/>
    <w:rsid w:val="00396A25"/>
    <w:rsid w:val="00396B5C"/>
    <w:rsid w:val="00396D9D"/>
    <w:rsid w:val="00397937"/>
    <w:rsid w:val="0039798B"/>
    <w:rsid w:val="003A17CE"/>
    <w:rsid w:val="003A383E"/>
    <w:rsid w:val="003A63FE"/>
    <w:rsid w:val="003A6D27"/>
    <w:rsid w:val="003A73AB"/>
    <w:rsid w:val="003B0869"/>
    <w:rsid w:val="003B0EA7"/>
    <w:rsid w:val="003B1021"/>
    <w:rsid w:val="003B1037"/>
    <w:rsid w:val="003B18C8"/>
    <w:rsid w:val="003B33C0"/>
    <w:rsid w:val="003B4AE7"/>
    <w:rsid w:val="003B721B"/>
    <w:rsid w:val="003C1D2B"/>
    <w:rsid w:val="003C3B65"/>
    <w:rsid w:val="003C3E84"/>
    <w:rsid w:val="003C45EA"/>
    <w:rsid w:val="003C67FD"/>
    <w:rsid w:val="003C71AC"/>
    <w:rsid w:val="003D0986"/>
    <w:rsid w:val="003D465E"/>
    <w:rsid w:val="003D4B8F"/>
    <w:rsid w:val="003D5DF9"/>
    <w:rsid w:val="003D6A61"/>
    <w:rsid w:val="003D79C2"/>
    <w:rsid w:val="003D7C6A"/>
    <w:rsid w:val="003E0221"/>
    <w:rsid w:val="003E0764"/>
    <w:rsid w:val="003E1DD7"/>
    <w:rsid w:val="003E3B40"/>
    <w:rsid w:val="003E4191"/>
    <w:rsid w:val="003E4C19"/>
    <w:rsid w:val="003E5E8B"/>
    <w:rsid w:val="003F03F8"/>
    <w:rsid w:val="003F0B33"/>
    <w:rsid w:val="003F0D22"/>
    <w:rsid w:val="003F140C"/>
    <w:rsid w:val="003F2411"/>
    <w:rsid w:val="003F2C9C"/>
    <w:rsid w:val="003F4603"/>
    <w:rsid w:val="003F5082"/>
    <w:rsid w:val="003F5493"/>
    <w:rsid w:val="003F682A"/>
    <w:rsid w:val="003F706F"/>
    <w:rsid w:val="00400785"/>
    <w:rsid w:val="0040248D"/>
    <w:rsid w:val="00402A18"/>
    <w:rsid w:val="004051D3"/>
    <w:rsid w:val="00405790"/>
    <w:rsid w:val="00406EBA"/>
    <w:rsid w:val="00406F94"/>
    <w:rsid w:val="00412B05"/>
    <w:rsid w:val="00413587"/>
    <w:rsid w:val="00413764"/>
    <w:rsid w:val="004154F0"/>
    <w:rsid w:val="004161BC"/>
    <w:rsid w:val="00420451"/>
    <w:rsid w:val="004209C6"/>
    <w:rsid w:val="004263D6"/>
    <w:rsid w:val="004264FD"/>
    <w:rsid w:val="004266E1"/>
    <w:rsid w:val="00427CB2"/>
    <w:rsid w:val="00430064"/>
    <w:rsid w:val="00430E0F"/>
    <w:rsid w:val="00431294"/>
    <w:rsid w:val="004326C9"/>
    <w:rsid w:val="004329F7"/>
    <w:rsid w:val="00433D15"/>
    <w:rsid w:val="00434C4C"/>
    <w:rsid w:val="00434DEE"/>
    <w:rsid w:val="004353F8"/>
    <w:rsid w:val="00437163"/>
    <w:rsid w:val="00437D96"/>
    <w:rsid w:val="00437EF5"/>
    <w:rsid w:val="004421CA"/>
    <w:rsid w:val="004437D8"/>
    <w:rsid w:val="004457DF"/>
    <w:rsid w:val="004463D6"/>
    <w:rsid w:val="00447047"/>
    <w:rsid w:val="0044717A"/>
    <w:rsid w:val="00450909"/>
    <w:rsid w:val="00451D75"/>
    <w:rsid w:val="00451E87"/>
    <w:rsid w:val="004520AC"/>
    <w:rsid w:val="00452DCB"/>
    <w:rsid w:val="0045480D"/>
    <w:rsid w:val="00455576"/>
    <w:rsid w:val="00455823"/>
    <w:rsid w:val="004558A8"/>
    <w:rsid w:val="00457894"/>
    <w:rsid w:val="00461C71"/>
    <w:rsid w:val="00464260"/>
    <w:rsid w:val="004668CC"/>
    <w:rsid w:val="00470988"/>
    <w:rsid w:val="004710E3"/>
    <w:rsid w:val="0047271B"/>
    <w:rsid w:val="00472AB7"/>
    <w:rsid w:val="00473014"/>
    <w:rsid w:val="004735F9"/>
    <w:rsid w:val="0047482D"/>
    <w:rsid w:val="00474E2B"/>
    <w:rsid w:val="00475F62"/>
    <w:rsid w:val="004766B9"/>
    <w:rsid w:val="004769BB"/>
    <w:rsid w:val="00481E4B"/>
    <w:rsid w:val="0048449E"/>
    <w:rsid w:val="004847AD"/>
    <w:rsid w:val="004850B5"/>
    <w:rsid w:val="00486757"/>
    <w:rsid w:val="00486F9D"/>
    <w:rsid w:val="00490BC2"/>
    <w:rsid w:val="00491DC2"/>
    <w:rsid w:val="00493C98"/>
    <w:rsid w:val="00493F39"/>
    <w:rsid w:val="00495B57"/>
    <w:rsid w:val="00496AE5"/>
    <w:rsid w:val="004979D7"/>
    <w:rsid w:val="00497A7A"/>
    <w:rsid w:val="00497FF7"/>
    <w:rsid w:val="004A09BF"/>
    <w:rsid w:val="004A0FE8"/>
    <w:rsid w:val="004A1613"/>
    <w:rsid w:val="004A2155"/>
    <w:rsid w:val="004A2792"/>
    <w:rsid w:val="004A521C"/>
    <w:rsid w:val="004A584B"/>
    <w:rsid w:val="004B02A9"/>
    <w:rsid w:val="004B0801"/>
    <w:rsid w:val="004B207D"/>
    <w:rsid w:val="004B28BA"/>
    <w:rsid w:val="004B3553"/>
    <w:rsid w:val="004B3B90"/>
    <w:rsid w:val="004B4090"/>
    <w:rsid w:val="004B47FA"/>
    <w:rsid w:val="004B4AAB"/>
    <w:rsid w:val="004B4D18"/>
    <w:rsid w:val="004B4DC4"/>
    <w:rsid w:val="004B4F2A"/>
    <w:rsid w:val="004C091A"/>
    <w:rsid w:val="004C1FF2"/>
    <w:rsid w:val="004C2DE9"/>
    <w:rsid w:val="004C3F64"/>
    <w:rsid w:val="004C4C9E"/>
    <w:rsid w:val="004C6A69"/>
    <w:rsid w:val="004C7385"/>
    <w:rsid w:val="004C7CB1"/>
    <w:rsid w:val="004D1FCB"/>
    <w:rsid w:val="004D47F0"/>
    <w:rsid w:val="004D61E2"/>
    <w:rsid w:val="004D7DE6"/>
    <w:rsid w:val="004E086D"/>
    <w:rsid w:val="004E26D2"/>
    <w:rsid w:val="004E2B3B"/>
    <w:rsid w:val="004E2E5E"/>
    <w:rsid w:val="004E3A10"/>
    <w:rsid w:val="004E3ABB"/>
    <w:rsid w:val="004E4C9D"/>
    <w:rsid w:val="004E4E29"/>
    <w:rsid w:val="004E569E"/>
    <w:rsid w:val="004E66EA"/>
    <w:rsid w:val="004F063E"/>
    <w:rsid w:val="004F08CC"/>
    <w:rsid w:val="004F1A84"/>
    <w:rsid w:val="004F39C5"/>
    <w:rsid w:val="004F3DC4"/>
    <w:rsid w:val="004F3F5C"/>
    <w:rsid w:val="004F4601"/>
    <w:rsid w:val="004F4931"/>
    <w:rsid w:val="004F4952"/>
    <w:rsid w:val="004F4D74"/>
    <w:rsid w:val="004F4F8B"/>
    <w:rsid w:val="004F690B"/>
    <w:rsid w:val="004F72E0"/>
    <w:rsid w:val="004F7BC7"/>
    <w:rsid w:val="0050053D"/>
    <w:rsid w:val="00500AC8"/>
    <w:rsid w:val="0050124C"/>
    <w:rsid w:val="00501E34"/>
    <w:rsid w:val="005049BF"/>
    <w:rsid w:val="00505EBC"/>
    <w:rsid w:val="00507573"/>
    <w:rsid w:val="00510BA3"/>
    <w:rsid w:val="00515B28"/>
    <w:rsid w:val="0051700F"/>
    <w:rsid w:val="00520A60"/>
    <w:rsid w:val="0052114C"/>
    <w:rsid w:val="00521F59"/>
    <w:rsid w:val="00525D61"/>
    <w:rsid w:val="00525F01"/>
    <w:rsid w:val="005261ED"/>
    <w:rsid w:val="00526FFB"/>
    <w:rsid w:val="00536BD3"/>
    <w:rsid w:val="0054105F"/>
    <w:rsid w:val="00541E77"/>
    <w:rsid w:val="00543C93"/>
    <w:rsid w:val="005445BC"/>
    <w:rsid w:val="00544FD2"/>
    <w:rsid w:val="005502B0"/>
    <w:rsid w:val="00550B6E"/>
    <w:rsid w:val="005515FF"/>
    <w:rsid w:val="005523B9"/>
    <w:rsid w:val="005539FD"/>
    <w:rsid w:val="00553C97"/>
    <w:rsid w:val="00554387"/>
    <w:rsid w:val="00557943"/>
    <w:rsid w:val="00560800"/>
    <w:rsid w:val="00561854"/>
    <w:rsid w:val="005622B1"/>
    <w:rsid w:val="00562ABC"/>
    <w:rsid w:val="00564179"/>
    <w:rsid w:val="00564755"/>
    <w:rsid w:val="00564BFE"/>
    <w:rsid w:val="00566296"/>
    <w:rsid w:val="005665D1"/>
    <w:rsid w:val="00566B5B"/>
    <w:rsid w:val="005712AA"/>
    <w:rsid w:val="00571C6A"/>
    <w:rsid w:val="005748F0"/>
    <w:rsid w:val="0057654A"/>
    <w:rsid w:val="0057696F"/>
    <w:rsid w:val="005769C6"/>
    <w:rsid w:val="005803E8"/>
    <w:rsid w:val="00581C04"/>
    <w:rsid w:val="00583604"/>
    <w:rsid w:val="00585148"/>
    <w:rsid w:val="00586781"/>
    <w:rsid w:val="00587F1E"/>
    <w:rsid w:val="00587F42"/>
    <w:rsid w:val="00590261"/>
    <w:rsid w:val="00590A81"/>
    <w:rsid w:val="00590E46"/>
    <w:rsid w:val="005912A9"/>
    <w:rsid w:val="00591F6A"/>
    <w:rsid w:val="0059201C"/>
    <w:rsid w:val="005923CB"/>
    <w:rsid w:val="0059254A"/>
    <w:rsid w:val="00592925"/>
    <w:rsid w:val="005960B8"/>
    <w:rsid w:val="005964EF"/>
    <w:rsid w:val="00596518"/>
    <w:rsid w:val="00597236"/>
    <w:rsid w:val="00597A50"/>
    <w:rsid w:val="005A0848"/>
    <w:rsid w:val="005A16E4"/>
    <w:rsid w:val="005A5AEF"/>
    <w:rsid w:val="005A6839"/>
    <w:rsid w:val="005B0236"/>
    <w:rsid w:val="005B0726"/>
    <w:rsid w:val="005B0EB2"/>
    <w:rsid w:val="005B1288"/>
    <w:rsid w:val="005B1372"/>
    <w:rsid w:val="005B373E"/>
    <w:rsid w:val="005B43C4"/>
    <w:rsid w:val="005B6116"/>
    <w:rsid w:val="005B637E"/>
    <w:rsid w:val="005B6692"/>
    <w:rsid w:val="005B6B63"/>
    <w:rsid w:val="005B7057"/>
    <w:rsid w:val="005B7D07"/>
    <w:rsid w:val="005C0D7D"/>
    <w:rsid w:val="005C0EBC"/>
    <w:rsid w:val="005C1052"/>
    <w:rsid w:val="005C12AC"/>
    <w:rsid w:val="005C1C9A"/>
    <w:rsid w:val="005C277F"/>
    <w:rsid w:val="005C2B76"/>
    <w:rsid w:val="005C5C3C"/>
    <w:rsid w:val="005C7319"/>
    <w:rsid w:val="005C747C"/>
    <w:rsid w:val="005D3EF8"/>
    <w:rsid w:val="005D40BF"/>
    <w:rsid w:val="005D4547"/>
    <w:rsid w:val="005D580D"/>
    <w:rsid w:val="005D637E"/>
    <w:rsid w:val="005D67E5"/>
    <w:rsid w:val="005D6953"/>
    <w:rsid w:val="005D7C09"/>
    <w:rsid w:val="005E03A8"/>
    <w:rsid w:val="005E24D2"/>
    <w:rsid w:val="005E2602"/>
    <w:rsid w:val="005E3569"/>
    <w:rsid w:val="005E3D29"/>
    <w:rsid w:val="005E43DE"/>
    <w:rsid w:val="005E4B7C"/>
    <w:rsid w:val="005E62C1"/>
    <w:rsid w:val="005E6F81"/>
    <w:rsid w:val="005E7380"/>
    <w:rsid w:val="005F010F"/>
    <w:rsid w:val="005F2A58"/>
    <w:rsid w:val="005F30FC"/>
    <w:rsid w:val="005F3712"/>
    <w:rsid w:val="005F41FA"/>
    <w:rsid w:val="005F58F2"/>
    <w:rsid w:val="005F5906"/>
    <w:rsid w:val="006002DF"/>
    <w:rsid w:val="00600A67"/>
    <w:rsid w:val="00603641"/>
    <w:rsid w:val="00604171"/>
    <w:rsid w:val="0060472C"/>
    <w:rsid w:val="0060547F"/>
    <w:rsid w:val="00606AC6"/>
    <w:rsid w:val="00610E90"/>
    <w:rsid w:val="00611278"/>
    <w:rsid w:val="00611C41"/>
    <w:rsid w:val="0061274C"/>
    <w:rsid w:val="00613349"/>
    <w:rsid w:val="006157E4"/>
    <w:rsid w:val="00616DC4"/>
    <w:rsid w:val="006174A0"/>
    <w:rsid w:val="0062191E"/>
    <w:rsid w:val="006234AD"/>
    <w:rsid w:val="006244D6"/>
    <w:rsid w:val="00626B86"/>
    <w:rsid w:val="00630599"/>
    <w:rsid w:val="006308DE"/>
    <w:rsid w:val="00630B1C"/>
    <w:rsid w:val="006330CA"/>
    <w:rsid w:val="0063323A"/>
    <w:rsid w:val="00634A2E"/>
    <w:rsid w:val="00636B99"/>
    <w:rsid w:val="00640062"/>
    <w:rsid w:val="00640AD7"/>
    <w:rsid w:val="006410C1"/>
    <w:rsid w:val="006411B1"/>
    <w:rsid w:val="006430F7"/>
    <w:rsid w:val="00643C92"/>
    <w:rsid w:val="00645CD4"/>
    <w:rsid w:val="00646389"/>
    <w:rsid w:val="00646C58"/>
    <w:rsid w:val="00646E3A"/>
    <w:rsid w:val="00647171"/>
    <w:rsid w:val="00647E8D"/>
    <w:rsid w:val="00651EFB"/>
    <w:rsid w:val="00652AA6"/>
    <w:rsid w:val="00654612"/>
    <w:rsid w:val="00654D4B"/>
    <w:rsid w:val="00655154"/>
    <w:rsid w:val="006551F3"/>
    <w:rsid w:val="0065538E"/>
    <w:rsid w:val="006554C4"/>
    <w:rsid w:val="006558FE"/>
    <w:rsid w:val="006562D4"/>
    <w:rsid w:val="006568F6"/>
    <w:rsid w:val="00656EA2"/>
    <w:rsid w:val="00656EB2"/>
    <w:rsid w:val="006576ED"/>
    <w:rsid w:val="0065776B"/>
    <w:rsid w:val="006600C9"/>
    <w:rsid w:val="0066090C"/>
    <w:rsid w:val="0066121D"/>
    <w:rsid w:val="006616D7"/>
    <w:rsid w:val="00662C34"/>
    <w:rsid w:val="00663BEE"/>
    <w:rsid w:val="00664FEE"/>
    <w:rsid w:val="006678B3"/>
    <w:rsid w:val="0067052D"/>
    <w:rsid w:val="0067331B"/>
    <w:rsid w:val="006751A7"/>
    <w:rsid w:val="0067717F"/>
    <w:rsid w:val="00677EDD"/>
    <w:rsid w:val="0068016C"/>
    <w:rsid w:val="00680A3F"/>
    <w:rsid w:val="00682D98"/>
    <w:rsid w:val="006833BB"/>
    <w:rsid w:val="00687F5F"/>
    <w:rsid w:val="00690DD6"/>
    <w:rsid w:val="00692845"/>
    <w:rsid w:val="00692D5C"/>
    <w:rsid w:val="00693981"/>
    <w:rsid w:val="006946B2"/>
    <w:rsid w:val="00697AD8"/>
    <w:rsid w:val="006A03B9"/>
    <w:rsid w:val="006A3397"/>
    <w:rsid w:val="006A40FF"/>
    <w:rsid w:val="006A49A2"/>
    <w:rsid w:val="006A5443"/>
    <w:rsid w:val="006A5BBF"/>
    <w:rsid w:val="006A733D"/>
    <w:rsid w:val="006A772D"/>
    <w:rsid w:val="006B0B7A"/>
    <w:rsid w:val="006B17EB"/>
    <w:rsid w:val="006B3862"/>
    <w:rsid w:val="006B3A0C"/>
    <w:rsid w:val="006B411D"/>
    <w:rsid w:val="006B4749"/>
    <w:rsid w:val="006B50F9"/>
    <w:rsid w:val="006B53C9"/>
    <w:rsid w:val="006B6668"/>
    <w:rsid w:val="006C1314"/>
    <w:rsid w:val="006C1D58"/>
    <w:rsid w:val="006C1F66"/>
    <w:rsid w:val="006C2168"/>
    <w:rsid w:val="006C3569"/>
    <w:rsid w:val="006C48E9"/>
    <w:rsid w:val="006C4B07"/>
    <w:rsid w:val="006C5063"/>
    <w:rsid w:val="006C670D"/>
    <w:rsid w:val="006D0C89"/>
    <w:rsid w:val="006D2D86"/>
    <w:rsid w:val="006D398E"/>
    <w:rsid w:val="006D47DD"/>
    <w:rsid w:val="006D5824"/>
    <w:rsid w:val="006D64FD"/>
    <w:rsid w:val="006D6E0F"/>
    <w:rsid w:val="006E02B7"/>
    <w:rsid w:val="006E1230"/>
    <w:rsid w:val="006E5635"/>
    <w:rsid w:val="006E5CB6"/>
    <w:rsid w:val="006F0FCC"/>
    <w:rsid w:val="006F133D"/>
    <w:rsid w:val="006F149B"/>
    <w:rsid w:val="006F1E66"/>
    <w:rsid w:val="0070020B"/>
    <w:rsid w:val="00700FEC"/>
    <w:rsid w:val="0070242D"/>
    <w:rsid w:val="00705E6C"/>
    <w:rsid w:val="00706E9D"/>
    <w:rsid w:val="00707E3D"/>
    <w:rsid w:val="00711D9B"/>
    <w:rsid w:val="0071285A"/>
    <w:rsid w:val="00714C94"/>
    <w:rsid w:val="0072007D"/>
    <w:rsid w:val="0072010A"/>
    <w:rsid w:val="00721F89"/>
    <w:rsid w:val="0072230A"/>
    <w:rsid w:val="00722896"/>
    <w:rsid w:val="00722DE5"/>
    <w:rsid w:val="00725754"/>
    <w:rsid w:val="00726307"/>
    <w:rsid w:val="0073063F"/>
    <w:rsid w:val="00730A9B"/>
    <w:rsid w:val="00731645"/>
    <w:rsid w:val="007322D5"/>
    <w:rsid w:val="00732F24"/>
    <w:rsid w:val="007337F9"/>
    <w:rsid w:val="007349CE"/>
    <w:rsid w:val="00735025"/>
    <w:rsid w:val="00735595"/>
    <w:rsid w:val="00735925"/>
    <w:rsid w:val="00740000"/>
    <w:rsid w:val="00741CBC"/>
    <w:rsid w:val="00743416"/>
    <w:rsid w:val="007443EE"/>
    <w:rsid w:val="0074468F"/>
    <w:rsid w:val="00745411"/>
    <w:rsid w:val="00747EAE"/>
    <w:rsid w:val="007511FE"/>
    <w:rsid w:val="00752335"/>
    <w:rsid w:val="0075497B"/>
    <w:rsid w:val="00754F80"/>
    <w:rsid w:val="007558B7"/>
    <w:rsid w:val="007576C8"/>
    <w:rsid w:val="00760480"/>
    <w:rsid w:val="00763A44"/>
    <w:rsid w:val="00764938"/>
    <w:rsid w:val="007657BE"/>
    <w:rsid w:val="00766615"/>
    <w:rsid w:val="007673B1"/>
    <w:rsid w:val="007702D3"/>
    <w:rsid w:val="00770A79"/>
    <w:rsid w:val="00770E01"/>
    <w:rsid w:val="00772868"/>
    <w:rsid w:val="00772A07"/>
    <w:rsid w:val="00772DD1"/>
    <w:rsid w:val="0077404A"/>
    <w:rsid w:val="00774F1B"/>
    <w:rsid w:val="00775139"/>
    <w:rsid w:val="00775C64"/>
    <w:rsid w:val="00775D8A"/>
    <w:rsid w:val="00776004"/>
    <w:rsid w:val="00776594"/>
    <w:rsid w:val="007765AF"/>
    <w:rsid w:val="00780996"/>
    <w:rsid w:val="00780C1D"/>
    <w:rsid w:val="007831F9"/>
    <w:rsid w:val="00783909"/>
    <w:rsid w:val="00787655"/>
    <w:rsid w:val="00787E8A"/>
    <w:rsid w:val="00793D63"/>
    <w:rsid w:val="007960F4"/>
    <w:rsid w:val="0079661D"/>
    <w:rsid w:val="00796F31"/>
    <w:rsid w:val="007A161B"/>
    <w:rsid w:val="007A25ED"/>
    <w:rsid w:val="007A2849"/>
    <w:rsid w:val="007A294D"/>
    <w:rsid w:val="007A3E21"/>
    <w:rsid w:val="007A43A5"/>
    <w:rsid w:val="007A6053"/>
    <w:rsid w:val="007A7706"/>
    <w:rsid w:val="007B0DC9"/>
    <w:rsid w:val="007B2E82"/>
    <w:rsid w:val="007B512C"/>
    <w:rsid w:val="007B56FD"/>
    <w:rsid w:val="007B7404"/>
    <w:rsid w:val="007B761E"/>
    <w:rsid w:val="007C0492"/>
    <w:rsid w:val="007C0841"/>
    <w:rsid w:val="007C2C82"/>
    <w:rsid w:val="007C2D74"/>
    <w:rsid w:val="007C3F2B"/>
    <w:rsid w:val="007C42AA"/>
    <w:rsid w:val="007C4317"/>
    <w:rsid w:val="007C4B07"/>
    <w:rsid w:val="007C59B9"/>
    <w:rsid w:val="007D04B4"/>
    <w:rsid w:val="007D2CED"/>
    <w:rsid w:val="007D2FF5"/>
    <w:rsid w:val="007D3864"/>
    <w:rsid w:val="007D43C1"/>
    <w:rsid w:val="007D4AA1"/>
    <w:rsid w:val="007D504B"/>
    <w:rsid w:val="007D5868"/>
    <w:rsid w:val="007D60C6"/>
    <w:rsid w:val="007D6DCD"/>
    <w:rsid w:val="007E178A"/>
    <w:rsid w:val="007E3343"/>
    <w:rsid w:val="007E3400"/>
    <w:rsid w:val="007E3587"/>
    <w:rsid w:val="007E3624"/>
    <w:rsid w:val="007E39BE"/>
    <w:rsid w:val="007E43EC"/>
    <w:rsid w:val="007E4D3E"/>
    <w:rsid w:val="007E4F04"/>
    <w:rsid w:val="007E551B"/>
    <w:rsid w:val="007E6E2F"/>
    <w:rsid w:val="007E6EE8"/>
    <w:rsid w:val="007F080F"/>
    <w:rsid w:val="007F10A7"/>
    <w:rsid w:val="007F2E31"/>
    <w:rsid w:val="007F3FBB"/>
    <w:rsid w:val="007F4AD0"/>
    <w:rsid w:val="007F4D2E"/>
    <w:rsid w:val="007F511E"/>
    <w:rsid w:val="007F6621"/>
    <w:rsid w:val="007F77FB"/>
    <w:rsid w:val="0080007C"/>
    <w:rsid w:val="00800977"/>
    <w:rsid w:val="00800B0B"/>
    <w:rsid w:val="00800F53"/>
    <w:rsid w:val="0080157C"/>
    <w:rsid w:val="00802726"/>
    <w:rsid w:val="0080386C"/>
    <w:rsid w:val="00804D51"/>
    <w:rsid w:val="008058BB"/>
    <w:rsid w:val="0080674C"/>
    <w:rsid w:val="00806B73"/>
    <w:rsid w:val="00806D92"/>
    <w:rsid w:val="00806EC6"/>
    <w:rsid w:val="00807B55"/>
    <w:rsid w:val="00807E55"/>
    <w:rsid w:val="00811C5F"/>
    <w:rsid w:val="008123B1"/>
    <w:rsid w:val="00813747"/>
    <w:rsid w:val="00813849"/>
    <w:rsid w:val="00813D5C"/>
    <w:rsid w:val="00815009"/>
    <w:rsid w:val="00815276"/>
    <w:rsid w:val="00815ABE"/>
    <w:rsid w:val="00815D03"/>
    <w:rsid w:val="008162C5"/>
    <w:rsid w:val="00816E51"/>
    <w:rsid w:val="008171E3"/>
    <w:rsid w:val="0082013E"/>
    <w:rsid w:val="00821F76"/>
    <w:rsid w:val="00822038"/>
    <w:rsid w:val="00822212"/>
    <w:rsid w:val="00824B1C"/>
    <w:rsid w:val="00825241"/>
    <w:rsid w:val="00825AFB"/>
    <w:rsid w:val="00827542"/>
    <w:rsid w:val="008275D2"/>
    <w:rsid w:val="0082775D"/>
    <w:rsid w:val="00827902"/>
    <w:rsid w:val="00827A01"/>
    <w:rsid w:val="00827BB8"/>
    <w:rsid w:val="008309BF"/>
    <w:rsid w:val="0083246B"/>
    <w:rsid w:val="0083351B"/>
    <w:rsid w:val="0083493B"/>
    <w:rsid w:val="00834AA4"/>
    <w:rsid w:val="00836B3E"/>
    <w:rsid w:val="00837938"/>
    <w:rsid w:val="00837AC3"/>
    <w:rsid w:val="00840483"/>
    <w:rsid w:val="0084164E"/>
    <w:rsid w:val="008423B1"/>
    <w:rsid w:val="0084291A"/>
    <w:rsid w:val="008445A7"/>
    <w:rsid w:val="00844842"/>
    <w:rsid w:val="00844A04"/>
    <w:rsid w:val="00844D87"/>
    <w:rsid w:val="008456F1"/>
    <w:rsid w:val="008468A0"/>
    <w:rsid w:val="00847D04"/>
    <w:rsid w:val="00851FD3"/>
    <w:rsid w:val="008521A4"/>
    <w:rsid w:val="008533DC"/>
    <w:rsid w:val="008534C2"/>
    <w:rsid w:val="00856B2D"/>
    <w:rsid w:val="008612A2"/>
    <w:rsid w:val="008627CB"/>
    <w:rsid w:val="008650E9"/>
    <w:rsid w:val="00867393"/>
    <w:rsid w:val="008678F5"/>
    <w:rsid w:val="00870CD3"/>
    <w:rsid w:val="008748C8"/>
    <w:rsid w:val="00874ED3"/>
    <w:rsid w:val="008759FF"/>
    <w:rsid w:val="00877EB3"/>
    <w:rsid w:val="0088023A"/>
    <w:rsid w:val="0088136B"/>
    <w:rsid w:val="00882347"/>
    <w:rsid w:val="008829C4"/>
    <w:rsid w:val="00883F4D"/>
    <w:rsid w:val="00884855"/>
    <w:rsid w:val="00886C32"/>
    <w:rsid w:val="00886C6F"/>
    <w:rsid w:val="00886D39"/>
    <w:rsid w:val="00887C37"/>
    <w:rsid w:val="008907C5"/>
    <w:rsid w:val="00890B3E"/>
    <w:rsid w:val="00892C37"/>
    <w:rsid w:val="008931E6"/>
    <w:rsid w:val="008935E9"/>
    <w:rsid w:val="00894396"/>
    <w:rsid w:val="0089493A"/>
    <w:rsid w:val="00894943"/>
    <w:rsid w:val="00896EE1"/>
    <w:rsid w:val="008973E8"/>
    <w:rsid w:val="008A2BD5"/>
    <w:rsid w:val="008A4936"/>
    <w:rsid w:val="008A6449"/>
    <w:rsid w:val="008B04EC"/>
    <w:rsid w:val="008B09CC"/>
    <w:rsid w:val="008B1E57"/>
    <w:rsid w:val="008B39E6"/>
    <w:rsid w:val="008B5362"/>
    <w:rsid w:val="008B589D"/>
    <w:rsid w:val="008B642C"/>
    <w:rsid w:val="008B7122"/>
    <w:rsid w:val="008B76F9"/>
    <w:rsid w:val="008B7BF7"/>
    <w:rsid w:val="008C0711"/>
    <w:rsid w:val="008C0C8C"/>
    <w:rsid w:val="008C10EC"/>
    <w:rsid w:val="008C1124"/>
    <w:rsid w:val="008C1855"/>
    <w:rsid w:val="008C1B2B"/>
    <w:rsid w:val="008C1BD6"/>
    <w:rsid w:val="008C2703"/>
    <w:rsid w:val="008C3D3F"/>
    <w:rsid w:val="008C5CB4"/>
    <w:rsid w:val="008C66A0"/>
    <w:rsid w:val="008C7394"/>
    <w:rsid w:val="008D0643"/>
    <w:rsid w:val="008D23FD"/>
    <w:rsid w:val="008D26DC"/>
    <w:rsid w:val="008D33AC"/>
    <w:rsid w:val="008D358E"/>
    <w:rsid w:val="008D3EFC"/>
    <w:rsid w:val="008D41F6"/>
    <w:rsid w:val="008D488B"/>
    <w:rsid w:val="008D4A2F"/>
    <w:rsid w:val="008D662B"/>
    <w:rsid w:val="008D6739"/>
    <w:rsid w:val="008E2212"/>
    <w:rsid w:val="008E2B2A"/>
    <w:rsid w:val="008E3372"/>
    <w:rsid w:val="008E34DA"/>
    <w:rsid w:val="008E43A9"/>
    <w:rsid w:val="008E5990"/>
    <w:rsid w:val="008E5A94"/>
    <w:rsid w:val="008E7377"/>
    <w:rsid w:val="008E737C"/>
    <w:rsid w:val="008E7754"/>
    <w:rsid w:val="008F2E92"/>
    <w:rsid w:val="008F3E3F"/>
    <w:rsid w:val="008F516C"/>
    <w:rsid w:val="008F6153"/>
    <w:rsid w:val="008F62D7"/>
    <w:rsid w:val="0090002B"/>
    <w:rsid w:val="009003A5"/>
    <w:rsid w:val="0090099E"/>
    <w:rsid w:val="00900AB5"/>
    <w:rsid w:val="00901164"/>
    <w:rsid w:val="00901C2A"/>
    <w:rsid w:val="00904E5B"/>
    <w:rsid w:val="009062EB"/>
    <w:rsid w:val="00906326"/>
    <w:rsid w:val="009066E2"/>
    <w:rsid w:val="0090786F"/>
    <w:rsid w:val="00910D59"/>
    <w:rsid w:val="00911E24"/>
    <w:rsid w:val="009139CC"/>
    <w:rsid w:val="00915DA7"/>
    <w:rsid w:val="009169A1"/>
    <w:rsid w:val="00916CC1"/>
    <w:rsid w:val="0092054B"/>
    <w:rsid w:val="0092055D"/>
    <w:rsid w:val="00920ED6"/>
    <w:rsid w:val="00922102"/>
    <w:rsid w:val="00922224"/>
    <w:rsid w:val="00922CF9"/>
    <w:rsid w:val="00923133"/>
    <w:rsid w:val="0092456B"/>
    <w:rsid w:val="009252DE"/>
    <w:rsid w:val="00926127"/>
    <w:rsid w:val="00926507"/>
    <w:rsid w:val="0092666A"/>
    <w:rsid w:val="00930011"/>
    <w:rsid w:val="00930F75"/>
    <w:rsid w:val="00933158"/>
    <w:rsid w:val="009345B8"/>
    <w:rsid w:val="009354B1"/>
    <w:rsid w:val="00935FD6"/>
    <w:rsid w:val="0093613E"/>
    <w:rsid w:val="009364A7"/>
    <w:rsid w:val="00937A1B"/>
    <w:rsid w:val="00937C07"/>
    <w:rsid w:val="00940D29"/>
    <w:rsid w:val="00941781"/>
    <w:rsid w:val="00941D46"/>
    <w:rsid w:val="00943AD6"/>
    <w:rsid w:val="009446E1"/>
    <w:rsid w:val="00945FE7"/>
    <w:rsid w:val="00946345"/>
    <w:rsid w:val="00953B28"/>
    <w:rsid w:val="00955C92"/>
    <w:rsid w:val="0095763B"/>
    <w:rsid w:val="0096283B"/>
    <w:rsid w:val="00962A63"/>
    <w:rsid w:val="00962E2A"/>
    <w:rsid w:val="00964490"/>
    <w:rsid w:val="009667BE"/>
    <w:rsid w:val="00966C05"/>
    <w:rsid w:val="00967F56"/>
    <w:rsid w:val="009705F0"/>
    <w:rsid w:val="0097180F"/>
    <w:rsid w:val="00971F94"/>
    <w:rsid w:val="00972581"/>
    <w:rsid w:val="00973592"/>
    <w:rsid w:val="0097442E"/>
    <w:rsid w:val="00975688"/>
    <w:rsid w:val="00976534"/>
    <w:rsid w:val="00984EE4"/>
    <w:rsid w:val="00986404"/>
    <w:rsid w:val="0098663B"/>
    <w:rsid w:val="00991601"/>
    <w:rsid w:val="00991DEF"/>
    <w:rsid w:val="00993112"/>
    <w:rsid w:val="00993DF4"/>
    <w:rsid w:val="00995CBE"/>
    <w:rsid w:val="009966AE"/>
    <w:rsid w:val="009974C0"/>
    <w:rsid w:val="009A0947"/>
    <w:rsid w:val="009A2F20"/>
    <w:rsid w:val="009A4497"/>
    <w:rsid w:val="009A5206"/>
    <w:rsid w:val="009A635A"/>
    <w:rsid w:val="009A71AB"/>
    <w:rsid w:val="009B07A4"/>
    <w:rsid w:val="009B1506"/>
    <w:rsid w:val="009B18F3"/>
    <w:rsid w:val="009B21B7"/>
    <w:rsid w:val="009B2340"/>
    <w:rsid w:val="009B36D8"/>
    <w:rsid w:val="009B3C34"/>
    <w:rsid w:val="009B4313"/>
    <w:rsid w:val="009B610E"/>
    <w:rsid w:val="009C08B5"/>
    <w:rsid w:val="009C0AE7"/>
    <w:rsid w:val="009C0DF6"/>
    <w:rsid w:val="009C1565"/>
    <w:rsid w:val="009C1FC1"/>
    <w:rsid w:val="009C23BF"/>
    <w:rsid w:val="009C5DB1"/>
    <w:rsid w:val="009C67B5"/>
    <w:rsid w:val="009C6AA0"/>
    <w:rsid w:val="009C6E03"/>
    <w:rsid w:val="009D05A0"/>
    <w:rsid w:val="009D0F1D"/>
    <w:rsid w:val="009D120B"/>
    <w:rsid w:val="009D3A86"/>
    <w:rsid w:val="009D3C7E"/>
    <w:rsid w:val="009D6070"/>
    <w:rsid w:val="009D69A5"/>
    <w:rsid w:val="009D701D"/>
    <w:rsid w:val="009D7592"/>
    <w:rsid w:val="009E0033"/>
    <w:rsid w:val="009E0A2F"/>
    <w:rsid w:val="009E0FC4"/>
    <w:rsid w:val="009E11CF"/>
    <w:rsid w:val="009E3605"/>
    <w:rsid w:val="009E4BD5"/>
    <w:rsid w:val="009E50EC"/>
    <w:rsid w:val="009E5C99"/>
    <w:rsid w:val="009E65B0"/>
    <w:rsid w:val="009E6E9D"/>
    <w:rsid w:val="009F0157"/>
    <w:rsid w:val="009F0A60"/>
    <w:rsid w:val="009F12CF"/>
    <w:rsid w:val="009F37EF"/>
    <w:rsid w:val="009F4F90"/>
    <w:rsid w:val="009F5323"/>
    <w:rsid w:val="00A003BC"/>
    <w:rsid w:val="00A01616"/>
    <w:rsid w:val="00A051AD"/>
    <w:rsid w:val="00A0755C"/>
    <w:rsid w:val="00A07817"/>
    <w:rsid w:val="00A104C3"/>
    <w:rsid w:val="00A10B85"/>
    <w:rsid w:val="00A10DCA"/>
    <w:rsid w:val="00A13083"/>
    <w:rsid w:val="00A147DA"/>
    <w:rsid w:val="00A15B56"/>
    <w:rsid w:val="00A16026"/>
    <w:rsid w:val="00A160D1"/>
    <w:rsid w:val="00A230FB"/>
    <w:rsid w:val="00A23A01"/>
    <w:rsid w:val="00A243E8"/>
    <w:rsid w:val="00A245FC"/>
    <w:rsid w:val="00A24AB0"/>
    <w:rsid w:val="00A25716"/>
    <w:rsid w:val="00A257F5"/>
    <w:rsid w:val="00A302D7"/>
    <w:rsid w:val="00A3135D"/>
    <w:rsid w:val="00A316BF"/>
    <w:rsid w:val="00A32542"/>
    <w:rsid w:val="00A32790"/>
    <w:rsid w:val="00A32D54"/>
    <w:rsid w:val="00A371FD"/>
    <w:rsid w:val="00A40FB5"/>
    <w:rsid w:val="00A41253"/>
    <w:rsid w:val="00A41AEE"/>
    <w:rsid w:val="00A42FF2"/>
    <w:rsid w:val="00A436F4"/>
    <w:rsid w:val="00A44924"/>
    <w:rsid w:val="00A47522"/>
    <w:rsid w:val="00A504DA"/>
    <w:rsid w:val="00A50924"/>
    <w:rsid w:val="00A50E03"/>
    <w:rsid w:val="00A50FC8"/>
    <w:rsid w:val="00A55B92"/>
    <w:rsid w:val="00A56042"/>
    <w:rsid w:val="00A563F0"/>
    <w:rsid w:val="00A56FD0"/>
    <w:rsid w:val="00A6095D"/>
    <w:rsid w:val="00A60B32"/>
    <w:rsid w:val="00A61803"/>
    <w:rsid w:val="00A62828"/>
    <w:rsid w:val="00A635DA"/>
    <w:rsid w:val="00A650B5"/>
    <w:rsid w:val="00A6639D"/>
    <w:rsid w:val="00A67561"/>
    <w:rsid w:val="00A67DC9"/>
    <w:rsid w:val="00A70295"/>
    <w:rsid w:val="00A7044D"/>
    <w:rsid w:val="00A70F26"/>
    <w:rsid w:val="00A71C84"/>
    <w:rsid w:val="00A72B8B"/>
    <w:rsid w:val="00A7614D"/>
    <w:rsid w:val="00A772B5"/>
    <w:rsid w:val="00A800C0"/>
    <w:rsid w:val="00A84748"/>
    <w:rsid w:val="00A84B4B"/>
    <w:rsid w:val="00A85891"/>
    <w:rsid w:val="00A86968"/>
    <w:rsid w:val="00A879DC"/>
    <w:rsid w:val="00A87D38"/>
    <w:rsid w:val="00A908F2"/>
    <w:rsid w:val="00A92E2E"/>
    <w:rsid w:val="00A94A49"/>
    <w:rsid w:val="00A95348"/>
    <w:rsid w:val="00A9759F"/>
    <w:rsid w:val="00A976A7"/>
    <w:rsid w:val="00AA1F52"/>
    <w:rsid w:val="00AA229B"/>
    <w:rsid w:val="00AA2861"/>
    <w:rsid w:val="00AA2883"/>
    <w:rsid w:val="00AA29CA"/>
    <w:rsid w:val="00AA2C64"/>
    <w:rsid w:val="00AA44D7"/>
    <w:rsid w:val="00AA4D13"/>
    <w:rsid w:val="00AA53D2"/>
    <w:rsid w:val="00AA552D"/>
    <w:rsid w:val="00AA5588"/>
    <w:rsid w:val="00AA724E"/>
    <w:rsid w:val="00AB15A6"/>
    <w:rsid w:val="00AB1A6A"/>
    <w:rsid w:val="00AB1CCD"/>
    <w:rsid w:val="00AB2ACB"/>
    <w:rsid w:val="00AB30F2"/>
    <w:rsid w:val="00AB60B9"/>
    <w:rsid w:val="00AB6222"/>
    <w:rsid w:val="00AB7E8D"/>
    <w:rsid w:val="00AC1C2D"/>
    <w:rsid w:val="00AC32E8"/>
    <w:rsid w:val="00AC48E1"/>
    <w:rsid w:val="00AC5149"/>
    <w:rsid w:val="00AC7C32"/>
    <w:rsid w:val="00AD0CF8"/>
    <w:rsid w:val="00AD1C14"/>
    <w:rsid w:val="00AD233F"/>
    <w:rsid w:val="00AD29A5"/>
    <w:rsid w:val="00AD3EC4"/>
    <w:rsid w:val="00AD5204"/>
    <w:rsid w:val="00AD723E"/>
    <w:rsid w:val="00AE100E"/>
    <w:rsid w:val="00AE163A"/>
    <w:rsid w:val="00AE1EC3"/>
    <w:rsid w:val="00AE2ECD"/>
    <w:rsid w:val="00AE5A49"/>
    <w:rsid w:val="00AE6E06"/>
    <w:rsid w:val="00AE726D"/>
    <w:rsid w:val="00AE77D7"/>
    <w:rsid w:val="00AF0DB7"/>
    <w:rsid w:val="00AF2A30"/>
    <w:rsid w:val="00AF5918"/>
    <w:rsid w:val="00AF59B8"/>
    <w:rsid w:val="00AF64F7"/>
    <w:rsid w:val="00AF7A5C"/>
    <w:rsid w:val="00B019C9"/>
    <w:rsid w:val="00B026EC"/>
    <w:rsid w:val="00B035DA"/>
    <w:rsid w:val="00B03A5C"/>
    <w:rsid w:val="00B042CE"/>
    <w:rsid w:val="00B04E9A"/>
    <w:rsid w:val="00B0553E"/>
    <w:rsid w:val="00B122E8"/>
    <w:rsid w:val="00B13731"/>
    <w:rsid w:val="00B141D6"/>
    <w:rsid w:val="00B161FB"/>
    <w:rsid w:val="00B16E63"/>
    <w:rsid w:val="00B213EF"/>
    <w:rsid w:val="00B2168A"/>
    <w:rsid w:val="00B21820"/>
    <w:rsid w:val="00B2235B"/>
    <w:rsid w:val="00B23C45"/>
    <w:rsid w:val="00B259F2"/>
    <w:rsid w:val="00B27605"/>
    <w:rsid w:val="00B278D9"/>
    <w:rsid w:val="00B27905"/>
    <w:rsid w:val="00B300F9"/>
    <w:rsid w:val="00B30AB8"/>
    <w:rsid w:val="00B3386E"/>
    <w:rsid w:val="00B34785"/>
    <w:rsid w:val="00B349F2"/>
    <w:rsid w:val="00B36E15"/>
    <w:rsid w:val="00B37C08"/>
    <w:rsid w:val="00B4285A"/>
    <w:rsid w:val="00B42B25"/>
    <w:rsid w:val="00B43DD8"/>
    <w:rsid w:val="00B44841"/>
    <w:rsid w:val="00B44F9C"/>
    <w:rsid w:val="00B452AE"/>
    <w:rsid w:val="00B51897"/>
    <w:rsid w:val="00B51C55"/>
    <w:rsid w:val="00B546A6"/>
    <w:rsid w:val="00B551C4"/>
    <w:rsid w:val="00B55D76"/>
    <w:rsid w:val="00B57254"/>
    <w:rsid w:val="00B57813"/>
    <w:rsid w:val="00B6040A"/>
    <w:rsid w:val="00B610CA"/>
    <w:rsid w:val="00B61D42"/>
    <w:rsid w:val="00B634FA"/>
    <w:rsid w:val="00B6548F"/>
    <w:rsid w:val="00B70260"/>
    <w:rsid w:val="00B70E7B"/>
    <w:rsid w:val="00B71159"/>
    <w:rsid w:val="00B71CE4"/>
    <w:rsid w:val="00B745B8"/>
    <w:rsid w:val="00B756B2"/>
    <w:rsid w:val="00B759C3"/>
    <w:rsid w:val="00B760EE"/>
    <w:rsid w:val="00B765C1"/>
    <w:rsid w:val="00B76973"/>
    <w:rsid w:val="00B80B1C"/>
    <w:rsid w:val="00B81556"/>
    <w:rsid w:val="00B81927"/>
    <w:rsid w:val="00B81A34"/>
    <w:rsid w:val="00B82E86"/>
    <w:rsid w:val="00B82EF3"/>
    <w:rsid w:val="00B836E7"/>
    <w:rsid w:val="00B83740"/>
    <w:rsid w:val="00B84945"/>
    <w:rsid w:val="00B854F4"/>
    <w:rsid w:val="00B85D6F"/>
    <w:rsid w:val="00B87083"/>
    <w:rsid w:val="00B879C3"/>
    <w:rsid w:val="00B904FD"/>
    <w:rsid w:val="00B90973"/>
    <w:rsid w:val="00B90E2D"/>
    <w:rsid w:val="00B92646"/>
    <w:rsid w:val="00B934DC"/>
    <w:rsid w:val="00B936C1"/>
    <w:rsid w:val="00B93E3C"/>
    <w:rsid w:val="00B96669"/>
    <w:rsid w:val="00B9695B"/>
    <w:rsid w:val="00B97AF8"/>
    <w:rsid w:val="00BA110B"/>
    <w:rsid w:val="00BA1B0F"/>
    <w:rsid w:val="00BA1B66"/>
    <w:rsid w:val="00BA235E"/>
    <w:rsid w:val="00BA2573"/>
    <w:rsid w:val="00BA2576"/>
    <w:rsid w:val="00BA334A"/>
    <w:rsid w:val="00BA3EB2"/>
    <w:rsid w:val="00BA51BF"/>
    <w:rsid w:val="00BA62D4"/>
    <w:rsid w:val="00BA7296"/>
    <w:rsid w:val="00BB0156"/>
    <w:rsid w:val="00BB1006"/>
    <w:rsid w:val="00BB4963"/>
    <w:rsid w:val="00BB4BDF"/>
    <w:rsid w:val="00BB59B7"/>
    <w:rsid w:val="00BB6FFA"/>
    <w:rsid w:val="00BC03DE"/>
    <w:rsid w:val="00BC0F5A"/>
    <w:rsid w:val="00BC10DB"/>
    <w:rsid w:val="00BC1BE0"/>
    <w:rsid w:val="00BC24C9"/>
    <w:rsid w:val="00BC3160"/>
    <w:rsid w:val="00BC7C41"/>
    <w:rsid w:val="00BD0B19"/>
    <w:rsid w:val="00BD0D65"/>
    <w:rsid w:val="00BD10AF"/>
    <w:rsid w:val="00BD1CA1"/>
    <w:rsid w:val="00BD233A"/>
    <w:rsid w:val="00BD2523"/>
    <w:rsid w:val="00BD3C8E"/>
    <w:rsid w:val="00BD3CD2"/>
    <w:rsid w:val="00BD3CF2"/>
    <w:rsid w:val="00BD796D"/>
    <w:rsid w:val="00BE0461"/>
    <w:rsid w:val="00BE1D2F"/>
    <w:rsid w:val="00BE2F89"/>
    <w:rsid w:val="00BE5857"/>
    <w:rsid w:val="00BE6F2D"/>
    <w:rsid w:val="00BE75C7"/>
    <w:rsid w:val="00BF01AD"/>
    <w:rsid w:val="00BF04D7"/>
    <w:rsid w:val="00BF0E1E"/>
    <w:rsid w:val="00BF1CED"/>
    <w:rsid w:val="00BF42BB"/>
    <w:rsid w:val="00BF56D2"/>
    <w:rsid w:val="00BF7C5C"/>
    <w:rsid w:val="00BF7EDF"/>
    <w:rsid w:val="00C03F41"/>
    <w:rsid w:val="00C0523E"/>
    <w:rsid w:val="00C0533D"/>
    <w:rsid w:val="00C07D59"/>
    <w:rsid w:val="00C103EF"/>
    <w:rsid w:val="00C1066D"/>
    <w:rsid w:val="00C10F43"/>
    <w:rsid w:val="00C11C05"/>
    <w:rsid w:val="00C11DFB"/>
    <w:rsid w:val="00C126A6"/>
    <w:rsid w:val="00C12DA6"/>
    <w:rsid w:val="00C13D18"/>
    <w:rsid w:val="00C1583F"/>
    <w:rsid w:val="00C15A4D"/>
    <w:rsid w:val="00C165CE"/>
    <w:rsid w:val="00C173E5"/>
    <w:rsid w:val="00C211C0"/>
    <w:rsid w:val="00C211E0"/>
    <w:rsid w:val="00C226D3"/>
    <w:rsid w:val="00C22A36"/>
    <w:rsid w:val="00C23809"/>
    <w:rsid w:val="00C266AA"/>
    <w:rsid w:val="00C26E52"/>
    <w:rsid w:val="00C27070"/>
    <w:rsid w:val="00C27696"/>
    <w:rsid w:val="00C31EBF"/>
    <w:rsid w:val="00C32065"/>
    <w:rsid w:val="00C32DA6"/>
    <w:rsid w:val="00C33359"/>
    <w:rsid w:val="00C347A0"/>
    <w:rsid w:val="00C34824"/>
    <w:rsid w:val="00C35109"/>
    <w:rsid w:val="00C35780"/>
    <w:rsid w:val="00C36006"/>
    <w:rsid w:val="00C36B4F"/>
    <w:rsid w:val="00C36BA9"/>
    <w:rsid w:val="00C409BD"/>
    <w:rsid w:val="00C42E2D"/>
    <w:rsid w:val="00C43D79"/>
    <w:rsid w:val="00C45127"/>
    <w:rsid w:val="00C461CE"/>
    <w:rsid w:val="00C4666D"/>
    <w:rsid w:val="00C4677F"/>
    <w:rsid w:val="00C47DAE"/>
    <w:rsid w:val="00C47F49"/>
    <w:rsid w:val="00C51DBF"/>
    <w:rsid w:val="00C524C8"/>
    <w:rsid w:val="00C52792"/>
    <w:rsid w:val="00C52E73"/>
    <w:rsid w:val="00C52F86"/>
    <w:rsid w:val="00C54520"/>
    <w:rsid w:val="00C54749"/>
    <w:rsid w:val="00C56DFB"/>
    <w:rsid w:val="00C5738E"/>
    <w:rsid w:val="00C57791"/>
    <w:rsid w:val="00C57C9E"/>
    <w:rsid w:val="00C60820"/>
    <w:rsid w:val="00C60DAF"/>
    <w:rsid w:val="00C6355A"/>
    <w:rsid w:val="00C64DB0"/>
    <w:rsid w:val="00C66797"/>
    <w:rsid w:val="00C66865"/>
    <w:rsid w:val="00C67B0C"/>
    <w:rsid w:val="00C70421"/>
    <w:rsid w:val="00C70F2F"/>
    <w:rsid w:val="00C72C0A"/>
    <w:rsid w:val="00C731AE"/>
    <w:rsid w:val="00C74DCB"/>
    <w:rsid w:val="00C7501B"/>
    <w:rsid w:val="00C75F5B"/>
    <w:rsid w:val="00C80C42"/>
    <w:rsid w:val="00C81826"/>
    <w:rsid w:val="00C823D4"/>
    <w:rsid w:val="00C8449A"/>
    <w:rsid w:val="00C845A9"/>
    <w:rsid w:val="00C84B72"/>
    <w:rsid w:val="00C84C08"/>
    <w:rsid w:val="00C851B9"/>
    <w:rsid w:val="00C852CE"/>
    <w:rsid w:val="00C86D14"/>
    <w:rsid w:val="00C878EE"/>
    <w:rsid w:val="00C903C8"/>
    <w:rsid w:val="00C909A6"/>
    <w:rsid w:val="00C915A0"/>
    <w:rsid w:val="00C916AD"/>
    <w:rsid w:val="00C924C2"/>
    <w:rsid w:val="00C93D30"/>
    <w:rsid w:val="00C9425E"/>
    <w:rsid w:val="00C95D38"/>
    <w:rsid w:val="00C95EB2"/>
    <w:rsid w:val="00C97679"/>
    <w:rsid w:val="00CA006F"/>
    <w:rsid w:val="00CA3339"/>
    <w:rsid w:val="00CA6FB3"/>
    <w:rsid w:val="00CA7B29"/>
    <w:rsid w:val="00CA7CD5"/>
    <w:rsid w:val="00CA7F0B"/>
    <w:rsid w:val="00CB33C5"/>
    <w:rsid w:val="00CB5DDB"/>
    <w:rsid w:val="00CB6D8B"/>
    <w:rsid w:val="00CB765E"/>
    <w:rsid w:val="00CB7B1A"/>
    <w:rsid w:val="00CB7C83"/>
    <w:rsid w:val="00CC1622"/>
    <w:rsid w:val="00CC1DC6"/>
    <w:rsid w:val="00CC44B1"/>
    <w:rsid w:val="00CC4774"/>
    <w:rsid w:val="00CC4C5E"/>
    <w:rsid w:val="00CC7C5C"/>
    <w:rsid w:val="00CD0882"/>
    <w:rsid w:val="00CD1124"/>
    <w:rsid w:val="00CD3C96"/>
    <w:rsid w:val="00CD4B8F"/>
    <w:rsid w:val="00CD688E"/>
    <w:rsid w:val="00CD6BBF"/>
    <w:rsid w:val="00CD7097"/>
    <w:rsid w:val="00CD72D5"/>
    <w:rsid w:val="00CD747A"/>
    <w:rsid w:val="00CD7A6F"/>
    <w:rsid w:val="00CE07A4"/>
    <w:rsid w:val="00CE0C85"/>
    <w:rsid w:val="00CE0E8C"/>
    <w:rsid w:val="00CE1319"/>
    <w:rsid w:val="00CE1A8E"/>
    <w:rsid w:val="00CE3152"/>
    <w:rsid w:val="00CE4CD2"/>
    <w:rsid w:val="00CE5892"/>
    <w:rsid w:val="00CE5C7F"/>
    <w:rsid w:val="00CF1374"/>
    <w:rsid w:val="00CF1A52"/>
    <w:rsid w:val="00CF480F"/>
    <w:rsid w:val="00CF4B89"/>
    <w:rsid w:val="00CF5BE8"/>
    <w:rsid w:val="00CF5DFF"/>
    <w:rsid w:val="00CF6457"/>
    <w:rsid w:val="00CF6C7E"/>
    <w:rsid w:val="00CF6FB5"/>
    <w:rsid w:val="00CF7D61"/>
    <w:rsid w:val="00CF7D9C"/>
    <w:rsid w:val="00D00632"/>
    <w:rsid w:val="00D006B2"/>
    <w:rsid w:val="00D01206"/>
    <w:rsid w:val="00D02A76"/>
    <w:rsid w:val="00D030B7"/>
    <w:rsid w:val="00D043B9"/>
    <w:rsid w:val="00D07AD3"/>
    <w:rsid w:val="00D07CFF"/>
    <w:rsid w:val="00D07F94"/>
    <w:rsid w:val="00D110AD"/>
    <w:rsid w:val="00D11923"/>
    <w:rsid w:val="00D12EBA"/>
    <w:rsid w:val="00D1385F"/>
    <w:rsid w:val="00D1395B"/>
    <w:rsid w:val="00D13D2E"/>
    <w:rsid w:val="00D1548F"/>
    <w:rsid w:val="00D16194"/>
    <w:rsid w:val="00D16D27"/>
    <w:rsid w:val="00D17758"/>
    <w:rsid w:val="00D177A1"/>
    <w:rsid w:val="00D20B84"/>
    <w:rsid w:val="00D2338F"/>
    <w:rsid w:val="00D2425D"/>
    <w:rsid w:val="00D246B9"/>
    <w:rsid w:val="00D250EB"/>
    <w:rsid w:val="00D256CA"/>
    <w:rsid w:val="00D25A2E"/>
    <w:rsid w:val="00D35279"/>
    <w:rsid w:val="00D3546D"/>
    <w:rsid w:val="00D35797"/>
    <w:rsid w:val="00D35918"/>
    <w:rsid w:val="00D3597A"/>
    <w:rsid w:val="00D35CA2"/>
    <w:rsid w:val="00D35CAA"/>
    <w:rsid w:val="00D35EC5"/>
    <w:rsid w:val="00D364F6"/>
    <w:rsid w:val="00D37363"/>
    <w:rsid w:val="00D3758A"/>
    <w:rsid w:val="00D3775A"/>
    <w:rsid w:val="00D37A03"/>
    <w:rsid w:val="00D41729"/>
    <w:rsid w:val="00D42433"/>
    <w:rsid w:val="00D430E4"/>
    <w:rsid w:val="00D435FA"/>
    <w:rsid w:val="00D43D06"/>
    <w:rsid w:val="00D44844"/>
    <w:rsid w:val="00D45D0D"/>
    <w:rsid w:val="00D460D7"/>
    <w:rsid w:val="00D469CE"/>
    <w:rsid w:val="00D50B5C"/>
    <w:rsid w:val="00D5135D"/>
    <w:rsid w:val="00D522F0"/>
    <w:rsid w:val="00D534CB"/>
    <w:rsid w:val="00D53F77"/>
    <w:rsid w:val="00D54CDB"/>
    <w:rsid w:val="00D55DC3"/>
    <w:rsid w:val="00D5614B"/>
    <w:rsid w:val="00D5695D"/>
    <w:rsid w:val="00D57476"/>
    <w:rsid w:val="00D57A72"/>
    <w:rsid w:val="00D57F4A"/>
    <w:rsid w:val="00D611C7"/>
    <w:rsid w:val="00D6159F"/>
    <w:rsid w:val="00D674A5"/>
    <w:rsid w:val="00D679B0"/>
    <w:rsid w:val="00D67E60"/>
    <w:rsid w:val="00D714E4"/>
    <w:rsid w:val="00D71733"/>
    <w:rsid w:val="00D71E82"/>
    <w:rsid w:val="00D7272E"/>
    <w:rsid w:val="00D75077"/>
    <w:rsid w:val="00D75358"/>
    <w:rsid w:val="00D7599F"/>
    <w:rsid w:val="00D75E5F"/>
    <w:rsid w:val="00D7765D"/>
    <w:rsid w:val="00D84416"/>
    <w:rsid w:val="00D850BB"/>
    <w:rsid w:val="00D859D5"/>
    <w:rsid w:val="00D867AB"/>
    <w:rsid w:val="00D87108"/>
    <w:rsid w:val="00D87929"/>
    <w:rsid w:val="00D87EBA"/>
    <w:rsid w:val="00D909BB"/>
    <w:rsid w:val="00D91C25"/>
    <w:rsid w:val="00D91DB3"/>
    <w:rsid w:val="00D91E1B"/>
    <w:rsid w:val="00D91F97"/>
    <w:rsid w:val="00D94AA4"/>
    <w:rsid w:val="00D950D0"/>
    <w:rsid w:val="00D9564B"/>
    <w:rsid w:val="00D95794"/>
    <w:rsid w:val="00D95CD3"/>
    <w:rsid w:val="00D9660A"/>
    <w:rsid w:val="00D96DAE"/>
    <w:rsid w:val="00D97226"/>
    <w:rsid w:val="00D9794A"/>
    <w:rsid w:val="00DA3061"/>
    <w:rsid w:val="00DA3A99"/>
    <w:rsid w:val="00DA53BB"/>
    <w:rsid w:val="00DA595B"/>
    <w:rsid w:val="00DB04A8"/>
    <w:rsid w:val="00DB1D4B"/>
    <w:rsid w:val="00DB2CA8"/>
    <w:rsid w:val="00DB4B76"/>
    <w:rsid w:val="00DB5250"/>
    <w:rsid w:val="00DB72CF"/>
    <w:rsid w:val="00DC14CA"/>
    <w:rsid w:val="00DC1EAD"/>
    <w:rsid w:val="00DC2F0B"/>
    <w:rsid w:val="00DC370A"/>
    <w:rsid w:val="00DC3A06"/>
    <w:rsid w:val="00DC597D"/>
    <w:rsid w:val="00DC68DB"/>
    <w:rsid w:val="00DD0F08"/>
    <w:rsid w:val="00DD1423"/>
    <w:rsid w:val="00DD14A1"/>
    <w:rsid w:val="00DD18E0"/>
    <w:rsid w:val="00DD1F90"/>
    <w:rsid w:val="00DD3406"/>
    <w:rsid w:val="00DD3467"/>
    <w:rsid w:val="00DD3C9D"/>
    <w:rsid w:val="00DD6816"/>
    <w:rsid w:val="00DD7ADB"/>
    <w:rsid w:val="00DD7C57"/>
    <w:rsid w:val="00DE06B0"/>
    <w:rsid w:val="00DE0719"/>
    <w:rsid w:val="00DE0DF7"/>
    <w:rsid w:val="00DE1414"/>
    <w:rsid w:val="00DE2925"/>
    <w:rsid w:val="00DE29FE"/>
    <w:rsid w:val="00DE4308"/>
    <w:rsid w:val="00DE4DD1"/>
    <w:rsid w:val="00DF0B68"/>
    <w:rsid w:val="00DF0B89"/>
    <w:rsid w:val="00DF1630"/>
    <w:rsid w:val="00DF1C79"/>
    <w:rsid w:val="00DF27F2"/>
    <w:rsid w:val="00DF2A12"/>
    <w:rsid w:val="00DF4AEE"/>
    <w:rsid w:val="00DF65CA"/>
    <w:rsid w:val="00DF7641"/>
    <w:rsid w:val="00DF7653"/>
    <w:rsid w:val="00E02FA6"/>
    <w:rsid w:val="00E03BAC"/>
    <w:rsid w:val="00E057AA"/>
    <w:rsid w:val="00E0646B"/>
    <w:rsid w:val="00E0688B"/>
    <w:rsid w:val="00E07DBA"/>
    <w:rsid w:val="00E07E34"/>
    <w:rsid w:val="00E1089E"/>
    <w:rsid w:val="00E10F5D"/>
    <w:rsid w:val="00E10FFD"/>
    <w:rsid w:val="00E11D62"/>
    <w:rsid w:val="00E12BA0"/>
    <w:rsid w:val="00E133A1"/>
    <w:rsid w:val="00E13A0C"/>
    <w:rsid w:val="00E1411D"/>
    <w:rsid w:val="00E157C6"/>
    <w:rsid w:val="00E17A86"/>
    <w:rsid w:val="00E17D7E"/>
    <w:rsid w:val="00E20192"/>
    <w:rsid w:val="00E221D9"/>
    <w:rsid w:val="00E238E6"/>
    <w:rsid w:val="00E25F81"/>
    <w:rsid w:val="00E31DA4"/>
    <w:rsid w:val="00E32094"/>
    <w:rsid w:val="00E32883"/>
    <w:rsid w:val="00E33D75"/>
    <w:rsid w:val="00E341BD"/>
    <w:rsid w:val="00E367CD"/>
    <w:rsid w:val="00E36BB2"/>
    <w:rsid w:val="00E37344"/>
    <w:rsid w:val="00E402E4"/>
    <w:rsid w:val="00E407C8"/>
    <w:rsid w:val="00E4184A"/>
    <w:rsid w:val="00E4185D"/>
    <w:rsid w:val="00E425FE"/>
    <w:rsid w:val="00E4396F"/>
    <w:rsid w:val="00E465C2"/>
    <w:rsid w:val="00E47D4E"/>
    <w:rsid w:val="00E50A52"/>
    <w:rsid w:val="00E53A6E"/>
    <w:rsid w:val="00E54260"/>
    <w:rsid w:val="00E55F51"/>
    <w:rsid w:val="00E5743F"/>
    <w:rsid w:val="00E57B71"/>
    <w:rsid w:val="00E60E12"/>
    <w:rsid w:val="00E612AA"/>
    <w:rsid w:val="00E612FF"/>
    <w:rsid w:val="00E614CD"/>
    <w:rsid w:val="00E629D0"/>
    <w:rsid w:val="00E62ECF"/>
    <w:rsid w:val="00E65075"/>
    <w:rsid w:val="00E65151"/>
    <w:rsid w:val="00E653D8"/>
    <w:rsid w:val="00E6674F"/>
    <w:rsid w:val="00E70982"/>
    <w:rsid w:val="00E70E3D"/>
    <w:rsid w:val="00E72312"/>
    <w:rsid w:val="00E73251"/>
    <w:rsid w:val="00E73B87"/>
    <w:rsid w:val="00E74617"/>
    <w:rsid w:val="00E74BB4"/>
    <w:rsid w:val="00E75EB8"/>
    <w:rsid w:val="00E772A6"/>
    <w:rsid w:val="00E77447"/>
    <w:rsid w:val="00E77A6C"/>
    <w:rsid w:val="00E77A7B"/>
    <w:rsid w:val="00E82004"/>
    <w:rsid w:val="00E827A0"/>
    <w:rsid w:val="00E85494"/>
    <w:rsid w:val="00E86EA7"/>
    <w:rsid w:val="00E91162"/>
    <w:rsid w:val="00E92065"/>
    <w:rsid w:val="00E9224E"/>
    <w:rsid w:val="00E93253"/>
    <w:rsid w:val="00E935B5"/>
    <w:rsid w:val="00E9376B"/>
    <w:rsid w:val="00E93AB5"/>
    <w:rsid w:val="00E93FD3"/>
    <w:rsid w:val="00E941D1"/>
    <w:rsid w:val="00E958C4"/>
    <w:rsid w:val="00E95B81"/>
    <w:rsid w:val="00E977C1"/>
    <w:rsid w:val="00EA0529"/>
    <w:rsid w:val="00EA1897"/>
    <w:rsid w:val="00EA7B78"/>
    <w:rsid w:val="00EB0343"/>
    <w:rsid w:val="00EB13CC"/>
    <w:rsid w:val="00EB1643"/>
    <w:rsid w:val="00EB1DC4"/>
    <w:rsid w:val="00EB1FB1"/>
    <w:rsid w:val="00EB6070"/>
    <w:rsid w:val="00EB624B"/>
    <w:rsid w:val="00EB70B8"/>
    <w:rsid w:val="00EC0741"/>
    <w:rsid w:val="00EC078E"/>
    <w:rsid w:val="00EC09E6"/>
    <w:rsid w:val="00EC2A8A"/>
    <w:rsid w:val="00EC3654"/>
    <w:rsid w:val="00EC3D7D"/>
    <w:rsid w:val="00EC60C5"/>
    <w:rsid w:val="00ED091D"/>
    <w:rsid w:val="00ED1D75"/>
    <w:rsid w:val="00ED2ACC"/>
    <w:rsid w:val="00ED3F8C"/>
    <w:rsid w:val="00ED493C"/>
    <w:rsid w:val="00ED4B8B"/>
    <w:rsid w:val="00EE01C7"/>
    <w:rsid w:val="00EE3A0E"/>
    <w:rsid w:val="00EE4D71"/>
    <w:rsid w:val="00EE5519"/>
    <w:rsid w:val="00EE60B1"/>
    <w:rsid w:val="00EE72AB"/>
    <w:rsid w:val="00EF131E"/>
    <w:rsid w:val="00EF132F"/>
    <w:rsid w:val="00EF24B0"/>
    <w:rsid w:val="00EF2661"/>
    <w:rsid w:val="00EF2EDA"/>
    <w:rsid w:val="00EF31B0"/>
    <w:rsid w:val="00EF35A4"/>
    <w:rsid w:val="00EF38DA"/>
    <w:rsid w:val="00EF4766"/>
    <w:rsid w:val="00EF48A6"/>
    <w:rsid w:val="00EF4B1F"/>
    <w:rsid w:val="00EF4C47"/>
    <w:rsid w:val="00EF6074"/>
    <w:rsid w:val="00EF6407"/>
    <w:rsid w:val="00EF6457"/>
    <w:rsid w:val="00EF7F4A"/>
    <w:rsid w:val="00F01124"/>
    <w:rsid w:val="00F02FC0"/>
    <w:rsid w:val="00F049C3"/>
    <w:rsid w:val="00F0574B"/>
    <w:rsid w:val="00F067AB"/>
    <w:rsid w:val="00F068D8"/>
    <w:rsid w:val="00F06E36"/>
    <w:rsid w:val="00F11537"/>
    <w:rsid w:val="00F11963"/>
    <w:rsid w:val="00F11D65"/>
    <w:rsid w:val="00F11F75"/>
    <w:rsid w:val="00F1299B"/>
    <w:rsid w:val="00F15474"/>
    <w:rsid w:val="00F20359"/>
    <w:rsid w:val="00F212AA"/>
    <w:rsid w:val="00F213F5"/>
    <w:rsid w:val="00F219E7"/>
    <w:rsid w:val="00F21A3D"/>
    <w:rsid w:val="00F21C7E"/>
    <w:rsid w:val="00F21FD5"/>
    <w:rsid w:val="00F22D71"/>
    <w:rsid w:val="00F23422"/>
    <w:rsid w:val="00F24A0B"/>
    <w:rsid w:val="00F25D84"/>
    <w:rsid w:val="00F2638F"/>
    <w:rsid w:val="00F27390"/>
    <w:rsid w:val="00F30D1E"/>
    <w:rsid w:val="00F31E0F"/>
    <w:rsid w:val="00F341AB"/>
    <w:rsid w:val="00F35C1E"/>
    <w:rsid w:val="00F3762E"/>
    <w:rsid w:val="00F400E4"/>
    <w:rsid w:val="00F413CE"/>
    <w:rsid w:val="00F41453"/>
    <w:rsid w:val="00F425EB"/>
    <w:rsid w:val="00F43110"/>
    <w:rsid w:val="00F432AD"/>
    <w:rsid w:val="00F46ABE"/>
    <w:rsid w:val="00F47307"/>
    <w:rsid w:val="00F4759B"/>
    <w:rsid w:val="00F503F2"/>
    <w:rsid w:val="00F50466"/>
    <w:rsid w:val="00F50778"/>
    <w:rsid w:val="00F50FC0"/>
    <w:rsid w:val="00F5123A"/>
    <w:rsid w:val="00F5135F"/>
    <w:rsid w:val="00F514EB"/>
    <w:rsid w:val="00F533A5"/>
    <w:rsid w:val="00F53870"/>
    <w:rsid w:val="00F539D3"/>
    <w:rsid w:val="00F54EB2"/>
    <w:rsid w:val="00F56309"/>
    <w:rsid w:val="00F56908"/>
    <w:rsid w:val="00F57384"/>
    <w:rsid w:val="00F60C7B"/>
    <w:rsid w:val="00F616F6"/>
    <w:rsid w:val="00F62A53"/>
    <w:rsid w:val="00F63B17"/>
    <w:rsid w:val="00F64587"/>
    <w:rsid w:val="00F65F61"/>
    <w:rsid w:val="00F66B37"/>
    <w:rsid w:val="00F707E1"/>
    <w:rsid w:val="00F70DBD"/>
    <w:rsid w:val="00F70FE6"/>
    <w:rsid w:val="00F71DDF"/>
    <w:rsid w:val="00F71EAB"/>
    <w:rsid w:val="00F72E07"/>
    <w:rsid w:val="00F77AB6"/>
    <w:rsid w:val="00F81735"/>
    <w:rsid w:val="00F81991"/>
    <w:rsid w:val="00F81C80"/>
    <w:rsid w:val="00F84D65"/>
    <w:rsid w:val="00F851DC"/>
    <w:rsid w:val="00F8541B"/>
    <w:rsid w:val="00F86A8D"/>
    <w:rsid w:val="00F91B02"/>
    <w:rsid w:val="00F94283"/>
    <w:rsid w:val="00F94884"/>
    <w:rsid w:val="00F95A5F"/>
    <w:rsid w:val="00F96355"/>
    <w:rsid w:val="00F97644"/>
    <w:rsid w:val="00F978AA"/>
    <w:rsid w:val="00FA06C0"/>
    <w:rsid w:val="00FA3A45"/>
    <w:rsid w:val="00FA4BB5"/>
    <w:rsid w:val="00FA7357"/>
    <w:rsid w:val="00FB174D"/>
    <w:rsid w:val="00FB318C"/>
    <w:rsid w:val="00FB3A94"/>
    <w:rsid w:val="00FB582F"/>
    <w:rsid w:val="00FB679C"/>
    <w:rsid w:val="00FC1C73"/>
    <w:rsid w:val="00FC2316"/>
    <w:rsid w:val="00FC3062"/>
    <w:rsid w:val="00FC3706"/>
    <w:rsid w:val="00FC3A54"/>
    <w:rsid w:val="00FC4449"/>
    <w:rsid w:val="00FC562D"/>
    <w:rsid w:val="00FC61F7"/>
    <w:rsid w:val="00FC6AE3"/>
    <w:rsid w:val="00FD0828"/>
    <w:rsid w:val="00FD0AB4"/>
    <w:rsid w:val="00FD136F"/>
    <w:rsid w:val="00FD1379"/>
    <w:rsid w:val="00FD18A7"/>
    <w:rsid w:val="00FD245D"/>
    <w:rsid w:val="00FD2AEF"/>
    <w:rsid w:val="00FD3192"/>
    <w:rsid w:val="00FD35D3"/>
    <w:rsid w:val="00FD5CD8"/>
    <w:rsid w:val="00FD6061"/>
    <w:rsid w:val="00FD62ED"/>
    <w:rsid w:val="00FD7414"/>
    <w:rsid w:val="00FD7849"/>
    <w:rsid w:val="00FE54F2"/>
    <w:rsid w:val="00FE56F0"/>
    <w:rsid w:val="00FE6A79"/>
    <w:rsid w:val="00FE6E8E"/>
    <w:rsid w:val="00FE6EB2"/>
    <w:rsid w:val="00FF08A2"/>
    <w:rsid w:val="00FF095E"/>
    <w:rsid w:val="00FF2F9C"/>
    <w:rsid w:val="00FF301C"/>
    <w:rsid w:val="00FF3F03"/>
    <w:rsid w:val="00FF589D"/>
    <w:rsid w:val="00FF5E49"/>
    <w:rsid w:val="00FF7242"/>
    <w:rsid w:val="00FF7DC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3305"/>
  <w15:docId w15:val="{B0706209-56F3-49ED-9BF8-E8789840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E8"/>
    <w:pPr>
      <w:spacing w:after="0" w:line="320" w:lineRule="atLeast"/>
      <w:jc w:val="both"/>
    </w:pPr>
    <w:rPr>
      <w:rFonts w:ascii="Tahoma" w:eastAsia="Times New Roman" w:hAnsi="Tahoma" w:cs="Times New Roman"/>
      <w:sz w:val="24"/>
      <w:szCs w:val="20"/>
      <w:lang w:eastAsia="pt-BR"/>
    </w:rPr>
  </w:style>
  <w:style w:type="paragraph" w:styleId="Heading1">
    <w:name w:val="heading 1"/>
    <w:basedOn w:val="Normal"/>
    <w:next w:val="Normal"/>
    <w:link w:val="Heading1Char"/>
    <w:qFormat/>
    <w:rsid w:val="00A975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243E8"/>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A243E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next w:val="Normal"/>
    <w:rsid w:val="00FE54F2"/>
    <w:pPr>
      <w:keepNext/>
      <w:numPr>
        <w:numId w:val="4"/>
      </w:numPr>
      <w:spacing w:before="280"/>
      <w:outlineLvl w:val="0"/>
    </w:pPr>
    <w:rPr>
      <w:b/>
      <w:bCs/>
      <w:kern w:val="20"/>
      <w:sz w:val="22"/>
      <w:szCs w:val="32"/>
    </w:rPr>
  </w:style>
  <w:style w:type="paragraph" w:customStyle="1" w:styleId="Level2">
    <w:name w:val="Level 2"/>
    <w:basedOn w:val="Normal"/>
    <w:rsid w:val="00FE54F2"/>
    <w:pPr>
      <w:numPr>
        <w:ilvl w:val="1"/>
        <w:numId w:val="4"/>
      </w:numPr>
    </w:pPr>
    <w:rPr>
      <w:kern w:val="20"/>
      <w:szCs w:val="28"/>
    </w:rPr>
  </w:style>
  <w:style w:type="paragraph" w:customStyle="1" w:styleId="Level3">
    <w:name w:val="Level 3"/>
    <w:basedOn w:val="Normal"/>
    <w:rsid w:val="00FE54F2"/>
    <w:pPr>
      <w:numPr>
        <w:ilvl w:val="2"/>
        <w:numId w:val="4"/>
      </w:numPr>
    </w:pPr>
    <w:rPr>
      <w:kern w:val="20"/>
      <w:szCs w:val="28"/>
    </w:rPr>
  </w:style>
  <w:style w:type="paragraph" w:customStyle="1" w:styleId="Level4">
    <w:name w:val="Level 4"/>
    <w:basedOn w:val="Normal"/>
    <w:rsid w:val="00FE54F2"/>
    <w:pPr>
      <w:numPr>
        <w:ilvl w:val="3"/>
        <w:numId w:val="4"/>
      </w:numPr>
    </w:pPr>
    <w:rPr>
      <w:kern w:val="20"/>
    </w:rPr>
  </w:style>
  <w:style w:type="paragraph" w:customStyle="1" w:styleId="Level5">
    <w:name w:val="Level 5"/>
    <w:basedOn w:val="Normal"/>
    <w:rsid w:val="00FE54F2"/>
    <w:pPr>
      <w:numPr>
        <w:ilvl w:val="4"/>
        <w:numId w:val="4"/>
      </w:numPr>
    </w:pPr>
    <w:rPr>
      <w:kern w:val="20"/>
    </w:rPr>
  </w:style>
  <w:style w:type="paragraph" w:customStyle="1" w:styleId="Level6">
    <w:name w:val="Level 6"/>
    <w:basedOn w:val="Normal"/>
    <w:rsid w:val="00A9759F"/>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line="240" w:lineRule="exact"/>
      <w:jc w:val="left"/>
    </w:pPr>
    <w:rPr>
      <w:rFonts w:cs="Arial"/>
      <w:kern w:val="20"/>
      <w:sz w:val="16"/>
    </w:rPr>
  </w:style>
  <w:style w:type="paragraph" w:customStyle="1" w:styleId="Ttulo14pt">
    <w:name w:val="Título 14pt"/>
    <w:basedOn w:val="Normal"/>
    <w:qFormat/>
    <w:rsid w:val="000F205B"/>
    <w:pPr>
      <w:tabs>
        <w:tab w:val="right" w:pos="9071"/>
      </w:tabs>
      <w:spacing w:before="720" w:after="240"/>
    </w:pPr>
    <w:rPr>
      <w:rFonts w:cs="Arial"/>
      <w:kern w:val="20"/>
      <w:sz w:val="28"/>
    </w:rPr>
  </w:style>
  <w:style w:type="paragraph" w:customStyle="1" w:styleId="Citao1">
    <w:name w:val="Citação1"/>
    <w:basedOn w:val="Normal"/>
    <w:qFormat/>
    <w:rsid w:val="00772A07"/>
    <w:pPr>
      <w:spacing w:after="240"/>
      <w:ind w:left="2041"/>
    </w:pPr>
    <w:rPr>
      <w:rFonts w:cstheme="minorBidi"/>
      <w:i/>
      <w:szCs w:val="22"/>
      <w:lang w:eastAsia="en-US"/>
    </w:rPr>
  </w:style>
  <w:style w:type="paragraph" w:customStyle="1" w:styleId="Petio1">
    <w:name w:val="Petição 1"/>
    <w:basedOn w:val="Normal"/>
    <w:rsid w:val="00772A07"/>
    <w:pPr>
      <w:numPr>
        <w:numId w:val="5"/>
      </w:numPr>
      <w:spacing w:after="240"/>
      <w:outlineLvl w:val="0"/>
    </w:pPr>
    <w:rPr>
      <w:kern w:val="20"/>
      <w:lang w:eastAsia="en-US"/>
    </w:rPr>
  </w:style>
  <w:style w:type="paragraph" w:customStyle="1" w:styleId="Petio2">
    <w:name w:val="Petição 2"/>
    <w:basedOn w:val="Normal"/>
    <w:rsid w:val="00772A07"/>
    <w:pPr>
      <w:numPr>
        <w:ilvl w:val="1"/>
        <w:numId w:val="5"/>
      </w:numPr>
      <w:spacing w:after="240"/>
      <w:outlineLvl w:val="1"/>
    </w:pPr>
    <w:rPr>
      <w:kern w:val="20"/>
      <w:lang w:eastAsia="en-US"/>
    </w:rPr>
  </w:style>
  <w:style w:type="paragraph" w:customStyle="1" w:styleId="Petio3">
    <w:name w:val="Petição 3"/>
    <w:basedOn w:val="Normal"/>
    <w:rsid w:val="00772A07"/>
    <w:pPr>
      <w:numPr>
        <w:ilvl w:val="2"/>
        <w:numId w:val="5"/>
      </w:numPr>
      <w:spacing w:after="240"/>
      <w:outlineLvl w:val="2"/>
    </w:pPr>
    <w:rPr>
      <w:kern w:val="20"/>
      <w:lang w:eastAsia="en-US"/>
    </w:rPr>
  </w:style>
  <w:style w:type="paragraph" w:customStyle="1" w:styleId="Petio4">
    <w:name w:val="Petição 4"/>
    <w:basedOn w:val="Normal"/>
    <w:rsid w:val="00772A07"/>
    <w:pPr>
      <w:numPr>
        <w:ilvl w:val="3"/>
        <w:numId w:val="5"/>
      </w:numPr>
      <w:spacing w:after="240"/>
      <w:outlineLvl w:val="3"/>
    </w:pPr>
    <w:rPr>
      <w:kern w:val="20"/>
      <w:lang w:eastAsia="en-US"/>
    </w:rPr>
  </w:style>
  <w:style w:type="paragraph" w:customStyle="1" w:styleId="Texto">
    <w:name w:val="Texto"/>
    <w:basedOn w:val="Normal"/>
    <w:qFormat/>
    <w:rsid w:val="00772A07"/>
    <w:pPr>
      <w:spacing w:after="240"/>
      <w:ind w:left="2041"/>
    </w:pPr>
    <w:rPr>
      <w:rFonts w:cstheme="minorBidi"/>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Cs w:val="22"/>
      <w:lang w:eastAsia="en-US"/>
    </w:rPr>
  </w:style>
  <w:style w:type="paragraph" w:customStyle="1" w:styleId="TtuloB2">
    <w:name w:val="Título B2"/>
    <w:basedOn w:val="Normal"/>
    <w:qFormat/>
    <w:rsid w:val="00772A07"/>
    <w:pPr>
      <w:numPr>
        <w:ilvl w:val="1"/>
        <w:numId w:val="6"/>
      </w:numPr>
      <w:spacing w:after="240"/>
    </w:pPr>
    <w:rPr>
      <w:rFonts w:cstheme="minorBidi"/>
      <w:caps/>
      <w:szCs w:val="22"/>
      <w:lang w:eastAsia="en-US"/>
    </w:rPr>
  </w:style>
  <w:style w:type="paragraph" w:customStyle="1" w:styleId="Level1coluna1">
    <w:name w:val="Level 1 coluna1"/>
    <w:basedOn w:val="Normal"/>
    <w:rsid w:val="005502B0"/>
    <w:pPr>
      <w:keepNext/>
      <w:numPr>
        <w:numId w:val="7"/>
      </w:numPr>
    </w:pPr>
    <w:rPr>
      <w:b/>
    </w:rPr>
  </w:style>
  <w:style w:type="paragraph" w:customStyle="1" w:styleId="Level1coluna2">
    <w:name w:val="Level 1 coluna2"/>
    <w:basedOn w:val="Normal"/>
    <w:rsid w:val="005502B0"/>
    <w:pPr>
      <w:keepNext/>
      <w:numPr>
        <w:numId w:val="8"/>
      </w:numPr>
    </w:pPr>
    <w:rPr>
      <w:b/>
    </w:rPr>
  </w:style>
  <w:style w:type="paragraph" w:customStyle="1" w:styleId="Level2coluna1">
    <w:name w:val="Level 2 coluna1"/>
    <w:basedOn w:val="Normal"/>
    <w:rsid w:val="005502B0"/>
    <w:pPr>
      <w:numPr>
        <w:ilvl w:val="1"/>
        <w:numId w:val="7"/>
      </w:numPr>
    </w:pPr>
  </w:style>
  <w:style w:type="paragraph" w:customStyle="1" w:styleId="Level2coluna2">
    <w:name w:val="Level 2 coluna2"/>
    <w:basedOn w:val="Normal"/>
    <w:rsid w:val="005502B0"/>
    <w:pPr>
      <w:numPr>
        <w:ilvl w:val="1"/>
        <w:numId w:val="8"/>
      </w:numPr>
    </w:pPr>
  </w:style>
  <w:style w:type="paragraph" w:customStyle="1" w:styleId="Level3coluna1">
    <w:name w:val="Level 3 coluna1"/>
    <w:basedOn w:val="Normal"/>
    <w:rsid w:val="005502B0"/>
    <w:pPr>
      <w:numPr>
        <w:ilvl w:val="2"/>
        <w:numId w:val="7"/>
      </w:numPr>
    </w:pPr>
  </w:style>
  <w:style w:type="paragraph" w:customStyle="1" w:styleId="Level3coluna2">
    <w:name w:val="Level 3 coluna2"/>
    <w:basedOn w:val="Normal"/>
    <w:rsid w:val="005502B0"/>
    <w:pPr>
      <w:numPr>
        <w:ilvl w:val="2"/>
        <w:numId w:val="8"/>
      </w:numPr>
    </w:pPr>
  </w:style>
  <w:style w:type="paragraph" w:customStyle="1" w:styleId="Level4coluna1">
    <w:name w:val="Level 4 coluna1"/>
    <w:basedOn w:val="Normal"/>
    <w:rsid w:val="005502B0"/>
    <w:pPr>
      <w:numPr>
        <w:ilvl w:val="3"/>
        <w:numId w:val="7"/>
      </w:numPr>
    </w:pPr>
  </w:style>
  <w:style w:type="paragraph" w:customStyle="1" w:styleId="Level4coluna2">
    <w:name w:val="Level 4 coluna2"/>
    <w:basedOn w:val="Normal"/>
    <w:rsid w:val="005502B0"/>
    <w:pPr>
      <w:numPr>
        <w:ilvl w:val="3"/>
        <w:numId w:val="8"/>
      </w:numPr>
    </w:pPr>
  </w:style>
  <w:style w:type="paragraph" w:customStyle="1" w:styleId="Level5coluna1">
    <w:name w:val="Level 5 coluna1"/>
    <w:basedOn w:val="Normal"/>
    <w:rsid w:val="005502B0"/>
    <w:pPr>
      <w:numPr>
        <w:ilvl w:val="4"/>
        <w:numId w:val="7"/>
      </w:numPr>
    </w:pPr>
  </w:style>
  <w:style w:type="paragraph" w:customStyle="1" w:styleId="Level5coluna2">
    <w:name w:val="Level 5 coluna2"/>
    <w:basedOn w:val="Normal"/>
    <w:rsid w:val="005502B0"/>
    <w:pPr>
      <w:numPr>
        <w:ilvl w:val="4"/>
        <w:numId w:val="8"/>
      </w:numPr>
    </w:pPr>
  </w:style>
  <w:style w:type="paragraph" w:customStyle="1" w:styleId="Level6coluna1">
    <w:name w:val="Level 6 coluna1"/>
    <w:basedOn w:val="Normal"/>
    <w:rsid w:val="005502B0"/>
    <w:pPr>
      <w:numPr>
        <w:ilvl w:val="5"/>
        <w:numId w:val="7"/>
      </w:numPr>
    </w:pPr>
  </w:style>
  <w:style w:type="paragraph" w:customStyle="1" w:styleId="Level6coluna2">
    <w:name w:val="Level 6 coluna2"/>
    <w:basedOn w:val="Normal"/>
    <w:rsid w:val="005502B0"/>
    <w:pPr>
      <w:numPr>
        <w:ilvl w:val="5"/>
        <w:numId w:val="8"/>
      </w:numPr>
    </w:pPr>
  </w:style>
  <w:style w:type="paragraph" w:customStyle="1" w:styleId="Marcador1">
    <w:name w:val="Marcador(1)"/>
    <w:basedOn w:val="Normal"/>
    <w:qFormat/>
    <w:rsid w:val="00933158"/>
    <w:pPr>
      <w:numPr>
        <w:numId w:val="11"/>
      </w:numPr>
    </w:pPr>
  </w:style>
  <w:style w:type="paragraph" w:customStyle="1" w:styleId="MarcadorA">
    <w:name w:val="Marcador(A)"/>
    <w:basedOn w:val="Normal"/>
    <w:qFormat/>
    <w:rsid w:val="00933158"/>
    <w:pPr>
      <w:numPr>
        <w:numId w:val="13"/>
      </w:numPr>
    </w:pPr>
  </w:style>
  <w:style w:type="paragraph" w:customStyle="1" w:styleId="Marcador11">
    <w:name w:val="Marcador(1)1"/>
    <w:basedOn w:val="Normal"/>
    <w:qFormat/>
    <w:rsid w:val="00933158"/>
    <w:pPr>
      <w:numPr>
        <w:numId w:val="12"/>
      </w:numPr>
    </w:pPr>
    <w:rPr>
      <w:lang w:eastAsia="en-US"/>
    </w:rPr>
  </w:style>
  <w:style w:type="paragraph" w:customStyle="1" w:styleId="MarcadorA1">
    <w:name w:val="Marcador(A)1"/>
    <w:basedOn w:val="Normal"/>
    <w:qFormat/>
    <w:rsid w:val="00933158"/>
    <w:pPr>
      <w:numPr>
        <w:numId w:val="14"/>
      </w:numPr>
    </w:pPr>
    <w:rPr>
      <w:lang w:eastAsia="en-US"/>
    </w:rPr>
  </w:style>
  <w:style w:type="paragraph" w:customStyle="1" w:styleId="Contratos1ClausulasArtigos">
    <w:name w:val="Contratos 1_ClausulasArtigos"/>
    <w:basedOn w:val="Normal"/>
    <w:qFormat/>
    <w:rsid w:val="006D64FD"/>
    <w:pPr>
      <w:numPr>
        <w:numId w:val="21"/>
      </w:numPr>
    </w:pPr>
    <w:rPr>
      <w:szCs w:val="24"/>
      <w:lang w:eastAsia="en-US"/>
    </w:rPr>
  </w:style>
  <w:style w:type="paragraph" w:customStyle="1" w:styleId="Contratos2pargrafos">
    <w:name w:val="Contratos 2_parágrafos"/>
    <w:basedOn w:val="Normal"/>
    <w:qFormat/>
    <w:rsid w:val="006D64FD"/>
    <w:pPr>
      <w:numPr>
        <w:ilvl w:val="1"/>
        <w:numId w:val="21"/>
      </w:numPr>
    </w:pPr>
    <w:rPr>
      <w:szCs w:val="24"/>
      <w:lang w:eastAsia="en-US"/>
    </w:rPr>
  </w:style>
  <w:style w:type="paragraph" w:customStyle="1" w:styleId="Contratos3i">
    <w:name w:val="Contratos 3_(i)"/>
    <w:basedOn w:val="Normal"/>
    <w:qFormat/>
    <w:rsid w:val="006D64FD"/>
    <w:pPr>
      <w:numPr>
        <w:ilvl w:val="2"/>
        <w:numId w:val="21"/>
      </w:numPr>
    </w:pPr>
    <w:rPr>
      <w:szCs w:val="24"/>
      <w:lang w:eastAsia="en-US"/>
    </w:rPr>
  </w:style>
  <w:style w:type="paragraph" w:customStyle="1" w:styleId="Contratospargrafonico">
    <w:name w:val="Contratos_parágrafo único"/>
    <w:basedOn w:val="Normal"/>
    <w:link w:val="ContratospargrafonicoChar"/>
    <w:qFormat/>
    <w:rsid w:val="006D64FD"/>
    <w:pPr>
      <w:ind w:left="680"/>
    </w:pPr>
    <w:rPr>
      <w:kern w:val="20"/>
      <w:szCs w:val="24"/>
      <w:lang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nhideWhenUsed/>
    <w:rsid w:val="0084291A"/>
    <w:pPr>
      <w:tabs>
        <w:tab w:val="center" w:pos="4252"/>
        <w:tab w:val="right" w:pos="8504"/>
      </w:tabs>
      <w:spacing w:line="240" w:lineRule="auto"/>
    </w:pPr>
  </w:style>
  <w:style w:type="character" w:customStyle="1" w:styleId="FooterChar">
    <w:name w:val="Footer Char"/>
    <w:basedOn w:val="DefaultParagraphFont"/>
    <w:link w:val="Footer"/>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900AB5"/>
    <w:pPr>
      <w:numPr>
        <w:numId w:val="22"/>
      </w:numPr>
    </w:pPr>
    <w:rPr>
      <w:kern w:val="20"/>
      <w:lang w:eastAsia="en-US"/>
    </w:rPr>
  </w:style>
  <w:style w:type="paragraph" w:customStyle="1" w:styleId="Recitals">
    <w:name w:val="Recitals"/>
    <w:basedOn w:val="Normal"/>
    <w:rsid w:val="00900AB5"/>
    <w:pPr>
      <w:numPr>
        <w:numId w:val="23"/>
      </w:numPr>
    </w:pPr>
    <w:rPr>
      <w:kern w:val="20"/>
      <w:lang w:eastAsia="en-US"/>
    </w:rPr>
  </w:style>
  <w:style w:type="character" w:customStyle="1" w:styleId="Heading2Char">
    <w:name w:val="Heading 2 Char"/>
    <w:basedOn w:val="DefaultParagraphFont"/>
    <w:link w:val="Heading2"/>
    <w:rsid w:val="00A243E8"/>
    <w:rPr>
      <w:rFonts w:ascii="Arial" w:eastAsia="Times New Roman" w:hAnsi="Arial" w:cs="Arial"/>
      <w:b/>
      <w:bCs/>
      <w:i/>
      <w:iCs/>
      <w:sz w:val="28"/>
      <w:szCs w:val="28"/>
      <w:lang w:eastAsia="pt-BR"/>
    </w:rPr>
  </w:style>
  <w:style w:type="character" w:customStyle="1" w:styleId="Heading6Char">
    <w:name w:val="Heading 6 Char"/>
    <w:basedOn w:val="DefaultParagraphFont"/>
    <w:link w:val="Heading6"/>
    <w:rsid w:val="00A243E8"/>
    <w:rPr>
      <w:rFonts w:ascii="Times New Roman" w:eastAsia="Times New Roman" w:hAnsi="Times New Roman" w:cs="Times New Roman"/>
      <w:b/>
      <w:bCs/>
      <w:lang w:eastAsia="pt-BR"/>
    </w:rPr>
  </w:style>
  <w:style w:type="paragraph" w:styleId="FootnoteText">
    <w:name w:val="footnote text"/>
    <w:basedOn w:val="Normal"/>
    <w:link w:val="FootnoteTextChar"/>
    <w:rsid w:val="00A243E8"/>
    <w:rPr>
      <w:sz w:val="20"/>
    </w:rPr>
  </w:style>
  <w:style w:type="character" w:customStyle="1" w:styleId="FootnoteTextChar">
    <w:name w:val="Footnote Text Char"/>
    <w:basedOn w:val="DefaultParagraphFont"/>
    <w:link w:val="FootnoteText"/>
    <w:rsid w:val="00A243E8"/>
    <w:rPr>
      <w:rFonts w:ascii="Tahoma" w:eastAsia="Times New Roman" w:hAnsi="Tahoma" w:cs="Times New Roman"/>
      <w:sz w:val="20"/>
      <w:szCs w:val="20"/>
      <w:lang w:eastAsia="pt-BR"/>
    </w:rPr>
  </w:style>
  <w:style w:type="paragraph" w:styleId="BodyText">
    <w:name w:val="Body Text"/>
    <w:aliases w:val="bt,BT,bt wide,body text,b,CG-Single Sp 0.5,s2,!Body Text .5(J),bd,5,.BT,CG-Single Sp 0.51,s21,Second Heading 2,!Body Text .5s2(J)"/>
    <w:basedOn w:val="Normal"/>
    <w:link w:val="BodyTextChar"/>
    <w:rsid w:val="00A243E8"/>
    <w:pPr>
      <w:spacing w:line="240" w:lineRule="auto"/>
    </w:pPr>
    <w:rPr>
      <w:rFonts w:ascii="Times New Roman" w:hAnsi="Times New Roman"/>
      <w:sz w:val="18"/>
      <w:szCs w:val="18"/>
    </w:rPr>
  </w:style>
  <w:style w:type="character" w:customStyle="1" w:styleId="BodyTextChar">
    <w:name w:val="Body Text Char"/>
    <w:aliases w:val="bt Char,BT Char,bt wide Char,body text Char,b Char,CG-Single Sp 0.5 Char,s2 Char,!Body Text .5(J) Char,bd Char,5 Char,.BT Char,CG-Single Sp 0.51 Char,s21 Char,Second Heading 2 Char,!Body Text .5s2(J) Char"/>
    <w:basedOn w:val="DefaultParagraphFont"/>
    <w:link w:val="BodyText"/>
    <w:rsid w:val="00A243E8"/>
    <w:rPr>
      <w:rFonts w:ascii="Times New Roman" w:eastAsia="Times New Roman" w:hAnsi="Times New Roman" w:cs="Times New Roman"/>
      <w:sz w:val="18"/>
      <w:szCs w:val="18"/>
      <w:lang w:eastAsia="pt-BR"/>
    </w:rPr>
  </w:style>
  <w:style w:type="paragraph" w:styleId="Caption">
    <w:name w:val="caption"/>
    <w:basedOn w:val="Normal"/>
    <w:next w:val="Normal"/>
    <w:qFormat/>
    <w:rsid w:val="00A243E8"/>
    <w:pPr>
      <w:spacing w:before="40" w:after="40" w:line="240" w:lineRule="auto"/>
      <w:jc w:val="center"/>
    </w:pPr>
    <w:rPr>
      <w:rFonts w:ascii="Times New Roman" w:hAnsi="Times New Roman"/>
      <w:b/>
      <w:bCs/>
      <w:sz w:val="18"/>
      <w:szCs w:val="18"/>
    </w:rPr>
  </w:style>
  <w:style w:type="paragraph" w:styleId="BodyTextIndent">
    <w:name w:val="Body Text Indent"/>
    <w:basedOn w:val="Normal"/>
    <w:link w:val="BodyTextIndentChar"/>
    <w:rsid w:val="00A243E8"/>
    <w:pPr>
      <w:spacing w:after="120"/>
      <w:ind w:left="283"/>
    </w:pPr>
  </w:style>
  <w:style w:type="character" w:customStyle="1" w:styleId="BodyTextIndentChar">
    <w:name w:val="Body Text Indent Char"/>
    <w:basedOn w:val="DefaultParagraphFont"/>
    <w:link w:val="BodyTextIndent"/>
    <w:rsid w:val="00A243E8"/>
    <w:rPr>
      <w:rFonts w:ascii="Tahoma" w:eastAsia="Times New Roman" w:hAnsi="Tahoma" w:cs="Times New Roman"/>
      <w:sz w:val="24"/>
      <w:szCs w:val="20"/>
      <w:lang w:eastAsia="pt-BR"/>
    </w:rPr>
  </w:style>
  <w:style w:type="character" w:styleId="Hyperlink">
    <w:name w:val="Hyperlink"/>
    <w:rsid w:val="00A243E8"/>
    <w:rPr>
      <w:color w:val="0000FF"/>
      <w:u w:val="single"/>
    </w:rPr>
  </w:style>
  <w:style w:type="character" w:styleId="PageNumber">
    <w:name w:val="page number"/>
    <w:basedOn w:val="DefaultParagraphFont"/>
    <w:rsid w:val="00A243E8"/>
  </w:style>
  <w:style w:type="paragraph" w:styleId="BodyText3">
    <w:name w:val="Body Text 3"/>
    <w:basedOn w:val="Normal"/>
    <w:link w:val="BodyText3Char"/>
    <w:rsid w:val="00A243E8"/>
    <w:pPr>
      <w:spacing w:after="120"/>
    </w:pPr>
    <w:rPr>
      <w:sz w:val="16"/>
      <w:szCs w:val="16"/>
    </w:rPr>
  </w:style>
  <w:style w:type="character" w:customStyle="1" w:styleId="BodyText3Char">
    <w:name w:val="Body Text 3 Char"/>
    <w:basedOn w:val="DefaultParagraphFont"/>
    <w:link w:val="BodyText3"/>
    <w:rsid w:val="00A243E8"/>
    <w:rPr>
      <w:rFonts w:ascii="Tahoma" w:eastAsia="Times New Roman" w:hAnsi="Tahoma" w:cs="Times New Roman"/>
      <w:sz w:val="16"/>
      <w:szCs w:val="16"/>
      <w:lang w:eastAsia="pt-BR"/>
    </w:rPr>
  </w:style>
  <w:style w:type="paragraph" w:customStyle="1" w:styleId="Body">
    <w:name w:val="Body"/>
    <w:aliases w:val="by"/>
    <w:basedOn w:val="Normal"/>
    <w:link w:val="BodyChar"/>
    <w:qFormat/>
    <w:rsid w:val="00A243E8"/>
    <w:pPr>
      <w:spacing w:after="140" w:line="290" w:lineRule="auto"/>
    </w:pPr>
    <w:rPr>
      <w:rFonts w:ascii="Arial" w:hAnsi="Arial"/>
      <w:kern w:val="20"/>
      <w:sz w:val="20"/>
      <w:szCs w:val="24"/>
      <w:lang w:eastAsia="en-GB"/>
    </w:rPr>
  </w:style>
  <w:style w:type="character" w:customStyle="1" w:styleId="BodyChar">
    <w:name w:val="Body Char"/>
    <w:link w:val="Body"/>
    <w:locked/>
    <w:rsid w:val="00A243E8"/>
    <w:rPr>
      <w:rFonts w:ascii="Arial" w:eastAsia="Times New Roman" w:hAnsi="Arial" w:cs="Times New Roman"/>
      <w:kern w:val="20"/>
      <w:sz w:val="20"/>
      <w:szCs w:val="24"/>
      <w:lang w:eastAsia="en-GB"/>
    </w:rPr>
  </w:style>
  <w:style w:type="paragraph" w:styleId="ListParagraph">
    <w:name w:val="List Paragraph"/>
    <w:basedOn w:val="Normal"/>
    <w:uiPriority w:val="34"/>
    <w:qFormat/>
    <w:rsid w:val="00E653D8"/>
    <w:pPr>
      <w:ind w:left="720"/>
      <w:contextualSpacing/>
    </w:pPr>
  </w:style>
  <w:style w:type="paragraph" w:styleId="BalloonText">
    <w:name w:val="Balloon Text"/>
    <w:basedOn w:val="Normal"/>
    <w:link w:val="BalloonTextChar"/>
    <w:unhideWhenUsed/>
    <w:rsid w:val="00F11F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11F75"/>
    <w:rPr>
      <w:rFonts w:ascii="Segoe UI" w:eastAsia="Times New Roman" w:hAnsi="Segoe UI" w:cs="Segoe UI"/>
      <w:sz w:val="18"/>
      <w:szCs w:val="18"/>
      <w:lang w:eastAsia="pt-BR"/>
    </w:rPr>
  </w:style>
  <w:style w:type="character" w:customStyle="1" w:styleId="Heading1Char">
    <w:name w:val="Heading 1 Char"/>
    <w:basedOn w:val="DefaultParagraphFont"/>
    <w:link w:val="Heading1"/>
    <w:rsid w:val="00A9759F"/>
    <w:rPr>
      <w:rFonts w:ascii="Arial" w:eastAsia="Times New Roman" w:hAnsi="Arial" w:cs="Arial"/>
      <w:b/>
      <w:bCs/>
      <w:kern w:val="32"/>
      <w:sz w:val="32"/>
      <w:szCs w:val="32"/>
      <w:lang w:eastAsia="pt-BR"/>
    </w:rPr>
  </w:style>
  <w:style w:type="paragraph" w:customStyle="1" w:styleId="citcar">
    <w:name w:val="citcar"/>
    <w:basedOn w:val="Normal"/>
    <w:rsid w:val="00A9759F"/>
    <w:pPr>
      <w:widowControl w:val="0"/>
      <w:spacing w:line="240" w:lineRule="exact"/>
      <w:ind w:left="1134" w:right="1134"/>
    </w:pPr>
  </w:style>
  <w:style w:type="paragraph" w:customStyle="1" w:styleId="citpet">
    <w:name w:val="citpet"/>
    <w:basedOn w:val="citcar"/>
    <w:rsid w:val="00A9759F"/>
  </w:style>
  <w:style w:type="paragraph" w:customStyle="1" w:styleId="1">
    <w:name w:val="1"/>
    <w:basedOn w:val="Normal"/>
    <w:rsid w:val="00A9759F"/>
    <w:pPr>
      <w:spacing w:after="160" w:line="240" w:lineRule="exact"/>
      <w:jc w:val="left"/>
    </w:pPr>
    <w:rPr>
      <w:rFonts w:ascii="Verdana" w:hAnsi="Verdana"/>
      <w:sz w:val="20"/>
      <w:lang w:val="en-US" w:eastAsia="en-US"/>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A9759F"/>
    <w:pPr>
      <w:spacing w:after="160" w:line="240" w:lineRule="exact"/>
      <w:jc w:val="left"/>
    </w:pPr>
    <w:rPr>
      <w:rFonts w:ascii="Verdana" w:hAnsi="Verdana"/>
      <w:sz w:val="20"/>
      <w:lang w:val="en-US" w:eastAsia="en-US"/>
    </w:rPr>
  </w:style>
  <w:style w:type="paragraph" w:customStyle="1" w:styleId="TextocomMarcador">
    <w:name w:val="Texto com Marcador"/>
    <w:basedOn w:val="Normal"/>
    <w:rsid w:val="00A9759F"/>
    <w:pPr>
      <w:numPr>
        <w:numId w:val="32"/>
      </w:numPr>
      <w:spacing w:before="200" w:after="200" w:line="240" w:lineRule="auto"/>
    </w:pPr>
    <w:rPr>
      <w:rFonts w:ascii="Times New Roman" w:eastAsia="MS Mincho" w:hAnsi="Times New Roman"/>
      <w:color w:val="000000"/>
      <w:sz w:val="20"/>
    </w:rPr>
  </w:style>
  <w:style w:type="paragraph" w:styleId="BodyText2">
    <w:name w:val="Body Text 2"/>
    <w:basedOn w:val="Normal"/>
    <w:link w:val="BodyText2Char"/>
    <w:rsid w:val="00A9759F"/>
    <w:pPr>
      <w:spacing w:after="120" w:line="480" w:lineRule="auto"/>
    </w:pPr>
  </w:style>
  <w:style w:type="character" w:customStyle="1" w:styleId="BodyText2Char">
    <w:name w:val="Body Text 2 Char"/>
    <w:basedOn w:val="DefaultParagraphFont"/>
    <w:link w:val="BodyText2"/>
    <w:rsid w:val="00A9759F"/>
    <w:rPr>
      <w:rFonts w:ascii="Tahoma" w:eastAsia="Times New Roman" w:hAnsi="Tahoma" w:cs="Times New Roman"/>
      <w:sz w:val="24"/>
      <w:szCs w:val="20"/>
      <w:lang w:eastAsia="pt-BR"/>
    </w:rPr>
  </w:style>
  <w:style w:type="table" w:styleId="TableGrid">
    <w:name w:val="Table Grid"/>
    <w:basedOn w:val="TableNormal"/>
    <w:rsid w:val="00A9759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A9759F"/>
    <w:pPr>
      <w:spacing w:after="160" w:line="240" w:lineRule="exact"/>
      <w:jc w:val="left"/>
    </w:pPr>
    <w:rPr>
      <w:rFonts w:ascii="Verdana" w:hAnsi="Verdana"/>
      <w:sz w:val="20"/>
      <w:lang w:val="en-US" w:eastAsia="en-US"/>
    </w:rPr>
  </w:style>
  <w:style w:type="character" w:styleId="FollowedHyperlink">
    <w:name w:val="FollowedHyperlink"/>
    <w:rsid w:val="00A9759F"/>
    <w:rPr>
      <w:color w:val="800080"/>
      <w:u w:val="single"/>
    </w:rPr>
  </w:style>
  <w:style w:type="paragraph" w:customStyle="1" w:styleId="alpha1">
    <w:name w:val="alpha 1"/>
    <w:basedOn w:val="Normal"/>
    <w:uiPriority w:val="99"/>
    <w:rsid w:val="00A9759F"/>
    <w:pPr>
      <w:numPr>
        <w:numId w:val="37"/>
      </w:numPr>
      <w:spacing w:after="140" w:line="290" w:lineRule="auto"/>
    </w:pPr>
    <w:rPr>
      <w:rFonts w:ascii="Arial" w:hAnsi="Arial"/>
      <w:kern w:val="20"/>
      <w:sz w:val="20"/>
      <w:lang w:eastAsia="en-GB"/>
    </w:rPr>
  </w:style>
  <w:style w:type="character" w:styleId="PlaceholderText">
    <w:name w:val="Placeholder Text"/>
    <w:basedOn w:val="DefaultParagraphFont"/>
    <w:uiPriority w:val="99"/>
    <w:semiHidden/>
    <w:rsid w:val="00A9759F"/>
    <w:rPr>
      <w:color w:val="808080"/>
    </w:rPr>
  </w:style>
  <w:style w:type="paragraph" w:styleId="Revision">
    <w:name w:val="Revision"/>
    <w:hidden/>
    <w:uiPriority w:val="99"/>
    <w:semiHidden/>
    <w:rsid w:val="00A9759F"/>
    <w:pPr>
      <w:spacing w:after="0" w:line="240" w:lineRule="auto"/>
    </w:pPr>
    <w:rPr>
      <w:rFonts w:ascii="Tahoma" w:eastAsia="Times New Roman" w:hAnsi="Tahoma" w:cs="Times New Roman"/>
      <w:sz w:val="24"/>
      <w:szCs w:val="20"/>
      <w:lang w:eastAsia="pt-BR"/>
    </w:rPr>
  </w:style>
  <w:style w:type="character" w:styleId="CommentReference">
    <w:name w:val="annotation reference"/>
    <w:basedOn w:val="DefaultParagraphFont"/>
    <w:uiPriority w:val="99"/>
    <w:semiHidden/>
    <w:unhideWhenUsed/>
    <w:rsid w:val="003A6D27"/>
    <w:rPr>
      <w:sz w:val="16"/>
      <w:szCs w:val="16"/>
    </w:rPr>
  </w:style>
  <w:style w:type="paragraph" w:styleId="CommentText">
    <w:name w:val="annotation text"/>
    <w:basedOn w:val="Normal"/>
    <w:link w:val="CommentTextChar"/>
    <w:uiPriority w:val="99"/>
    <w:unhideWhenUsed/>
    <w:rsid w:val="003A6D27"/>
    <w:pPr>
      <w:spacing w:line="240" w:lineRule="auto"/>
    </w:pPr>
    <w:rPr>
      <w:sz w:val="20"/>
    </w:rPr>
  </w:style>
  <w:style w:type="character" w:customStyle="1" w:styleId="CommentTextChar">
    <w:name w:val="Comment Text Char"/>
    <w:basedOn w:val="DefaultParagraphFont"/>
    <w:link w:val="CommentText"/>
    <w:uiPriority w:val="99"/>
    <w:rsid w:val="003A6D27"/>
    <w:rPr>
      <w:rFonts w:ascii="Tahoma" w:eastAsia="Times New Roman" w:hAnsi="Tahoma"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3A6D27"/>
    <w:rPr>
      <w:b/>
      <w:bCs/>
    </w:rPr>
  </w:style>
  <w:style w:type="character" w:customStyle="1" w:styleId="CommentSubjectChar">
    <w:name w:val="Comment Subject Char"/>
    <w:basedOn w:val="CommentTextChar"/>
    <w:link w:val="CommentSubject"/>
    <w:uiPriority w:val="99"/>
    <w:semiHidden/>
    <w:rsid w:val="003A6D27"/>
    <w:rPr>
      <w:rFonts w:ascii="Tahoma" w:eastAsia="Times New Roman" w:hAnsi="Tahoma" w:cs="Times New Roman"/>
      <w:b/>
      <w:bCs/>
      <w:sz w:val="20"/>
      <w:szCs w:val="20"/>
      <w:lang w:eastAsia="pt-BR"/>
    </w:rPr>
  </w:style>
  <w:style w:type="paragraph" w:customStyle="1" w:styleId="alpha2">
    <w:name w:val="alpha 2"/>
    <w:basedOn w:val="Normal"/>
    <w:rsid w:val="00CC7C5C"/>
    <w:pPr>
      <w:numPr>
        <w:numId w:val="38"/>
      </w:numPr>
      <w:spacing w:after="140" w:line="290" w:lineRule="auto"/>
    </w:pPr>
    <w:rPr>
      <w:rFonts w:ascii="Arial" w:hAnsi="Arial"/>
      <w:kern w:val="20"/>
      <w:sz w:val="20"/>
      <w:lang w:eastAsia="en-GB"/>
    </w:rPr>
  </w:style>
  <w:style w:type="paragraph" w:customStyle="1" w:styleId="HOMEBRBodyText">
    <w:name w:val="HOME BR Body Text"/>
    <w:basedOn w:val="Normal"/>
    <w:link w:val="HOMEBRBodyTextChar"/>
    <w:uiPriority w:val="99"/>
    <w:rsid w:val="00ED091D"/>
    <w:pPr>
      <w:keepLines/>
      <w:spacing w:after="200" w:line="240" w:lineRule="auto"/>
    </w:pPr>
    <w:rPr>
      <w:rFonts w:ascii="Arial" w:hAnsi="Arial"/>
      <w:sz w:val="20"/>
      <w:lang w:eastAsia="en-US"/>
    </w:rPr>
  </w:style>
  <w:style w:type="character" w:customStyle="1" w:styleId="HOMEBRBodyTextChar">
    <w:name w:val="HOME BR Body Text Char"/>
    <w:link w:val="HOMEBRBodyText"/>
    <w:locked/>
    <w:rsid w:val="00ED091D"/>
    <w:rPr>
      <w:rFonts w:ascii="Arial" w:eastAsia="Times New Roman" w:hAnsi="Arial" w:cs="Times New Roman"/>
      <w:sz w:val="20"/>
      <w:szCs w:val="20"/>
    </w:rPr>
  </w:style>
  <w:style w:type="paragraph" w:customStyle="1" w:styleId="Table1">
    <w:name w:val="Table 1"/>
    <w:basedOn w:val="Normal"/>
    <w:rsid w:val="00E4396F"/>
    <w:pPr>
      <w:numPr>
        <w:numId w:val="39"/>
      </w:numPr>
      <w:spacing w:before="60" w:after="60" w:line="290" w:lineRule="auto"/>
      <w:jc w:val="left"/>
      <w:outlineLvl w:val="0"/>
    </w:pPr>
    <w:rPr>
      <w:rFonts w:ascii="Arial" w:hAnsi="Arial"/>
      <w:kern w:val="20"/>
      <w:sz w:val="20"/>
      <w:szCs w:val="24"/>
      <w:lang w:eastAsia="en-GB"/>
    </w:rPr>
  </w:style>
  <w:style w:type="paragraph" w:customStyle="1" w:styleId="Table2">
    <w:name w:val="Table 2"/>
    <w:basedOn w:val="Normal"/>
    <w:rsid w:val="00E4396F"/>
    <w:pPr>
      <w:numPr>
        <w:ilvl w:val="1"/>
        <w:numId w:val="39"/>
      </w:numPr>
      <w:spacing w:before="60" w:after="60" w:line="290" w:lineRule="auto"/>
      <w:jc w:val="left"/>
      <w:outlineLvl w:val="1"/>
    </w:pPr>
    <w:rPr>
      <w:rFonts w:ascii="Arial" w:hAnsi="Arial"/>
      <w:kern w:val="20"/>
      <w:sz w:val="20"/>
      <w:szCs w:val="24"/>
      <w:lang w:eastAsia="en-GB"/>
    </w:rPr>
  </w:style>
  <w:style w:type="paragraph" w:customStyle="1" w:styleId="Table3">
    <w:name w:val="Table 3"/>
    <w:basedOn w:val="Normal"/>
    <w:rsid w:val="00E4396F"/>
    <w:pPr>
      <w:numPr>
        <w:ilvl w:val="2"/>
        <w:numId w:val="39"/>
      </w:numPr>
      <w:spacing w:before="60" w:after="60" w:line="290" w:lineRule="auto"/>
      <w:jc w:val="left"/>
      <w:outlineLvl w:val="2"/>
    </w:pPr>
    <w:rPr>
      <w:rFonts w:ascii="Arial" w:hAnsi="Arial"/>
      <w:kern w:val="20"/>
      <w:sz w:val="20"/>
      <w:szCs w:val="24"/>
      <w:lang w:eastAsia="en-GB"/>
    </w:rPr>
  </w:style>
  <w:style w:type="paragraph" w:customStyle="1" w:styleId="Table4">
    <w:name w:val="Table 4"/>
    <w:basedOn w:val="Normal"/>
    <w:rsid w:val="00E4396F"/>
    <w:pPr>
      <w:numPr>
        <w:ilvl w:val="3"/>
        <w:numId w:val="39"/>
      </w:numPr>
      <w:spacing w:before="60" w:after="60" w:line="290" w:lineRule="auto"/>
      <w:jc w:val="left"/>
      <w:outlineLvl w:val="3"/>
    </w:pPr>
    <w:rPr>
      <w:rFonts w:ascii="Arial" w:hAnsi="Arial"/>
      <w:kern w:val="20"/>
      <w:sz w:val="20"/>
      <w:szCs w:val="24"/>
      <w:lang w:eastAsia="en-GB"/>
    </w:rPr>
  </w:style>
  <w:style w:type="paragraph" w:customStyle="1" w:styleId="Table5">
    <w:name w:val="Table 5"/>
    <w:basedOn w:val="Normal"/>
    <w:rsid w:val="00E4396F"/>
    <w:pPr>
      <w:numPr>
        <w:ilvl w:val="4"/>
        <w:numId w:val="39"/>
      </w:numPr>
      <w:spacing w:before="60" w:after="60" w:line="290" w:lineRule="auto"/>
      <w:jc w:val="left"/>
      <w:outlineLvl w:val="4"/>
    </w:pPr>
    <w:rPr>
      <w:rFonts w:ascii="Arial" w:hAnsi="Arial"/>
      <w:kern w:val="20"/>
      <w:sz w:val="20"/>
      <w:szCs w:val="24"/>
      <w:lang w:eastAsia="en-GB"/>
    </w:rPr>
  </w:style>
  <w:style w:type="paragraph" w:customStyle="1" w:styleId="Table6">
    <w:name w:val="Table 6"/>
    <w:basedOn w:val="Normal"/>
    <w:rsid w:val="00E4396F"/>
    <w:pPr>
      <w:numPr>
        <w:ilvl w:val="5"/>
        <w:numId w:val="39"/>
      </w:numPr>
      <w:spacing w:before="60" w:after="60" w:line="290" w:lineRule="auto"/>
      <w:jc w:val="left"/>
      <w:outlineLvl w:val="5"/>
    </w:pPr>
    <w:rPr>
      <w:rFonts w:ascii="Arial" w:hAnsi="Arial"/>
      <w:kern w:val="20"/>
      <w:sz w:val="20"/>
      <w:szCs w:val="24"/>
      <w:lang w:eastAsia="en-GB"/>
    </w:rPr>
  </w:style>
  <w:style w:type="paragraph" w:customStyle="1" w:styleId="alpha6">
    <w:name w:val="alpha 6"/>
    <w:basedOn w:val="Normal"/>
    <w:rsid w:val="00FD7849"/>
    <w:pPr>
      <w:numPr>
        <w:numId w:val="41"/>
      </w:numPr>
      <w:spacing w:after="140" w:line="290" w:lineRule="auto"/>
    </w:pPr>
    <w:rPr>
      <w:kern w:val="20"/>
      <w:sz w:val="20"/>
      <w:lang w:eastAsia="en-US"/>
    </w:rPr>
  </w:style>
  <w:style w:type="character" w:customStyle="1" w:styleId="bold">
    <w:name w:val="bold"/>
    <w:qFormat/>
    <w:rsid w:val="006B0B7A"/>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42256">
      <w:bodyDiv w:val="1"/>
      <w:marLeft w:val="0"/>
      <w:marRight w:val="0"/>
      <w:marTop w:val="0"/>
      <w:marBottom w:val="0"/>
      <w:divBdr>
        <w:top w:val="none" w:sz="0" w:space="0" w:color="auto"/>
        <w:left w:val="none" w:sz="0" w:space="0" w:color="auto"/>
        <w:bottom w:val="none" w:sz="0" w:space="0" w:color="auto"/>
        <w:right w:val="none" w:sz="0" w:space="0" w:color="auto"/>
      </w:divBdr>
    </w:div>
    <w:div w:id="441191263">
      <w:bodyDiv w:val="1"/>
      <w:marLeft w:val="0"/>
      <w:marRight w:val="0"/>
      <w:marTop w:val="0"/>
      <w:marBottom w:val="0"/>
      <w:divBdr>
        <w:top w:val="none" w:sz="0" w:space="0" w:color="auto"/>
        <w:left w:val="none" w:sz="0" w:space="0" w:color="auto"/>
        <w:bottom w:val="none" w:sz="0" w:space="0" w:color="auto"/>
        <w:right w:val="none" w:sz="0" w:space="0" w:color="auto"/>
      </w:divBdr>
    </w:div>
    <w:div w:id="681247310">
      <w:bodyDiv w:val="1"/>
      <w:marLeft w:val="0"/>
      <w:marRight w:val="0"/>
      <w:marTop w:val="0"/>
      <w:marBottom w:val="0"/>
      <w:divBdr>
        <w:top w:val="none" w:sz="0" w:space="0" w:color="auto"/>
        <w:left w:val="none" w:sz="0" w:space="0" w:color="auto"/>
        <w:bottom w:val="none" w:sz="0" w:space="0" w:color="auto"/>
        <w:right w:val="none" w:sz="0" w:space="0" w:color="auto"/>
      </w:divBdr>
    </w:div>
    <w:div w:id="1178077540">
      <w:bodyDiv w:val="1"/>
      <w:marLeft w:val="0"/>
      <w:marRight w:val="0"/>
      <w:marTop w:val="0"/>
      <w:marBottom w:val="0"/>
      <w:divBdr>
        <w:top w:val="none" w:sz="0" w:space="0" w:color="auto"/>
        <w:left w:val="none" w:sz="0" w:space="0" w:color="auto"/>
        <w:bottom w:val="none" w:sz="0" w:space="0" w:color="auto"/>
        <w:right w:val="none" w:sz="0" w:space="0" w:color="auto"/>
      </w:divBdr>
    </w:div>
    <w:div w:id="1362170349">
      <w:bodyDiv w:val="1"/>
      <w:marLeft w:val="0"/>
      <w:marRight w:val="0"/>
      <w:marTop w:val="0"/>
      <w:marBottom w:val="0"/>
      <w:divBdr>
        <w:top w:val="none" w:sz="0" w:space="0" w:color="auto"/>
        <w:left w:val="none" w:sz="0" w:space="0" w:color="auto"/>
        <w:bottom w:val="none" w:sz="0" w:space="0" w:color="auto"/>
        <w:right w:val="none" w:sz="0" w:space="0" w:color="auto"/>
      </w:divBdr>
    </w:div>
    <w:div w:id="1706248905">
      <w:bodyDiv w:val="1"/>
      <w:marLeft w:val="0"/>
      <w:marRight w:val="0"/>
      <w:marTop w:val="0"/>
      <w:marBottom w:val="0"/>
      <w:divBdr>
        <w:top w:val="none" w:sz="0" w:space="0" w:color="auto"/>
        <w:left w:val="none" w:sz="0" w:space="0" w:color="auto"/>
        <w:bottom w:val="none" w:sz="0" w:space="0" w:color="auto"/>
        <w:right w:val="none" w:sz="0" w:space="0" w:color="auto"/>
      </w:divBdr>
    </w:div>
    <w:div w:id="1842113967">
      <w:bodyDiv w:val="1"/>
      <w:marLeft w:val="0"/>
      <w:marRight w:val="0"/>
      <w:marTop w:val="0"/>
      <w:marBottom w:val="0"/>
      <w:divBdr>
        <w:top w:val="none" w:sz="0" w:space="0" w:color="auto"/>
        <w:left w:val="none" w:sz="0" w:space="0" w:color="auto"/>
        <w:bottom w:val="none" w:sz="0" w:space="0" w:color="auto"/>
        <w:right w:val="none" w:sz="0" w:space="0" w:color="auto"/>
      </w:divBdr>
    </w:div>
    <w:div w:id="19664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57ZY53RMA37K-95-21524</_dlc_DocId>
    <_dlc_DocIdUrl xmlns="9bd4b9cc-8746-41d1-b5cc-e8920a0bba5d">
      <Url>http://intranet/restrictedarea/Legal/brasil/_layouts/15/DocIdRedir.aspx?ID=57ZY53RMA37K-95-21524</Url>
      <Description>57ZY53RMA37K-95-21524</Description>
    </_dlc_DocIdUrl>
  </documentManagement>
</p:properties>
</file>

<file path=customXml/itemProps1.xml><?xml version="1.0" encoding="utf-8"?>
<ds:datastoreItem xmlns:ds="http://schemas.openxmlformats.org/officeDocument/2006/customXml" ds:itemID="{20DB10D2-6AE3-4F48-A847-50836A62E5F9}">
  <ds:schemaRefs>
    <ds:schemaRef ds:uri="http://schemas.openxmlformats.org/officeDocument/2006/bibliography"/>
  </ds:schemaRefs>
</ds:datastoreItem>
</file>

<file path=customXml/itemProps2.xml><?xml version="1.0" encoding="utf-8"?>
<ds:datastoreItem xmlns:ds="http://schemas.openxmlformats.org/officeDocument/2006/customXml" ds:itemID="{A202A6BC-E9E6-4449-B293-CBBC0DA2A096}">
  <ds:schemaRefs>
    <ds:schemaRef ds:uri="http://schemas.microsoft.com/sharepoint/events"/>
  </ds:schemaRefs>
</ds:datastoreItem>
</file>

<file path=customXml/itemProps3.xml><?xml version="1.0" encoding="utf-8"?>
<ds:datastoreItem xmlns:ds="http://schemas.openxmlformats.org/officeDocument/2006/customXml" ds:itemID="{30BFF580-B0A9-40A0-93F8-2AF778E1A3C3}">
  <ds:schemaRefs>
    <ds:schemaRef ds:uri="http://schemas.microsoft.com/office/2006/metadata/longProperties"/>
  </ds:schemaRefs>
</ds:datastoreItem>
</file>

<file path=customXml/itemProps4.xml><?xml version="1.0" encoding="utf-8"?>
<ds:datastoreItem xmlns:ds="http://schemas.openxmlformats.org/officeDocument/2006/customXml" ds:itemID="{7EEBD7E1-39C4-4A29-B31F-09947C88E6CC}">
  <ds:schemaRefs>
    <ds:schemaRef ds:uri="http://schemas.microsoft.com/sharepoint/v3/contenttype/forms"/>
  </ds:schemaRefs>
</ds:datastoreItem>
</file>

<file path=customXml/itemProps5.xml><?xml version="1.0" encoding="utf-8"?>
<ds:datastoreItem xmlns:ds="http://schemas.openxmlformats.org/officeDocument/2006/customXml" ds:itemID="{0B2FC1DB-5AA4-40E5-9037-76B3895C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9277E6-45DE-4295-8183-0BD0B5A42E45}">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2242</Words>
  <Characters>12110</Characters>
  <Application>Microsoft Office Word</Application>
  <DocSecurity>8</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Gioielli</dc:creator>
  <cp:keywords/>
  <dc:description>#6760936v1&lt;LEFOSSE&gt; - Bradesco BBI - FIC FI _Pedido de Reserva_v2 limpa</dc:description>
  <cp:lastModifiedBy>Usuário 01</cp:lastModifiedBy>
  <cp:revision>8</cp:revision>
  <cp:lastPrinted>2024-05-27T20:42:00Z</cp:lastPrinted>
  <dcterms:created xsi:type="dcterms:W3CDTF">2024-08-30T17:31:00Z</dcterms:created>
  <dcterms:modified xsi:type="dcterms:W3CDTF">2024-09-02T22:37:00Z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 </vt:lpwstr>
  </property>
  <property fmtid="{D5CDD505-2E9C-101B-9397-08002B2CF9AE}" pid="3" name="Document Number">
    <vt:lpwstr> </vt:lpwstr>
  </property>
  <property fmtid="{D5CDD505-2E9C-101B-9397-08002B2CF9AE}" pid="4" name="Version">
    <vt:lpwstr> </vt:lpwstr>
  </property>
  <property fmtid="{D5CDD505-2E9C-101B-9397-08002B2CF9AE}" pid="5" name="Last Modified">
    <vt:lpwstr> </vt:lpwstr>
  </property>
  <property fmtid="{D5CDD505-2E9C-101B-9397-08002B2CF9AE}" pid="6" name="Matter Number">
    <vt:lpwstr> </vt:lpwstr>
  </property>
  <property fmtid="{D5CDD505-2E9C-101B-9397-08002B2CF9AE}" pid="7" name="Client Code">
    <vt:lpwstr> </vt:lpwstr>
  </property>
  <property fmtid="{D5CDD505-2E9C-101B-9397-08002B2CF9AE}" pid="8" name="Mode">
    <vt:lpwstr>Export</vt:lpwstr>
  </property>
  <property fmtid="{D5CDD505-2E9C-101B-9397-08002B2CF9AE}" pid="9" name="DEDocumentLocation">
    <vt:lpwstr>H:\settings\profile\desktop\Copy Of Contrato de Compra e Venda Investidores Institucion.doc</vt:lpwstr>
  </property>
  <property fmtid="{D5CDD505-2E9C-101B-9397-08002B2CF9AE}" pid="10" name="Cliente">
    <vt:lpwstr>857;#Bradesco:Banco Bradesco BBI S.A.|9b71f342-8edc-4cdc-a105-a7720e864f32</vt:lpwstr>
  </property>
  <property fmtid="{D5CDD505-2E9C-101B-9397-08002B2CF9AE}" pid="11" name="_dlc_DocId">
    <vt:lpwstr>LDOC-3-147141</vt:lpwstr>
  </property>
  <property fmtid="{D5CDD505-2E9C-101B-9397-08002B2CF9AE}" pid="12" name="_dlc_DocIdItemGuid">
    <vt:lpwstr>d38e2b51-8fa8-4067-a5ea-d4836261788d</vt:lpwstr>
  </property>
  <property fmtid="{D5CDD505-2E9C-101B-9397-08002B2CF9AE}" pid="13" name="_dlc_DocIdUrl">
    <vt:lpwstr>http://sharepoint/_layouts/15/DocIdRedir.aspx?ID=LDOC-3-147141, LDOC-3-147141</vt:lpwstr>
  </property>
  <property fmtid="{D5CDD505-2E9C-101B-9397-08002B2CF9AE}" pid="14" name="IDUnico">
    <vt:lpwstr>LDOC-3-207765</vt:lpwstr>
  </property>
  <property fmtid="{D5CDD505-2E9C-101B-9397-08002B2CF9AE}" pid="15" name="VersaoDocumento">
    <vt:lpwstr>0.5</vt:lpwstr>
  </property>
  <property fmtid="{D5CDD505-2E9C-101B-9397-08002B2CF9AE}" pid="16" name="ContentTypeId">
    <vt:lpwstr>0x0101001C671C8D866A3B4A912314A221CCC7C5</vt:lpwstr>
  </property>
  <property fmtid="{D5CDD505-2E9C-101B-9397-08002B2CF9AE}" pid="17" name="AutorDocumento">
    <vt:lpwstr/>
  </property>
  <property fmtid="{D5CDD505-2E9C-101B-9397-08002B2CF9AE}" pid="18" name="Keywords1">
    <vt:lpwstr/>
  </property>
  <property fmtid="{D5CDD505-2E9C-101B-9397-08002B2CF9AE}" pid="19" name="_docset_NoMedatataSyncRequired">
    <vt:lpwstr>False</vt:lpwstr>
  </property>
  <property fmtid="{D5CDD505-2E9C-101B-9397-08002B2CF9AE}" pid="20" name="MSIP_Label_7bc6e253-7033-4299-b83e-6575a0ec40c3_Enabled">
    <vt:lpwstr>True</vt:lpwstr>
  </property>
  <property fmtid="{D5CDD505-2E9C-101B-9397-08002B2CF9AE}" pid="21" name="MSIP_Label_7bc6e253-7033-4299-b83e-6575a0ec40c3_SiteId">
    <vt:lpwstr>591669a0-183f-49a5-98f4-9aa0d0b63d81</vt:lpwstr>
  </property>
  <property fmtid="{D5CDD505-2E9C-101B-9397-08002B2CF9AE}" pid="22" name="MSIP_Label_7bc6e253-7033-4299-b83e-6575a0ec40c3_Owner">
    <vt:lpwstr>eduardo.resende-carvalho@itau-unibanco.com.br</vt:lpwstr>
  </property>
  <property fmtid="{D5CDD505-2E9C-101B-9397-08002B2CF9AE}" pid="23" name="MSIP_Label_7bc6e253-7033-4299-b83e-6575a0ec40c3_SetDate">
    <vt:lpwstr>2020-08-09T02:39:41.8492955Z</vt:lpwstr>
  </property>
  <property fmtid="{D5CDD505-2E9C-101B-9397-08002B2CF9AE}" pid="24" name="MSIP_Label_7bc6e253-7033-4299-b83e-6575a0ec40c3_Name">
    <vt:lpwstr>Corporativo</vt:lpwstr>
  </property>
  <property fmtid="{D5CDD505-2E9C-101B-9397-08002B2CF9AE}" pid="25" name="MSIP_Label_7bc6e253-7033-4299-b83e-6575a0ec40c3_Application">
    <vt:lpwstr>Microsoft Azure Information Protection</vt:lpwstr>
  </property>
  <property fmtid="{D5CDD505-2E9C-101B-9397-08002B2CF9AE}" pid="26" name="MSIP_Label_7bc6e253-7033-4299-b83e-6575a0ec40c3_ActionId">
    <vt:lpwstr>657abb15-23c8-42b6-ae78-108ebb04adec</vt:lpwstr>
  </property>
  <property fmtid="{D5CDD505-2E9C-101B-9397-08002B2CF9AE}" pid="27" name="MSIP_Label_7bc6e253-7033-4299-b83e-6575a0ec40c3_Extended_MSFT_Method">
    <vt:lpwstr>Automatic</vt:lpwstr>
  </property>
  <property fmtid="{D5CDD505-2E9C-101B-9397-08002B2CF9AE}" pid="28" name="MSIP_Label_4fc996bf-6aee-415c-aa4c-e35ad0009c67_Enabled">
    <vt:lpwstr>True</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Owner">
    <vt:lpwstr>eduardo.resende-carvalho@itau-unibanco.com.br</vt:lpwstr>
  </property>
  <property fmtid="{D5CDD505-2E9C-101B-9397-08002B2CF9AE}" pid="31" name="MSIP_Label_4fc996bf-6aee-415c-aa4c-e35ad0009c67_SetDate">
    <vt:lpwstr>2020-08-09T02:39:41.8492955Z</vt:lpwstr>
  </property>
  <property fmtid="{D5CDD505-2E9C-101B-9397-08002B2CF9AE}" pid="32" name="MSIP_Label_4fc996bf-6aee-415c-aa4c-e35ad0009c67_Name">
    <vt:lpwstr>Compartilhamento Interno</vt:lpwstr>
  </property>
  <property fmtid="{D5CDD505-2E9C-101B-9397-08002B2CF9AE}" pid="33" name="MSIP_Label_4fc996bf-6aee-415c-aa4c-e35ad0009c67_Application">
    <vt:lpwstr>Microsoft Azure Information Protection</vt:lpwstr>
  </property>
  <property fmtid="{D5CDD505-2E9C-101B-9397-08002B2CF9AE}" pid="34" name="MSIP_Label_4fc996bf-6aee-415c-aa4c-e35ad0009c67_ActionId">
    <vt:lpwstr>657abb15-23c8-42b6-ae78-108ebb04adec</vt:lpwstr>
  </property>
  <property fmtid="{D5CDD505-2E9C-101B-9397-08002B2CF9AE}" pid="35" name="MSIP_Label_4fc996bf-6aee-415c-aa4c-e35ad0009c67_Parent">
    <vt:lpwstr>7bc6e253-7033-4299-b83e-6575a0ec40c3</vt:lpwstr>
  </property>
  <property fmtid="{D5CDD505-2E9C-101B-9397-08002B2CF9AE}" pid="36" name="MSIP_Label_4fc996bf-6aee-415c-aa4c-e35ad0009c67_Extended_MSFT_Method">
    <vt:lpwstr>Automatic</vt:lpwstr>
  </property>
  <property fmtid="{D5CDD505-2E9C-101B-9397-08002B2CF9AE}" pid="37" name="MSIP_Label_38dfde47-f100-441b-b584-049a7fefba8a_Enabled">
    <vt:lpwstr>true</vt:lpwstr>
  </property>
  <property fmtid="{D5CDD505-2E9C-101B-9397-08002B2CF9AE}" pid="38" name="MSIP_Label_38dfde47-f100-441b-b584-049a7fefba8a_SetDate">
    <vt:lpwstr>2023-01-24T20:01:37Z</vt:lpwstr>
  </property>
  <property fmtid="{D5CDD505-2E9C-101B-9397-08002B2CF9AE}" pid="39" name="MSIP_Label_38dfde47-f100-441b-b584-049a7fefba8a_Method">
    <vt:lpwstr>Standard</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SiteId">
    <vt:lpwstr>16e7cf3f-6af4-4e76-941e-aecafb9704e9</vt:lpwstr>
  </property>
  <property fmtid="{D5CDD505-2E9C-101B-9397-08002B2CF9AE}" pid="42" name="MSIP_Label_38dfde47-f100-441b-b584-049a7fefba8a_ActionId">
    <vt:lpwstr>741a286d-65b9-43b5-9624-1a6f9c007382</vt:lpwstr>
  </property>
  <property fmtid="{D5CDD505-2E9C-101B-9397-08002B2CF9AE}" pid="43" name="MSIP_Label_38dfde47-f100-441b-b584-049a7fefba8a_ContentBits">
    <vt:lpwstr>2</vt:lpwstr>
  </property>
  <property fmtid="{D5CDD505-2E9C-101B-9397-08002B2CF9AE}" pid="44" name="MSIP_Label_fe213162-8742-4817-ab6f-53da7c79e427_Enabled">
    <vt:lpwstr>true</vt:lpwstr>
  </property>
  <property fmtid="{D5CDD505-2E9C-101B-9397-08002B2CF9AE}" pid="45" name="MSIP_Label_fe213162-8742-4817-ab6f-53da7c79e427_SetDate">
    <vt:lpwstr>2024-03-05T17:30:26Z</vt:lpwstr>
  </property>
  <property fmtid="{D5CDD505-2E9C-101B-9397-08002B2CF9AE}" pid="46" name="MSIP_Label_fe213162-8742-4817-ab6f-53da7c79e427_Method">
    <vt:lpwstr>Privileged</vt:lpwstr>
  </property>
  <property fmtid="{D5CDD505-2E9C-101B-9397-08002B2CF9AE}" pid="47" name="MSIP_Label_fe213162-8742-4817-ab6f-53da7c79e427_Name">
    <vt:lpwstr>Conf-MayLeave</vt:lpwstr>
  </property>
  <property fmtid="{D5CDD505-2E9C-101B-9397-08002B2CF9AE}" pid="48" name="MSIP_Label_fe213162-8742-4817-ab6f-53da7c79e427_SiteId">
    <vt:lpwstr>fb6ea403-7cf1-4905-810a-fe5547e98204</vt:lpwstr>
  </property>
  <property fmtid="{D5CDD505-2E9C-101B-9397-08002B2CF9AE}" pid="49" name="MSIP_Label_fe213162-8742-4817-ab6f-53da7c79e427_ActionId">
    <vt:lpwstr>9c708ef9-8b5a-4647-9c5d-94f346b79f96</vt:lpwstr>
  </property>
  <property fmtid="{D5CDD505-2E9C-101B-9397-08002B2CF9AE}" pid="50" name="MSIP_Label_fe213162-8742-4817-ab6f-53da7c79e427_ContentBits">
    <vt:lpwstr>0</vt:lpwstr>
  </property>
  <property fmtid="{D5CDD505-2E9C-101B-9397-08002B2CF9AE}" pid="51" name="MSIP_Label_d3fed9c9-9e02-402c-91c6-79672c367b2e_Enabled">
    <vt:lpwstr>true</vt:lpwstr>
  </property>
  <property fmtid="{D5CDD505-2E9C-101B-9397-08002B2CF9AE}" pid="52" name="MSIP_Label_d3fed9c9-9e02-402c-91c6-79672c367b2e_SetDate">
    <vt:lpwstr>2024-08-15T14:00:49Z</vt:lpwstr>
  </property>
  <property fmtid="{D5CDD505-2E9C-101B-9397-08002B2CF9AE}" pid="53" name="MSIP_Label_d3fed9c9-9e02-402c-91c6-79672c367b2e_Method">
    <vt:lpwstr>Standard</vt:lpwstr>
  </property>
  <property fmtid="{D5CDD505-2E9C-101B-9397-08002B2CF9AE}" pid="54" name="MSIP_Label_d3fed9c9-9e02-402c-91c6-79672c367b2e_Name">
    <vt:lpwstr>d3fed9c9-9e02-402c-91c6-79672c367b2e</vt:lpwstr>
  </property>
  <property fmtid="{D5CDD505-2E9C-101B-9397-08002B2CF9AE}" pid="55" name="MSIP_Label_d3fed9c9-9e02-402c-91c6-79672c367b2e_SiteId">
    <vt:lpwstr>ccd25372-eb59-436a-ad74-78a49d784cf3</vt:lpwstr>
  </property>
  <property fmtid="{D5CDD505-2E9C-101B-9397-08002B2CF9AE}" pid="56" name="MSIP_Label_d3fed9c9-9e02-402c-91c6-79672c367b2e_ActionId">
    <vt:lpwstr>33972897-35b8-4fc0-a465-af11906ec3df</vt:lpwstr>
  </property>
  <property fmtid="{D5CDD505-2E9C-101B-9397-08002B2CF9AE}" pid="57" name="MSIP_Label_d3fed9c9-9e02-402c-91c6-79672c367b2e_ContentBits">
    <vt:lpwstr>0</vt:lpwstr>
  </property>
  <property fmtid="{D5CDD505-2E9C-101B-9397-08002B2CF9AE}" pid="58" name="iManageCod">
    <vt:lpwstr>Lefosse - 7143633v1</vt:lpwstr>
  </property>
  <property fmtid="{D5CDD505-2E9C-101B-9397-08002B2CF9AE}" pid="59" name="iManageFooter">
    <vt:lpwstr>Lefosse - 7143633v1</vt:lpwstr>
  </property>
</Properties>
</file>