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DC151" w14:textId="4266C2B2" w:rsidR="004F06B7" w:rsidRPr="003216FA" w:rsidRDefault="00BE2CDD" w:rsidP="006958EC">
      <w:pPr>
        <w:spacing w:line="240" w:lineRule="auto"/>
        <w:jc w:val="center"/>
        <w:rPr>
          <w:rFonts w:ascii="Arial" w:hAnsi="Arial" w:cs="Arial"/>
          <w:b/>
          <w:bCs/>
          <w:kern w:val="28"/>
          <w:sz w:val="20"/>
          <w:lang w:eastAsia="en-GB"/>
        </w:rPr>
      </w:pPr>
      <w:r w:rsidRPr="003216FA">
        <w:rPr>
          <w:rFonts w:ascii="Arial" w:hAnsi="Arial" w:cs="Arial"/>
          <w:b/>
          <w:bCs/>
          <w:kern w:val="28"/>
          <w:sz w:val="20"/>
          <w:lang w:eastAsia="en-GB"/>
        </w:rPr>
        <w:t xml:space="preserve">PEDIDO DE </w:t>
      </w:r>
      <w:r w:rsidR="00085801" w:rsidRPr="003216FA">
        <w:rPr>
          <w:rFonts w:ascii="Arial" w:hAnsi="Arial" w:cs="Arial"/>
          <w:b/>
          <w:bCs/>
          <w:kern w:val="28"/>
          <w:sz w:val="20"/>
          <w:lang w:eastAsia="en-GB"/>
        </w:rPr>
        <w:t xml:space="preserve">SUBSCRIÇÃO </w:t>
      </w:r>
      <w:r w:rsidRPr="003216FA">
        <w:rPr>
          <w:rFonts w:ascii="Arial" w:hAnsi="Arial" w:cs="Arial"/>
          <w:b/>
          <w:bCs/>
          <w:kern w:val="28"/>
          <w:sz w:val="20"/>
          <w:lang w:eastAsia="en-GB"/>
        </w:rPr>
        <w:t xml:space="preserve">DE COTAS </w:t>
      </w:r>
      <w:r w:rsidRPr="003216FA">
        <w:rPr>
          <w:rFonts w:ascii="Arial" w:hAnsi="Arial" w:cs="Arial"/>
          <w:b/>
          <w:kern w:val="28"/>
          <w:sz w:val="20"/>
        </w:rPr>
        <w:t xml:space="preserve">DA </w:t>
      </w:r>
      <w:r w:rsidR="008E2B0E">
        <w:rPr>
          <w:rFonts w:ascii="Arial" w:hAnsi="Arial" w:cs="Arial"/>
          <w:b/>
          <w:kern w:val="28"/>
          <w:sz w:val="20"/>
        </w:rPr>
        <w:t>8</w:t>
      </w:r>
      <w:r w:rsidR="008E2B0E" w:rsidRPr="003216FA">
        <w:rPr>
          <w:rFonts w:ascii="Arial" w:hAnsi="Arial" w:cs="Arial"/>
          <w:b/>
          <w:kern w:val="28"/>
          <w:sz w:val="20"/>
        </w:rPr>
        <w:t xml:space="preserve">ª </w:t>
      </w:r>
      <w:r w:rsidR="008E5BAB" w:rsidRPr="003216FA">
        <w:rPr>
          <w:rFonts w:ascii="Arial" w:hAnsi="Arial" w:cs="Arial"/>
          <w:b/>
          <w:kern w:val="28"/>
          <w:sz w:val="20"/>
        </w:rPr>
        <w:t>(</w:t>
      </w:r>
      <w:r w:rsidR="008E2B0E">
        <w:rPr>
          <w:rFonts w:ascii="Arial" w:hAnsi="Arial" w:cs="Arial"/>
          <w:b/>
          <w:kern w:val="28"/>
          <w:sz w:val="20"/>
        </w:rPr>
        <w:t>OITAVA</w:t>
      </w:r>
      <w:r w:rsidR="008E5BAB" w:rsidRPr="003216FA">
        <w:rPr>
          <w:rFonts w:ascii="Arial" w:hAnsi="Arial" w:cs="Arial"/>
          <w:b/>
          <w:kern w:val="28"/>
          <w:sz w:val="20"/>
        </w:rPr>
        <w:t>) EMISSÃO</w:t>
      </w:r>
      <w:r w:rsidR="00B63AFB" w:rsidRPr="003216FA">
        <w:rPr>
          <w:rFonts w:ascii="Arial" w:hAnsi="Arial" w:cs="Arial"/>
          <w:b/>
          <w:kern w:val="28"/>
          <w:sz w:val="20"/>
        </w:rPr>
        <w:t xml:space="preserve"> </w:t>
      </w:r>
      <w:r w:rsidR="008E2B0E" w:rsidRPr="003216FA">
        <w:rPr>
          <w:rFonts w:ascii="Arial" w:hAnsi="Arial" w:cs="Arial"/>
          <w:b/>
          <w:kern w:val="28"/>
          <w:sz w:val="20"/>
        </w:rPr>
        <w:t>D</w:t>
      </w:r>
      <w:r w:rsidR="008E2B0E">
        <w:rPr>
          <w:rFonts w:ascii="Arial" w:hAnsi="Arial" w:cs="Arial"/>
          <w:b/>
          <w:kern w:val="28"/>
          <w:sz w:val="20"/>
        </w:rPr>
        <w:t>O</w:t>
      </w:r>
    </w:p>
    <w:p w14:paraId="1D1DC152" w14:textId="1131AA1A" w:rsidR="004D3858" w:rsidRPr="003216FA" w:rsidRDefault="008E2B0E" w:rsidP="006958EC">
      <w:pPr>
        <w:spacing w:line="240" w:lineRule="auto"/>
        <w:jc w:val="center"/>
        <w:rPr>
          <w:rFonts w:ascii="Arial" w:hAnsi="Arial" w:cs="Arial"/>
          <w:b/>
          <w:bCs/>
          <w:kern w:val="28"/>
          <w:sz w:val="20"/>
          <w:lang w:eastAsia="en-GB"/>
        </w:rPr>
      </w:pPr>
      <w:bookmarkStart w:id="0" w:name="_Hlk162290233"/>
      <w:r w:rsidRPr="008E2B0E">
        <w:rPr>
          <w:rFonts w:ascii="Arial" w:hAnsi="Arial" w:cs="Arial"/>
          <w:b/>
          <w:bCs/>
          <w:kern w:val="28"/>
          <w:sz w:val="20"/>
          <w:lang w:eastAsia="en-GB"/>
        </w:rPr>
        <w:t>RIZA ARCTIUM REAL ESTATE FUNDO DE INVESTIMENTO IMOBILIÁRIO</w:t>
      </w:r>
      <w:bookmarkEnd w:id="0"/>
    </w:p>
    <w:p w14:paraId="1D1DC153" w14:textId="3583995D" w:rsidR="004D3858" w:rsidRPr="003216FA" w:rsidRDefault="00BE2CDD" w:rsidP="004E27E6">
      <w:pPr>
        <w:pStyle w:val="Body"/>
        <w:spacing w:after="0" w:line="240" w:lineRule="auto"/>
        <w:contextualSpacing/>
        <w:jc w:val="center"/>
        <w:rPr>
          <w:rFonts w:cs="Arial"/>
          <w:szCs w:val="20"/>
        </w:rPr>
      </w:pPr>
      <w:r w:rsidRPr="003216FA">
        <w:rPr>
          <w:rFonts w:cs="Arial"/>
          <w:szCs w:val="20"/>
        </w:rPr>
        <w:t xml:space="preserve">CNPJ nº </w:t>
      </w:r>
      <w:r w:rsidR="008E2B0E" w:rsidRPr="008E2B0E">
        <w:rPr>
          <w:rFonts w:cs="Arial"/>
          <w:szCs w:val="20"/>
        </w:rPr>
        <w:t>28.267.696/0001-36</w:t>
      </w:r>
    </w:p>
    <w:p w14:paraId="1D1DC158" w14:textId="230FBE82" w:rsidR="00437EFE" w:rsidRPr="003216FA" w:rsidRDefault="00437EFE" w:rsidP="006958EC">
      <w:pPr>
        <w:pStyle w:val="Body"/>
        <w:spacing w:after="0" w:line="240" w:lineRule="auto"/>
        <w:contextualSpacing/>
        <w:jc w:val="center"/>
        <w:rPr>
          <w:rFonts w:cs="Arial"/>
          <w:b/>
          <w:szCs w:val="20"/>
        </w:rPr>
      </w:pPr>
    </w:p>
    <w:tbl>
      <w:tblPr>
        <w:tblW w:w="10371" w:type="dxa"/>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05"/>
        <w:gridCol w:w="504"/>
        <w:gridCol w:w="656"/>
        <w:gridCol w:w="185"/>
        <w:gridCol w:w="670"/>
        <w:gridCol w:w="878"/>
        <w:gridCol w:w="130"/>
        <w:gridCol w:w="337"/>
        <w:gridCol w:w="1267"/>
        <w:gridCol w:w="79"/>
        <w:gridCol w:w="835"/>
        <w:gridCol w:w="504"/>
        <w:gridCol w:w="1993"/>
        <w:gridCol w:w="28"/>
      </w:tblGrid>
      <w:tr w:rsidR="0064714E" w:rsidRPr="003216FA" w14:paraId="1D1DC15A" w14:textId="77777777" w:rsidTr="00222E1F">
        <w:trPr>
          <w:jc w:val="right"/>
        </w:trPr>
        <w:tc>
          <w:tcPr>
            <w:tcW w:w="10371" w:type="dxa"/>
            <w:gridSpan w:val="14"/>
          </w:tcPr>
          <w:p w14:paraId="1D1DC159" w14:textId="1CE5332A" w:rsidR="0004074A" w:rsidRPr="003216FA" w:rsidRDefault="00BE2CDD" w:rsidP="006958EC">
            <w:pPr>
              <w:pStyle w:val="Heading2"/>
              <w:spacing w:before="0" w:after="0" w:line="240" w:lineRule="auto"/>
              <w:jc w:val="center"/>
              <w:rPr>
                <w:i w:val="0"/>
                <w:sz w:val="20"/>
                <w:szCs w:val="20"/>
              </w:rPr>
            </w:pPr>
            <w:r w:rsidRPr="003216FA">
              <w:rPr>
                <w:i w:val="0"/>
                <w:sz w:val="20"/>
                <w:szCs w:val="20"/>
              </w:rPr>
              <w:t xml:space="preserve">Nº </w:t>
            </w:r>
            <w:sdt>
              <w:sdtPr>
                <w:rPr>
                  <w:i w:val="0"/>
                  <w:sz w:val="20"/>
                  <w:szCs w:val="20"/>
                </w:rPr>
                <w:id w:val="854464040"/>
                <w:placeholder>
                  <w:docPart w:val="60E071353BB24FDEBC0BCA3E575EEAA6"/>
                </w:placeholder>
              </w:sdtPr>
              <w:sdtContent>
                <w:r w:rsidR="00253D75" w:rsidRPr="00253D75">
                  <w:rPr>
                    <w:i w:val="0"/>
                    <w:sz w:val="20"/>
                    <w:szCs w:val="20"/>
                  </w:rPr>
                  <w:t>[</w:t>
                </w:r>
                <w:r w:rsidR="00253D75" w:rsidRPr="00253D75">
                  <w:rPr>
                    <w:i w:val="0"/>
                    <w:sz w:val="20"/>
                    <w:szCs w:val="20"/>
                  </w:rPr>
                  <w:sym w:font="Symbol" w:char="F0B7"/>
                </w:r>
                <w:r w:rsidR="00253D75" w:rsidRPr="00253D75">
                  <w:rPr>
                    <w:i w:val="0"/>
                    <w:sz w:val="20"/>
                    <w:szCs w:val="20"/>
                  </w:rPr>
                  <w:t>]</w:t>
                </w:r>
              </w:sdtContent>
            </w:sdt>
          </w:p>
        </w:tc>
      </w:tr>
      <w:tr w:rsidR="0064714E" w:rsidRPr="003216FA" w14:paraId="1D1DC183"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72"/>
          <w:jc w:val="center"/>
        </w:trPr>
        <w:tc>
          <w:tcPr>
            <w:tcW w:w="10371" w:type="dxa"/>
            <w:gridSpan w:val="14"/>
          </w:tcPr>
          <w:p w14:paraId="1D1DC15B" w14:textId="73AC389C" w:rsidR="00DE6683" w:rsidRPr="003216FA" w:rsidRDefault="00BE2CDD" w:rsidP="007C3A47">
            <w:pPr>
              <w:pStyle w:val="Body"/>
              <w:tabs>
                <w:tab w:val="left" w:pos="209"/>
                <w:tab w:val="left" w:pos="351"/>
              </w:tabs>
              <w:spacing w:after="0" w:line="240" w:lineRule="auto"/>
              <w:rPr>
                <w:rFonts w:cs="Arial"/>
                <w:szCs w:val="20"/>
              </w:rPr>
            </w:pPr>
            <w:r w:rsidRPr="003216FA">
              <w:rPr>
                <w:rFonts w:cs="Arial"/>
                <w:bCs/>
                <w:szCs w:val="20"/>
              </w:rPr>
              <w:t xml:space="preserve">Pedido de </w:t>
            </w:r>
            <w:r w:rsidR="00085801" w:rsidRPr="003216FA">
              <w:rPr>
                <w:rFonts w:cs="Arial"/>
                <w:bCs/>
                <w:szCs w:val="20"/>
              </w:rPr>
              <w:t xml:space="preserve">subscrição </w:t>
            </w:r>
            <w:r w:rsidRPr="003216FA">
              <w:rPr>
                <w:rFonts w:cs="Arial"/>
                <w:bCs/>
                <w:szCs w:val="20"/>
              </w:rPr>
              <w:t>para Investidores (conforme definido abaixo) (“</w:t>
            </w:r>
            <w:r w:rsidRPr="008E2B0E">
              <w:rPr>
                <w:rFonts w:cs="Arial"/>
                <w:b/>
                <w:szCs w:val="20"/>
              </w:rPr>
              <w:t xml:space="preserve">Pedido de </w:t>
            </w:r>
            <w:r w:rsidR="00085801" w:rsidRPr="008E2B0E">
              <w:rPr>
                <w:rFonts w:cs="Arial"/>
                <w:b/>
                <w:szCs w:val="20"/>
              </w:rPr>
              <w:t>Subscrição</w:t>
            </w:r>
            <w:r w:rsidRPr="003216FA">
              <w:rPr>
                <w:rFonts w:cs="Arial"/>
                <w:bCs/>
                <w:szCs w:val="20"/>
              </w:rPr>
              <w:t xml:space="preserve">”) relativo à oferta pública de distribuição primária de, inicialmente, </w:t>
            </w:r>
            <w:r w:rsidR="007D3A46" w:rsidRPr="003216FA">
              <w:rPr>
                <w:rFonts w:cs="Arial"/>
                <w:bCs/>
                <w:szCs w:val="20"/>
              </w:rPr>
              <w:t xml:space="preserve">até </w:t>
            </w:r>
            <w:r w:rsidR="008E2B0E" w:rsidRPr="008E2B0E">
              <w:rPr>
                <w:rFonts w:cs="Arial"/>
                <w:bCs/>
                <w:szCs w:val="20"/>
              </w:rPr>
              <w:t>2.999.800 (duas milhões, novecentas e noventa e nove mil e oitocentas)</w:t>
            </w:r>
            <w:r w:rsidR="007D3A46" w:rsidRPr="003216FA">
              <w:rPr>
                <w:rFonts w:cs="Arial"/>
                <w:bCs/>
                <w:szCs w:val="20"/>
              </w:rPr>
              <w:t xml:space="preserve"> </w:t>
            </w:r>
            <w:r w:rsidR="008E2B0E">
              <w:rPr>
                <w:rFonts w:cs="Arial"/>
                <w:bCs/>
                <w:szCs w:val="20"/>
              </w:rPr>
              <w:t xml:space="preserve">Novas </w:t>
            </w:r>
            <w:r w:rsidR="007D3A46" w:rsidRPr="003216FA">
              <w:rPr>
                <w:rFonts w:cs="Arial"/>
                <w:bCs/>
                <w:szCs w:val="20"/>
              </w:rPr>
              <w:t xml:space="preserve">Cotas, com preço de emissão unitário de </w:t>
            </w:r>
            <w:r w:rsidR="008E2B0E" w:rsidRPr="008E2B0E">
              <w:rPr>
                <w:rFonts w:cs="Arial"/>
                <w:bCs/>
                <w:szCs w:val="20"/>
              </w:rPr>
              <w:t>R$ 98,03 (noventa e oito reais e três centavos)</w:t>
            </w:r>
            <w:r w:rsidR="007D3A46" w:rsidRPr="003216FA">
              <w:rPr>
                <w:rFonts w:cs="Arial"/>
                <w:bCs/>
                <w:szCs w:val="20"/>
              </w:rPr>
              <w:t xml:space="preserve"> </w:t>
            </w:r>
            <w:r w:rsidRPr="003216FA">
              <w:rPr>
                <w:rFonts w:cs="Arial"/>
                <w:bCs/>
                <w:szCs w:val="20"/>
              </w:rPr>
              <w:t>(</w:t>
            </w:r>
            <w:r w:rsidR="00085801" w:rsidRPr="003216FA">
              <w:rPr>
                <w:rFonts w:cs="Arial"/>
                <w:bCs/>
                <w:szCs w:val="20"/>
              </w:rPr>
              <w:t>“</w:t>
            </w:r>
            <w:r w:rsidR="00085801" w:rsidRPr="008E2B0E">
              <w:rPr>
                <w:rFonts w:cs="Arial"/>
                <w:b/>
                <w:szCs w:val="20"/>
              </w:rPr>
              <w:t>Preço de Emissão</w:t>
            </w:r>
            <w:r w:rsidR="00085801" w:rsidRPr="003216FA">
              <w:rPr>
                <w:rFonts w:cs="Arial"/>
                <w:bCs/>
                <w:szCs w:val="20"/>
              </w:rPr>
              <w:t>”</w:t>
            </w:r>
            <w:r w:rsidRPr="003216FA">
              <w:rPr>
                <w:rFonts w:cs="Arial"/>
                <w:bCs/>
                <w:szCs w:val="20"/>
              </w:rPr>
              <w:t>),</w:t>
            </w:r>
            <w:r w:rsidR="008E2B0E">
              <w:rPr>
                <w:rFonts w:cs="Arial"/>
                <w:bCs/>
                <w:szCs w:val="20"/>
              </w:rPr>
              <w:t xml:space="preserve"> </w:t>
            </w:r>
            <w:r w:rsidR="008E2B0E" w:rsidRPr="008E2B0E">
              <w:rPr>
                <w:rFonts w:cs="Arial"/>
                <w:bCs/>
                <w:szCs w:val="20"/>
              </w:rPr>
              <w:t>sem considerar o Custo Unitário de Distribuição (conforme abaixo definido</w:t>
            </w:r>
            <w:r w:rsidRPr="003216FA">
              <w:rPr>
                <w:rFonts w:cs="Arial"/>
                <w:bCs/>
                <w:szCs w:val="20"/>
              </w:rPr>
              <w:t xml:space="preserve">), todas nominativas e escriturais, em série </w:t>
            </w:r>
            <w:r w:rsidR="008E2B0E">
              <w:rPr>
                <w:rFonts w:cs="Arial"/>
                <w:bCs/>
                <w:szCs w:val="20"/>
              </w:rPr>
              <w:t xml:space="preserve">e classe </w:t>
            </w:r>
            <w:r w:rsidRPr="003216FA">
              <w:rPr>
                <w:rFonts w:cs="Arial"/>
                <w:bCs/>
                <w:szCs w:val="20"/>
              </w:rPr>
              <w:t>única</w:t>
            </w:r>
            <w:r w:rsidR="008E2B0E">
              <w:rPr>
                <w:rFonts w:cs="Arial"/>
                <w:bCs/>
                <w:szCs w:val="20"/>
              </w:rPr>
              <w:t>s</w:t>
            </w:r>
            <w:r w:rsidRPr="003216FA">
              <w:rPr>
                <w:rFonts w:cs="Arial"/>
                <w:bCs/>
                <w:szCs w:val="20"/>
              </w:rPr>
              <w:t xml:space="preserve">, da </w:t>
            </w:r>
            <w:r w:rsidR="008E2B0E">
              <w:rPr>
                <w:rFonts w:cs="Arial"/>
                <w:bCs/>
                <w:szCs w:val="20"/>
              </w:rPr>
              <w:t>8</w:t>
            </w:r>
            <w:r w:rsidR="008E2B0E" w:rsidRPr="003216FA">
              <w:rPr>
                <w:rFonts w:cs="Arial"/>
                <w:bCs/>
                <w:szCs w:val="20"/>
              </w:rPr>
              <w:t xml:space="preserve">ª </w:t>
            </w:r>
            <w:r w:rsidR="008E5BAB" w:rsidRPr="003216FA">
              <w:rPr>
                <w:rFonts w:cs="Arial"/>
                <w:bCs/>
                <w:szCs w:val="20"/>
              </w:rPr>
              <w:t>(</w:t>
            </w:r>
            <w:r w:rsidR="008E2B0E">
              <w:rPr>
                <w:rFonts w:cs="Arial"/>
                <w:bCs/>
                <w:szCs w:val="20"/>
              </w:rPr>
              <w:t>oitava</w:t>
            </w:r>
            <w:r w:rsidR="008E5BAB" w:rsidRPr="003216FA">
              <w:rPr>
                <w:rFonts w:cs="Arial"/>
                <w:bCs/>
                <w:szCs w:val="20"/>
              </w:rPr>
              <w:t>) emissão</w:t>
            </w:r>
            <w:r w:rsidR="008B774A" w:rsidRPr="003216FA">
              <w:rPr>
                <w:rFonts w:cs="Arial"/>
                <w:bCs/>
                <w:szCs w:val="20"/>
              </w:rPr>
              <w:t xml:space="preserve"> (“</w:t>
            </w:r>
            <w:r w:rsidR="008E2B0E" w:rsidRPr="008E2B0E">
              <w:rPr>
                <w:rFonts w:cs="Arial"/>
                <w:b/>
                <w:szCs w:val="20"/>
              </w:rPr>
              <w:t xml:space="preserve">8ª </w:t>
            </w:r>
            <w:r w:rsidR="008E5BAB" w:rsidRPr="008E2B0E">
              <w:rPr>
                <w:rFonts w:cs="Arial"/>
                <w:b/>
                <w:szCs w:val="20"/>
              </w:rPr>
              <w:t>Emissão</w:t>
            </w:r>
            <w:r w:rsidR="008B774A" w:rsidRPr="003216FA">
              <w:rPr>
                <w:rFonts w:cs="Arial"/>
                <w:bCs/>
                <w:szCs w:val="20"/>
              </w:rPr>
              <w:t>”)</w:t>
            </w:r>
            <w:r w:rsidRPr="003216FA">
              <w:rPr>
                <w:rFonts w:cs="Arial"/>
                <w:bCs/>
                <w:szCs w:val="20"/>
              </w:rPr>
              <w:t xml:space="preserve"> </w:t>
            </w:r>
            <w:r w:rsidR="004146AA" w:rsidRPr="003216FA">
              <w:rPr>
                <w:rFonts w:cs="Arial"/>
                <w:bCs/>
                <w:szCs w:val="20"/>
              </w:rPr>
              <w:t xml:space="preserve">do </w:t>
            </w:r>
            <w:r w:rsidR="009B1B36" w:rsidRPr="009B1B36">
              <w:rPr>
                <w:rFonts w:cs="Arial"/>
                <w:b/>
                <w:bCs/>
                <w:szCs w:val="20"/>
              </w:rPr>
              <w:t>RIZA ARCTIUM REAL ESTATE FUNDO DE INVESTIMENTO IMOBILIÁRIO</w:t>
            </w:r>
            <w:r w:rsidR="009B1B36" w:rsidRPr="009B1B36">
              <w:rPr>
                <w:rFonts w:cs="Arial"/>
                <w:bCs/>
                <w:szCs w:val="20"/>
              </w:rPr>
              <w:t>,</w:t>
            </w:r>
            <w:r w:rsidR="009B1B36">
              <w:rPr>
                <w:rFonts w:cs="Arial"/>
                <w:bCs/>
                <w:szCs w:val="20"/>
              </w:rPr>
              <w:t xml:space="preserve"> inscrito no CNPJ sob o nº </w:t>
            </w:r>
            <w:r w:rsidR="009B1B36" w:rsidRPr="008E2B0E">
              <w:rPr>
                <w:rFonts w:cs="Arial"/>
                <w:szCs w:val="20"/>
              </w:rPr>
              <w:t>28.267.696/0001-36</w:t>
            </w:r>
            <w:r w:rsidR="004146AA" w:rsidRPr="003216FA">
              <w:rPr>
                <w:rFonts w:cs="Arial"/>
                <w:bCs/>
                <w:szCs w:val="20"/>
              </w:rPr>
              <w:t xml:space="preserve"> </w:t>
            </w:r>
            <w:bookmarkStart w:id="1" w:name="_Hlk30162627"/>
            <w:r w:rsidRPr="003216FA">
              <w:rPr>
                <w:rFonts w:cs="Arial"/>
                <w:bCs/>
                <w:color w:val="000000" w:themeColor="text1"/>
                <w:szCs w:val="20"/>
              </w:rPr>
              <w:t>(</w:t>
            </w:r>
            <w:r w:rsidR="00336C00" w:rsidRPr="003216FA">
              <w:rPr>
                <w:rFonts w:cs="Arial"/>
                <w:bCs/>
                <w:color w:val="000000" w:themeColor="text1"/>
                <w:szCs w:val="20"/>
              </w:rPr>
              <w:t>“</w:t>
            </w:r>
            <w:r w:rsidR="00336C00" w:rsidRPr="009B1B36">
              <w:rPr>
                <w:rFonts w:cs="Arial"/>
                <w:b/>
                <w:color w:val="000000" w:themeColor="text1"/>
                <w:szCs w:val="20"/>
              </w:rPr>
              <w:t>Fundo</w:t>
            </w:r>
            <w:r w:rsidR="00336C00" w:rsidRPr="003216FA">
              <w:rPr>
                <w:rFonts w:cs="Arial"/>
                <w:bCs/>
                <w:color w:val="000000" w:themeColor="text1"/>
                <w:szCs w:val="20"/>
              </w:rPr>
              <w:t>”</w:t>
            </w:r>
            <w:r w:rsidRPr="003216FA">
              <w:rPr>
                <w:rFonts w:cs="Arial"/>
                <w:bCs/>
                <w:color w:val="000000" w:themeColor="text1"/>
                <w:szCs w:val="20"/>
              </w:rPr>
              <w:t>)</w:t>
            </w:r>
            <w:bookmarkEnd w:id="1"/>
            <w:r w:rsidRPr="003216FA">
              <w:rPr>
                <w:rFonts w:cs="Arial"/>
                <w:bCs/>
                <w:szCs w:val="20"/>
              </w:rPr>
              <w:t>, a ser realizada nos termos da</w:t>
            </w:r>
            <w:r w:rsidRPr="003216FA">
              <w:rPr>
                <w:rFonts w:cs="Arial"/>
                <w:szCs w:val="20"/>
              </w:rPr>
              <w:t xml:space="preserve"> </w:t>
            </w:r>
            <w:r w:rsidR="00085801" w:rsidRPr="003216FA">
              <w:rPr>
                <w:rFonts w:cs="Arial"/>
                <w:szCs w:val="20"/>
              </w:rPr>
              <w:t xml:space="preserve">Resolução </w:t>
            </w:r>
            <w:r w:rsidRPr="003216FA">
              <w:rPr>
                <w:rFonts w:cs="Arial"/>
                <w:szCs w:val="20"/>
              </w:rPr>
              <w:t>da Comissão de Valores Mobiliários (“</w:t>
            </w:r>
            <w:r w:rsidRPr="009B1B36">
              <w:rPr>
                <w:rFonts w:cs="Arial"/>
                <w:b/>
                <w:szCs w:val="20"/>
              </w:rPr>
              <w:t>CVM</w:t>
            </w:r>
            <w:r w:rsidRPr="003216FA">
              <w:rPr>
                <w:rFonts w:cs="Arial"/>
                <w:szCs w:val="20"/>
              </w:rPr>
              <w:t xml:space="preserve">”) nº </w:t>
            </w:r>
            <w:r w:rsidR="00085801" w:rsidRPr="003216FA">
              <w:rPr>
                <w:rFonts w:cs="Arial"/>
                <w:szCs w:val="20"/>
              </w:rPr>
              <w:t>160</w:t>
            </w:r>
            <w:r w:rsidRPr="003216FA">
              <w:rPr>
                <w:rFonts w:cs="Arial"/>
                <w:szCs w:val="20"/>
              </w:rPr>
              <w:t xml:space="preserve">, de </w:t>
            </w:r>
            <w:r w:rsidR="00085801" w:rsidRPr="003216FA">
              <w:rPr>
                <w:rFonts w:cs="Arial"/>
                <w:szCs w:val="20"/>
              </w:rPr>
              <w:t xml:space="preserve">13 </w:t>
            </w:r>
            <w:r w:rsidRPr="003216FA">
              <w:rPr>
                <w:rFonts w:cs="Arial"/>
                <w:szCs w:val="20"/>
              </w:rPr>
              <w:t xml:space="preserve">de </w:t>
            </w:r>
            <w:r w:rsidR="00085801" w:rsidRPr="003216FA">
              <w:rPr>
                <w:rFonts w:cs="Arial"/>
                <w:szCs w:val="20"/>
              </w:rPr>
              <w:t xml:space="preserve">julho </w:t>
            </w:r>
            <w:r w:rsidRPr="003216FA">
              <w:rPr>
                <w:rFonts w:cs="Arial"/>
                <w:szCs w:val="20"/>
              </w:rPr>
              <w:t xml:space="preserve">de </w:t>
            </w:r>
            <w:r w:rsidR="00085801" w:rsidRPr="003216FA">
              <w:rPr>
                <w:rFonts w:cs="Arial"/>
                <w:szCs w:val="20"/>
              </w:rPr>
              <w:t>2022</w:t>
            </w:r>
            <w:r w:rsidRPr="003216FA">
              <w:rPr>
                <w:rFonts w:cs="Arial"/>
                <w:szCs w:val="20"/>
              </w:rPr>
              <w:t>, conforme alterada (</w:t>
            </w:r>
            <w:r w:rsidR="008B774A" w:rsidRPr="003216FA">
              <w:rPr>
                <w:rFonts w:cs="Arial"/>
                <w:szCs w:val="20"/>
              </w:rPr>
              <w:t>“</w:t>
            </w:r>
            <w:r w:rsidR="008B774A" w:rsidRPr="009B1B36">
              <w:rPr>
                <w:rFonts w:cs="Arial"/>
                <w:b/>
                <w:bCs/>
                <w:szCs w:val="20"/>
              </w:rPr>
              <w:t>Oferta</w:t>
            </w:r>
            <w:r w:rsidR="008B774A" w:rsidRPr="003216FA">
              <w:rPr>
                <w:rFonts w:cs="Arial"/>
                <w:szCs w:val="20"/>
              </w:rPr>
              <w:t xml:space="preserve">” e </w:t>
            </w:r>
            <w:r w:rsidRPr="003216FA">
              <w:rPr>
                <w:rFonts w:cs="Arial"/>
                <w:szCs w:val="20"/>
              </w:rPr>
              <w:t>“</w:t>
            </w:r>
            <w:r w:rsidR="00085801" w:rsidRPr="009B1B36">
              <w:rPr>
                <w:rFonts w:cs="Arial"/>
                <w:b/>
                <w:bCs/>
                <w:szCs w:val="20"/>
              </w:rPr>
              <w:t xml:space="preserve">Resolução </w:t>
            </w:r>
            <w:r w:rsidRPr="009B1B36">
              <w:rPr>
                <w:rFonts w:cs="Arial"/>
                <w:b/>
                <w:bCs/>
                <w:szCs w:val="20"/>
              </w:rPr>
              <w:t xml:space="preserve">CVM </w:t>
            </w:r>
            <w:r w:rsidR="00085801" w:rsidRPr="009B1B36">
              <w:rPr>
                <w:rFonts w:cs="Arial"/>
                <w:b/>
                <w:bCs/>
                <w:szCs w:val="20"/>
              </w:rPr>
              <w:t>160</w:t>
            </w:r>
            <w:r w:rsidRPr="003216FA">
              <w:rPr>
                <w:rFonts w:cs="Arial"/>
                <w:szCs w:val="20"/>
              </w:rPr>
              <w:t>”</w:t>
            </w:r>
            <w:r w:rsidR="008B774A" w:rsidRPr="003216FA">
              <w:rPr>
                <w:rFonts w:cs="Arial"/>
                <w:szCs w:val="20"/>
              </w:rPr>
              <w:t>, respectivamente</w:t>
            </w:r>
            <w:r w:rsidRPr="003216FA">
              <w:rPr>
                <w:rFonts w:cs="Arial"/>
                <w:szCs w:val="20"/>
              </w:rPr>
              <w:t xml:space="preserve">) e demais </w:t>
            </w:r>
            <w:r w:rsidRPr="003216FA">
              <w:rPr>
                <w:rFonts w:cs="Arial"/>
                <w:color w:val="000000" w:themeColor="text1"/>
                <w:szCs w:val="20"/>
              </w:rPr>
              <w:t>normas</w:t>
            </w:r>
            <w:r w:rsidRPr="003216FA">
              <w:rPr>
                <w:rFonts w:cs="Arial"/>
                <w:szCs w:val="20"/>
              </w:rPr>
              <w:t xml:space="preserve"> aplicáveis, </w:t>
            </w:r>
            <w:r w:rsidR="009B1B36" w:rsidRPr="009B1B36">
              <w:rPr>
                <w:rFonts w:cs="Arial"/>
                <w:szCs w:val="20"/>
              </w:rPr>
              <w:t>perfazendo o montante total de, inicialmente, R$ 294.070.394,00 (duzentos e noventa e quatro milhões, setenta mil, trezentos e noventa e quatro reais) (“</w:t>
            </w:r>
            <w:r w:rsidR="009B1B36" w:rsidRPr="009B1B36">
              <w:rPr>
                <w:rFonts w:cs="Arial"/>
                <w:b/>
                <w:bCs/>
                <w:szCs w:val="20"/>
              </w:rPr>
              <w:t>Montante Inicial da Oferta</w:t>
            </w:r>
            <w:r w:rsidR="009B1B36" w:rsidRPr="009B1B36">
              <w:rPr>
                <w:rFonts w:cs="Arial"/>
                <w:szCs w:val="20"/>
              </w:rPr>
              <w:t>”)</w:t>
            </w:r>
            <w:r w:rsidR="009B1B36">
              <w:rPr>
                <w:rFonts w:cs="Arial"/>
                <w:szCs w:val="20"/>
              </w:rPr>
              <w:t>,</w:t>
            </w:r>
            <w:r w:rsidRPr="003216FA">
              <w:rPr>
                <w:rFonts w:cs="Arial"/>
                <w:szCs w:val="20"/>
              </w:rPr>
              <w:t xml:space="preserve"> podendo </w:t>
            </w:r>
            <w:r w:rsidR="009B1B36">
              <w:rPr>
                <w:rFonts w:cs="Arial"/>
                <w:szCs w:val="20"/>
              </w:rPr>
              <w:t xml:space="preserve">o Montante Inicial da Oferta </w:t>
            </w:r>
            <w:r w:rsidR="009B1B36" w:rsidRPr="003216FA">
              <w:rPr>
                <w:rFonts w:cs="Arial"/>
                <w:szCs w:val="20"/>
              </w:rPr>
              <w:t xml:space="preserve">ser </w:t>
            </w:r>
            <w:r w:rsidRPr="003216FA">
              <w:rPr>
                <w:rFonts w:cs="Arial"/>
                <w:szCs w:val="20"/>
              </w:rPr>
              <w:t xml:space="preserve">(i) aumentado em virtude </w:t>
            </w:r>
            <w:r w:rsidR="009B1B36">
              <w:rPr>
                <w:rFonts w:cs="Arial"/>
                <w:szCs w:val="20"/>
              </w:rPr>
              <w:t xml:space="preserve">da colocação </w:t>
            </w:r>
            <w:r w:rsidRPr="003216FA">
              <w:rPr>
                <w:rFonts w:cs="Arial"/>
                <w:szCs w:val="20"/>
              </w:rPr>
              <w:t>das Cotas Adicionais</w:t>
            </w:r>
            <w:r w:rsidR="009B1B36">
              <w:rPr>
                <w:rFonts w:cs="Arial"/>
                <w:szCs w:val="20"/>
              </w:rPr>
              <w:t>;</w:t>
            </w:r>
            <w:r w:rsidRPr="003216FA">
              <w:rPr>
                <w:rFonts w:cs="Arial"/>
                <w:szCs w:val="20"/>
              </w:rPr>
              <w:t xml:space="preserve"> ou (ii) diminuído em </w:t>
            </w:r>
            <w:r w:rsidR="009B1B36">
              <w:rPr>
                <w:rFonts w:cs="Arial"/>
                <w:szCs w:val="20"/>
              </w:rPr>
              <w:t>razão</w:t>
            </w:r>
            <w:r w:rsidR="009B1B36" w:rsidRPr="003216FA">
              <w:rPr>
                <w:rFonts w:cs="Arial"/>
                <w:szCs w:val="20"/>
              </w:rPr>
              <w:t xml:space="preserve"> </w:t>
            </w:r>
            <w:r w:rsidRPr="003216FA">
              <w:rPr>
                <w:rFonts w:cs="Arial"/>
                <w:szCs w:val="20"/>
              </w:rPr>
              <w:t xml:space="preserve">da Distribuição Parcial (conforme </w:t>
            </w:r>
            <w:r w:rsidR="009B1B36" w:rsidRPr="003216FA">
              <w:rPr>
                <w:rFonts w:cs="Arial"/>
                <w:szCs w:val="20"/>
              </w:rPr>
              <w:t>definid</w:t>
            </w:r>
            <w:r w:rsidR="009B1B36">
              <w:rPr>
                <w:rFonts w:cs="Arial"/>
                <w:szCs w:val="20"/>
              </w:rPr>
              <w:t>o</w:t>
            </w:r>
            <w:r w:rsidR="009B1B36" w:rsidRPr="003216FA">
              <w:rPr>
                <w:rFonts w:cs="Arial"/>
                <w:szCs w:val="20"/>
              </w:rPr>
              <w:t xml:space="preserve"> </w:t>
            </w:r>
            <w:r w:rsidRPr="003216FA">
              <w:rPr>
                <w:rFonts w:cs="Arial"/>
                <w:szCs w:val="20"/>
              </w:rPr>
              <w:t>abaixo)</w:t>
            </w:r>
            <w:r w:rsidR="009B1B36">
              <w:rPr>
                <w:rFonts w:cs="Arial"/>
                <w:szCs w:val="20"/>
              </w:rPr>
              <w:t>, desde que observado o Montante Mínimo da Oferta (conforme definido abaixo)</w:t>
            </w:r>
            <w:r w:rsidRPr="003216FA">
              <w:rPr>
                <w:rFonts w:cs="Arial"/>
                <w:bCs/>
                <w:szCs w:val="20"/>
              </w:rPr>
              <w:t>.</w:t>
            </w:r>
          </w:p>
          <w:p w14:paraId="1D1DC15C" w14:textId="77777777" w:rsidR="006958EC" w:rsidRPr="003216FA" w:rsidRDefault="006958EC" w:rsidP="006958EC">
            <w:pPr>
              <w:pStyle w:val="BodyText"/>
              <w:tabs>
                <w:tab w:val="left" w:pos="351"/>
              </w:tabs>
              <w:rPr>
                <w:rFonts w:ascii="Arial" w:hAnsi="Arial" w:cs="Arial"/>
                <w:bCs/>
                <w:sz w:val="20"/>
                <w:szCs w:val="20"/>
              </w:rPr>
            </w:pPr>
          </w:p>
          <w:p w14:paraId="1D1DC15D" w14:textId="4E8E35C8" w:rsidR="00DE6683" w:rsidRPr="003216FA" w:rsidRDefault="00BE2CDD" w:rsidP="006958EC">
            <w:pPr>
              <w:pStyle w:val="Body"/>
              <w:numPr>
                <w:ilvl w:val="0"/>
                <w:numId w:val="32"/>
              </w:numPr>
              <w:tabs>
                <w:tab w:val="left" w:pos="209"/>
                <w:tab w:val="left" w:pos="351"/>
              </w:tabs>
              <w:spacing w:after="0" w:line="240" w:lineRule="auto"/>
              <w:ind w:left="0" w:firstLine="0"/>
              <w:rPr>
                <w:rFonts w:cs="Arial"/>
                <w:bCs/>
                <w:szCs w:val="20"/>
              </w:rPr>
            </w:pPr>
            <w:r w:rsidRPr="003216FA">
              <w:rPr>
                <w:rFonts w:cs="Arial"/>
                <w:bCs/>
                <w:color w:val="000000" w:themeColor="text1"/>
                <w:szCs w:val="20"/>
                <w:u w:val="single"/>
              </w:rPr>
              <w:t>Pedido de Registro</w:t>
            </w:r>
            <w:r w:rsidR="00085801" w:rsidRPr="003216FA">
              <w:rPr>
                <w:rFonts w:cs="Arial"/>
                <w:bCs/>
                <w:color w:val="000000" w:themeColor="text1"/>
                <w:szCs w:val="20"/>
                <w:u w:val="single"/>
              </w:rPr>
              <w:t xml:space="preserve"> Automático</w:t>
            </w:r>
            <w:r w:rsidRPr="003216FA">
              <w:rPr>
                <w:rFonts w:cs="Arial"/>
                <w:bCs/>
                <w:color w:val="000000" w:themeColor="text1"/>
                <w:szCs w:val="20"/>
              </w:rPr>
              <w:t xml:space="preserve">. O pedido de registro </w:t>
            </w:r>
            <w:r w:rsidR="00085801" w:rsidRPr="003216FA">
              <w:rPr>
                <w:rFonts w:cs="Arial"/>
                <w:bCs/>
                <w:color w:val="000000" w:themeColor="text1"/>
                <w:szCs w:val="20"/>
              </w:rPr>
              <w:t xml:space="preserve">automático </w:t>
            </w:r>
            <w:r w:rsidRPr="003216FA">
              <w:rPr>
                <w:rFonts w:cs="Arial"/>
                <w:bCs/>
                <w:color w:val="000000" w:themeColor="text1"/>
                <w:szCs w:val="20"/>
              </w:rPr>
              <w:t xml:space="preserve">da presente Oferta foi </w:t>
            </w:r>
            <w:r w:rsidR="00085801" w:rsidRPr="003216FA">
              <w:rPr>
                <w:rFonts w:cs="Arial"/>
                <w:bCs/>
                <w:color w:val="000000" w:themeColor="text1"/>
                <w:szCs w:val="20"/>
              </w:rPr>
              <w:t xml:space="preserve">realizado </w:t>
            </w:r>
            <w:r w:rsidRPr="003216FA">
              <w:rPr>
                <w:rFonts w:cs="Arial"/>
                <w:bCs/>
                <w:color w:val="000000" w:themeColor="text1"/>
                <w:szCs w:val="20"/>
              </w:rPr>
              <w:t xml:space="preserve">perante a CVM, nos termos da </w:t>
            </w:r>
            <w:r w:rsidR="00085801" w:rsidRPr="003216FA">
              <w:rPr>
                <w:rFonts w:cs="Arial"/>
                <w:bCs/>
                <w:color w:val="000000" w:themeColor="text1"/>
                <w:szCs w:val="20"/>
              </w:rPr>
              <w:t xml:space="preserve">Resolução </w:t>
            </w:r>
            <w:r w:rsidRPr="003216FA">
              <w:rPr>
                <w:rFonts w:cs="Arial"/>
                <w:bCs/>
                <w:color w:val="000000" w:themeColor="text1"/>
                <w:szCs w:val="20"/>
              </w:rPr>
              <w:t xml:space="preserve">CVM </w:t>
            </w:r>
            <w:r w:rsidR="00085801" w:rsidRPr="003216FA">
              <w:rPr>
                <w:rFonts w:cs="Arial"/>
                <w:szCs w:val="20"/>
              </w:rPr>
              <w:t>160</w:t>
            </w:r>
            <w:r w:rsidRPr="003216FA">
              <w:rPr>
                <w:rFonts w:cs="Arial"/>
                <w:bCs/>
                <w:color w:val="000000" w:themeColor="text1"/>
                <w:szCs w:val="20"/>
              </w:rPr>
              <w:t xml:space="preserve">. A presente Oferta </w:t>
            </w:r>
            <w:r w:rsidR="008B774A" w:rsidRPr="003216FA">
              <w:rPr>
                <w:rFonts w:cs="Arial"/>
                <w:bCs/>
                <w:color w:val="000000" w:themeColor="text1"/>
                <w:szCs w:val="20"/>
              </w:rPr>
              <w:t xml:space="preserve">não </w:t>
            </w:r>
            <w:r w:rsidRPr="003216FA">
              <w:rPr>
                <w:rFonts w:cs="Arial"/>
                <w:bCs/>
                <w:color w:val="000000" w:themeColor="text1"/>
                <w:szCs w:val="20"/>
              </w:rPr>
              <w:t xml:space="preserve">está sujeita à prévia análise e aprovação da CVM. </w:t>
            </w:r>
          </w:p>
          <w:p w14:paraId="1D1DC15E" w14:textId="77777777" w:rsidR="006958EC" w:rsidRPr="003216FA" w:rsidRDefault="006958EC" w:rsidP="006958EC">
            <w:pPr>
              <w:pStyle w:val="Body"/>
              <w:tabs>
                <w:tab w:val="left" w:pos="209"/>
                <w:tab w:val="left" w:pos="351"/>
              </w:tabs>
              <w:spacing w:after="0" w:line="240" w:lineRule="auto"/>
              <w:rPr>
                <w:rFonts w:cs="Arial"/>
                <w:bCs/>
                <w:szCs w:val="20"/>
              </w:rPr>
            </w:pPr>
          </w:p>
          <w:p w14:paraId="1D1DC15F" w14:textId="53B40E44" w:rsidR="00DE6683" w:rsidRPr="003216FA" w:rsidRDefault="00BE2CDD" w:rsidP="006958EC">
            <w:pPr>
              <w:pStyle w:val="Body"/>
              <w:numPr>
                <w:ilvl w:val="0"/>
                <w:numId w:val="32"/>
              </w:numPr>
              <w:tabs>
                <w:tab w:val="left" w:pos="209"/>
                <w:tab w:val="left" w:pos="351"/>
              </w:tabs>
              <w:spacing w:after="0" w:line="240" w:lineRule="auto"/>
              <w:ind w:left="0" w:firstLine="0"/>
              <w:rPr>
                <w:rFonts w:cs="Arial"/>
                <w:bCs/>
                <w:szCs w:val="20"/>
              </w:rPr>
            </w:pPr>
            <w:r w:rsidRPr="003216FA">
              <w:rPr>
                <w:rFonts w:cs="Arial"/>
                <w:color w:val="000000" w:themeColor="text1"/>
                <w:szCs w:val="20"/>
                <w:u w:val="single"/>
              </w:rPr>
              <w:t>Coordenador Líder</w:t>
            </w:r>
            <w:r w:rsidRPr="003216FA">
              <w:rPr>
                <w:rFonts w:cs="Arial"/>
                <w:color w:val="000000" w:themeColor="text1"/>
                <w:szCs w:val="20"/>
              </w:rPr>
              <w:t xml:space="preserve">. A Oferta será realizada no Brasil, sob a coordenação </w:t>
            </w:r>
            <w:r w:rsidR="009B1B36" w:rsidRPr="003216FA">
              <w:rPr>
                <w:rFonts w:cs="Arial"/>
                <w:color w:val="000000" w:themeColor="text1"/>
                <w:szCs w:val="20"/>
              </w:rPr>
              <w:t>d</w:t>
            </w:r>
            <w:r w:rsidR="009B1B36">
              <w:rPr>
                <w:rFonts w:cs="Arial"/>
                <w:color w:val="000000" w:themeColor="text1"/>
                <w:szCs w:val="20"/>
              </w:rPr>
              <w:t xml:space="preserve">o </w:t>
            </w:r>
            <w:r w:rsidR="009B1B36" w:rsidRPr="00B80569">
              <w:rPr>
                <w:b/>
              </w:rPr>
              <w:t>BTG PACTUAL INVESTMENT BANKING</w:t>
            </w:r>
            <w:r w:rsidR="009B1B36">
              <w:rPr>
                <w:b/>
              </w:rPr>
              <w:t xml:space="preserve"> LTDA.</w:t>
            </w:r>
            <w:r w:rsidR="009B1B36" w:rsidRPr="00B80569">
              <w:t>, sociedade limitada, com sede na cidade de São Paulo, estado de São Paulo, na Avenida Brigadeiro Faria Lima, nº 3.477, conjunto 14, Itaim Bibi, CEP 04538-133, inscrita no CNPJ sob o nº 46.482.072/0001-13</w:t>
            </w:r>
            <w:r w:rsidR="009B1B36" w:rsidRPr="003216FA">
              <w:rPr>
                <w:rFonts w:cs="Arial"/>
                <w:color w:val="000000" w:themeColor="text1"/>
                <w:szCs w:val="20"/>
              </w:rPr>
              <w:t xml:space="preserve"> </w:t>
            </w:r>
            <w:r w:rsidRPr="003216FA">
              <w:rPr>
                <w:rFonts w:cs="Arial"/>
                <w:color w:val="000000" w:themeColor="text1"/>
                <w:szCs w:val="20"/>
              </w:rPr>
              <w:t>(“</w:t>
            </w:r>
            <w:r w:rsidRPr="009B1B36">
              <w:rPr>
                <w:rFonts w:cs="Arial"/>
                <w:b/>
                <w:bCs/>
                <w:color w:val="000000" w:themeColor="text1"/>
                <w:szCs w:val="20"/>
              </w:rPr>
              <w:t>Coordenador Líder</w:t>
            </w:r>
            <w:r w:rsidRPr="003216FA">
              <w:rPr>
                <w:rFonts w:cs="Arial"/>
                <w:color w:val="000000" w:themeColor="text1"/>
                <w:szCs w:val="20"/>
              </w:rPr>
              <w:t xml:space="preserve">”), sob o regime de melhores esforços de colocação. A Oferta não contará com esforços de colocação das </w:t>
            </w:r>
            <w:r w:rsidR="0075481E" w:rsidRPr="003216FA">
              <w:rPr>
                <w:rFonts w:cs="Arial"/>
                <w:color w:val="000000" w:themeColor="text1"/>
                <w:szCs w:val="20"/>
              </w:rPr>
              <w:t xml:space="preserve">Cotas </w:t>
            </w:r>
            <w:r w:rsidRPr="003216FA">
              <w:rPr>
                <w:rFonts w:cs="Arial"/>
                <w:color w:val="000000" w:themeColor="text1"/>
                <w:szCs w:val="20"/>
              </w:rPr>
              <w:t>no exterior.</w:t>
            </w:r>
          </w:p>
          <w:p w14:paraId="1048101C" w14:textId="77777777" w:rsidR="000F2AB7" w:rsidRPr="003216FA" w:rsidRDefault="000F2AB7" w:rsidP="000F2AB7">
            <w:pPr>
              <w:pStyle w:val="ListParagraph"/>
              <w:rPr>
                <w:rFonts w:ascii="Arial" w:hAnsi="Arial" w:cs="Arial"/>
                <w:bCs/>
              </w:rPr>
            </w:pPr>
          </w:p>
          <w:p w14:paraId="23D85373" w14:textId="7A771AB6" w:rsidR="000F2AB7" w:rsidRPr="003216FA" w:rsidRDefault="000F2AB7" w:rsidP="006958EC">
            <w:pPr>
              <w:pStyle w:val="Body"/>
              <w:numPr>
                <w:ilvl w:val="0"/>
                <w:numId w:val="32"/>
              </w:numPr>
              <w:tabs>
                <w:tab w:val="left" w:pos="209"/>
                <w:tab w:val="left" w:pos="351"/>
              </w:tabs>
              <w:spacing w:after="0" w:line="240" w:lineRule="auto"/>
              <w:ind w:left="0" w:firstLine="0"/>
              <w:rPr>
                <w:rFonts w:cs="Arial"/>
                <w:bCs/>
                <w:szCs w:val="20"/>
              </w:rPr>
            </w:pPr>
            <w:r w:rsidRPr="003216FA">
              <w:rPr>
                <w:rFonts w:cs="Arial"/>
                <w:bCs/>
                <w:szCs w:val="20"/>
                <w:u w:val="single"/>
              </w:rPr>
              <w:t>Administrador</w:t>
            </w:r>
            <w:r w:rsidR="00E47734">
              <w:rPr>
                <w:rFonts w:cs="Arial"/>
                <w:bCs/>
                <w:szCs w:val="20"/>
                <w:u w:val="single"/>
              </w:rPr>
              <w:t>a</w:t>
            </w:r>
            <w:r w:rsidR="00124792" w:rsidRPr="003216FA">
              <w:rPr>
                <w:rFonts w:cs="Arial"/>
                <w:bCs/>
                <w:szCs w:val="20"/>
              </w:rPr>
              <w:t xml:space="preserve">. </w:t>
            </w:r>
            <w:r w:rsidR="00D110FA" w:rsidRPr="003216FA">
              <w:rPr>
                <w:rFonts w:cs="Arial"/>
                <w:bCs/>
                <w:szCs w:val="20"/>
              </w:rPr>
              <w:t>O Fundo é administrado pelo</w:t>
            </w:r>
            <w:r w:rsidR="009B1B36">
              <w:rPr>
                <w:rFonts w:cs="Arial"/>
                <w:bCs/>
                <w:szCs w:val="20"/>
              </w:rPr>
              <w:t xml:space="preserve"> </w:t>
            </w:r>
            <w:r w:rsidR="009B1B36" w:rsidRPr="00F9729F">
              <w:rPr>
                <w:b/>
              </w:rPr>
              <w:t>BTG PACTUAL SERVIÇOS FINANCEIROS S.A. DISTRIBUIDORA DE TÍTULOS E VALORES MOBILIÁRIOS</w:t>
            </w:r>
            <w:r w:rsidR="009B1B36" w:rsidRPr="00F9729F">
              <w:t xml:space="preserve">, instituição financeira com sede na </w:t>
            </w:r>
            <w:r w:rsidR="009B1B36">
              <w:t>c</w:t>
            </w:r>
            <w:r w:rsidR="009B1B36" w:rsidRPr="00F9729F">
              <w:t xml:space="preserve">idade do Rio de Janeiro, </w:t>
            </w:r>
            <w:r w:rsidR="009B1B36">
              <w:t>e</w:t>
            </w:r>
            <w:r w:rsidR="009B1B36" w:rsidRPr="00F9729F">
              <w:t xml:space="preserve">stado do Rio de Janeiro, na Praia de Botafogo, nº 501, 5º andar, parte, Torre Corcovado, Botafogo, CEP 22.250-040, inscrita no </w:t>
            </w:r>
            <w:r w:rsidR="009B1B36" w:rsidRPr="00F9729F">
              <w:rPr>
                <w:bCs/>
              </w:rPr>
              <w:t>CNPJ</w:t>
            </w:r>
            <w:r w:rsidR="009B1B36" w:rsidRPr="00F9729F">
              <w:t xml:space="preserve"> sob o nº 59.281.253/0001-23, devidamente credenciada pela </w:t>
            </w:r>
            <w:r w:rsidR="009B1B36">
              <w:t>CVM</w:t>
            </w:r>
            <w:r w:rsidR="009B1B36" w:rsidRPr="00F9729F">
              <w:t xml:space="preserve"> para o exercício da atividade de administração de carteiras de títulos e valores mobiliários, conforme Ato Declaratório nº 8.695, de 20 de março de 2006</w:t>
            </w:r>
            <w:r w:rsidR="00D110FA" w:rsidRPr="003216FA">
              <w:rPr>
                <w:rFonts w:cs="Arial"/>
                <w:bCs/>
                <w:szCs w:val="20"/>
              </w:rPr>
              <w:t xml:space="preserve"> (“</w:t>
            </w:r>
            <w:r w:rsidR="00D110FA" w:rsidRPr="009B1B36">
              <w:rPr>
                <w:rFonts w:cs="Arial"/>
                <w:b/>
                <w:szCs w:val="20"/>
              </w:rPr>
              <w:t>Administrador</w:t>
            </w:r>
            <w:r w:rsidR="00E47734">
              <w:rPr>
                <w:rFonts w:cs="Arial"/>
                <w:b/>
                <w:szCs w:val="20"/>
              </w:rPr>
              <w:t>a</w:t>
            </w:r>
            <w:r w:rsidR="00D110FA" w:rsidRPr="003216FA">
              <w:rPr>
                <w:rFonts w:cs="Arial"/>
                <w:bCs/>
                <w:szCs w:val="20"/>
              </w:rPr>
              <w:t>”)</w:t>
            </w:r>
            <w:r w:rsidR="00E636C3" w:rsidRPr="003216FA">
              <w:rPr>
                <w:rFonts w:cs="Arial"/>
                <w:bCs/>
                <w:szCs w:val="20"/>
              </w:rPr>
              <w:t>.</w:t>
            </w:r>
          </w:p>
          <w:p w14:paraId="646D1CA6" w14:textId="77777777" w:rsidR="00E636C3" w:rsidRPr="003216FA" w:rsidRDefault="00E636C3" w:rsidP="00E636C3">
            <w:pPr>
              <w:pStyle w:val="ListParagraph"/>
              <w:rPr>
                <w:rFonts w:ascii="Arial" w:hAnsi="Arial" w:cs="Arial"/>
                <w:bCs/>
              </w:rPr>
            </w:pPr>
          </w:p>
          <w:p w14:paraId="1844FA6D" w14:textId="30D58B57" w:rsidR="00E636C3" w:rsidRPr="003216FA" w:rsidRDefault="00E636C3" w:rsidP="00E636C3">
            <w:pPr>
              <w:pStyle w:val="Body"/>
              <w:numPr>
                <w:ilvl w:val="0"/>
                <w:numId w:val="32"/>
              </w:numPr>
              <w:tabs>
                <w:tab w:val="left" w:pos="209"/>
                <w:tab w:val="left" w:pos="351"/>
              </w:tabs>
              <w:spacing w:after="0" w:line="240" w:lineRule="auto"/>
              <w:ind w:left="0" w:firstLine="0"/>
              <w:rPr>
                <w:rFonts w:cs="Arial"/>
                <w:szCs w:val="20"/>
              </w:rPr>
            </w:pPr>
            <w:r w:rsidRPr="003216FA">
              <w:rPr>
                <w:rFonts w:cs="Arial"/>
                <w:color w:val="000000" w:themeColor="text1"/>
                <w:szCs w:val="20"/>
                <w:u w:val="single"/>
              </w:rPr>
              <w:t>Gestor</w:t>
            </w:r>
            <w:r w:rsidR="00E47734">
              <w:rPr>
                <w:rFonts w:cs="Arial"/>
                <w:color w:val="000000" w:themeColor="text1"/>
                <w:szCs w:val="20"/>
                <w:u w:val="single"/>
              </w:rPr>
              <w:t>a</w:t>
            </w:r>
            <w:r w:rsidRPr="003216FA">
              <w:rPr>
                <w:rFonts w:cs="Arial"/>
                <w:color w:val="000000" w:themeColor="text1"/>
                <w:szCs w:val="20"/>
              </w:rPr>
              <w:t xml:space="preserve">. </w:t>
            </w:r>
            <w:r w:rsidR="009B1B36">
              <w:rPr>
                <w:rFonts w:cs="Arial"/>
                <w:color w:val="000000" w:themeColor="text1"/>
                <w:szCs w:val="20"/>
              </w:rPr>
              <w:t>O Fundo</w:t>
            </w:r>
            <w:r w:rsidRPr="003216FA">
              <w:rPr>
                <w:rFonts w:cs="Arial"/>
                <w:color w:val="000000" w:themeColor="text1"/>
                <w:szCs w:val="20"/>
              </w:rPr>
              <w:t xml:space="preserve"> tem sua carteira gerida ativamente pela</w:t>
            </w:r>
            <w:r w:rsidR="009B1B36">
              <w:rPr>
                <w:rFonts w:cs="Arial"/>
                <w:color w:val="000000" w:themeColor="text1"/>
                <w:szCs w:val="20"/>
              </w:rPr>
              <w:t xml:space="preserve"> </w:t>
            </w:r>
            <w:bookmarkStart w:id="2" w:name="_Hlk123655347"/>
            <w:r w:rsidR="009B1B36" w:rsidRPr="00F9729F">
              <w:rPr>
                <w:b/>
                <w:bCs/>
              </w:rPr>
              <w:t>RIZA GESTORA DE RECURSOS LTDA.</w:t>
            </w:r>
            <w:bookmarkEnd w:id="2"/>
            <w:r w:rsidR="009B1B36" w:rsidRPr="00F9729F">
              <w:t>, sociedade limitada empresária, com sede na Cidade de São Paulo, Estado de São Paulo, à Rua Elvira Ferraz, nº 68, 5º andar, CEP 04.552-040, inscrita no CNPJ sob o nº 12.209.584/0001-99, devidamente credenciada pela CVM para o exercício da atividade de administração de carteiras de títulos e valores mobiliários, conforme Ato Declaratório nº 11.461, de 20 de dezembro de 2010</w:t>
            </w:r>
            <w:r w:rsidRPr="003216FA">
              <w:rPr>
                <w:rFonts w:cs="Arial"/>
                <w:color w:val="000000" w:themeColor="text1"/>
                <w:szCs w:val="20"/>
              </w:rPr>
              <w:t xml:space="preserve"> (“</w:t>
            </w:r>
            <w:r w:rsidRPr="009B1B36">
              <w:rPr>
                <w:rFonts w:cs="Arial"/>
                <w:b/>
                <w:bCs/>
                <w:color w:val="000000" w:themeColor="text1"/>
                <w:szCs w:val="20"/>
              </w:rPr>
              <w:t>Gestor</w:t>
            </w:r>
            <w:r w:rsidR="00E47734">
              <w:rPr>
                <w:rFonts w:cs="Arial"/>
                <w:b/>
                <w:bCs/>
                <w:color w:val="000000" w:themeColor="text1"/>
                <w:szCs w:val="20"/>
              </w:rPr>
              <w:t>a</w:t>
            </w:r>
            <w:r w:rsidRPr="003216FA">
              <w:rPr>
                <w:rFonts w:cs="Arial"/>
                <w:color w:val="000000" w:themeColor="text1"/>
                <w:szCs w:val="20"/>
              </w:rPr>
              <w:t xml:space="preserve">”). </w:t>
            </w:r>
          </w:p>
          <w:p w14:paraId="1D1DC160" w14:textId="77777777" w:rsidR="006958EC" w:rsidRPr="003216FA" w:rsidRDefault="006958EC" w:rsidP="006958EC">
            <w:pPr>
              <w:pStyle w:val="Body"/>
              <w:tabs>
                <w:tab w:val="left" w:pos="209"/>
                <w:tab w:val="left" w:pos="351"/>
              </w:tabs>
              <w:spacing w:after="0" w:line="240" w:lineRule="auto"/>
              <w:rPr>
                <w:rFonts w:cs="Arial"/>
                <w:szCs w:val="20"/>
              </w:rPr>
            </w:pPr>
          </w:p>
          <w:p w14:paraId="1B8AAB88" w14:textId="7F8EE070" w:rsidR="00954862" w:rsidRPr="003216FA" w:rsidRDefault="00BE2CDD" w:rsidP="00F24464">
            <w:pPr>
              <w:pStyle w:val="Body"/>
              <w:numPr>
                <w:ilvl w:val="0"/>
                <w:numId w:val="32"/>
              </w:numPr>
              <w:tabs>
                <w:tab w:val="left" w:pos="209"/>
                <w:tab w:val="left" w:pos="351"/>
              </w:tabs>
              <w:spacing w:after="0" w:line="240" w:lineRule="auto"/>
              <w:ind w:left="0" w:firstLine="0"/>
              <w:rPr>
                <w:rFonts w:cs="Arial"/>
                <w:szCs w:val="20"/>
              </w:rPr>
            </w:pPr>
            <w:r w:rsidRPr="003216FA">
              <w:rPr>
                <w:rFonts w:cs="Arial"/>
                <w:color w:val="000000" w:themeColor="text1"/>
                <w:szCs w:val="20"/>
                <w:u w:val="single"/>
              </w:rPr>
              <w:t>Cotas Adicionais</w:t>
            </w:r>
            <w:r w:rsidRPr="003216FA">
              <w:rPr>
                <w:rFonts w:cs="Arial"/>
                <w:bCs/>
                <w:color w:val="000000" w:themeColor="text1"/>
                <w:szCs w:val="20"/>
              </w:rPr>
              <w:t xml:space="preserve">. </w:t>
            </w:r>
            <w:bookmarkStart w:id="3" w:name="_Hlk25090680"/>
            <w:r w:rsidR="005C0567" w:rsidRPr="005C0567">
              <w:rPr>
                <w:rFonts w:cs="Arial"/>
                <w:bCs/>
                <w:color w:val="000000" w:themeColor="text1"/>
                <w:szCs w:val="20"/>
                <w:lang w:val="pt-PT"/>
              </w:rPr>
              <w:t xml:space="preserve">Nos termos do artigo 50 da Resolução CVM 160, a quantidade de Novas Cotas inicialmente ofertada poderá ser acrescida, a critério da Administradora e da Gestora, em comum acordo com o Coordenador Líder, em até 25% (vinte e cinco por cento), ou seja, em até </w:t>
            </w:r>
            <w:bookmarkStart w:id="4" w:name="_Hlk171704559"/>
            <w:bookmarkStart w:id="5" w:name="_Hlk176227817"/>
            <w:r w:rsidR="005C0567" w:rsidRPr="005C0567">
              <w:rPr>
                <w:rFonts w:cs="Arial"/>
                <w:bCs/>
                <w:color w:val="000000" w:themeColor="text1"/>
                <w:szCs w:val="20"/>
              </w:rPr>
              <w:t>749.950 (setecentas e quarenta e nove mil, novecentas e cinquenta)</w:t>
            </w:r>
            <w:bookmarkEnd w:id="4"/>
            <w:r w:rsidR="005C0567" w:rsidRPr="005C0567">
              <w:rPr>
                <w:rFonts w:cs="Arial"/>
                <w:bCs/>
                <w:color w:val="000000" w:themeColor="text1"/>
                <w:szCs w:val="20"/>
                <w:lang w:val="pt-PT"/>
              </w:rPr>
              <w:t xml:space="preserve"> Novas Cotas, correspondente a</w:t>
            </w:r>
            <w:bookmarkStart w:id="6" w:name="_Hlk176222856"/>
            <w:r w:rsidR="005C0567" w:rsidRPr="005C0567">
              <w:rPr>
                <w:rFonts w:cs="Arial"/>
                <w:bCs/>
                <w:color w:val="000000" w:themeColor="text1"/>
                <w:szCs w:val="20"/>
                <w:lang w:val="pt-PT"/>
              </w:rPr>
              <w:t xml:space="preserve"> </w:t>
            </w:r>
            <w:bookmarkStart w:id="7" w:name="_Hlk171705625"/>
            <w:r w:rsidR="005C0567" w:rsidRPr="005C0567">
              <w:rPr>
                <w:rFonts w:cs="Arial"/>
                <w:bCs/>
                <w:color w:val="000000" w:themeColor="text1"/>
                <w:szCs w:val="20"/>
                <w:lang w:val="pt-PT"/>
              </w:rPr>
              <w:t>R$ 73.517.598,50 (setenta e três milhões, quinhentos e dezessete mil, quinhentos e noventa e oito reais e cinquenta centavos)</w:t>
            </w:r>
            <w:bookmarkEnd w:id="6"/>
            <w:bookmarkEnd w:id="7"/>
            <w:r w:rsidR="005C0567" w:rsidRPr="005C0567">
              <w:rPr>
                <w:rFonts w:cs="Arial"/>
                <w:bCs/>
                <w:color w:val="000000" w:themeColor="text1"/>
                <w:szCs w:val="20"/>
                <w:lang w:val="pt-PT"/>
              </w:rPr>
              <w:t xml:space="preserve">, sem considerar o Custo Unitário de Distribuição, e </w:t>
            </w:r>
            <w:bookmarkStart w:id="8" w:name="_Hlk171705643"/>
            <w:r w:rsidR="005C0567" w:rsidRPr="005C0567">
              <w:rPr>
                <w:rFonts w:cs="Arial"/>
                <w:bCs/>
                <w:color w:val="000000" w:themeColor="text1"/>
                <w:szCs w:val="20"/>
                <w:lang w:val="pt-PT"/>
              </w:rPr>
              <w:t>R$</w:t>
            </w:r>
            <w:r w:rsidR="005C0567">
              <w:rPr>
                <w:rFonts w:cs="Arial"/>
                <w:bCs/>
                <w:color w:val="000000" w:themeColor="text1"/>
                <w:szCs w:val="20"/>
                <w:lang w:val="pt-PT"/>
              </w:rPr>
              <w:t> </w:t>
            </w:r>
            <w:r w:rsidR="005C0567" w:rsidRPr="005C0567">
              <w:rPr>
                <w:rFonts w:cs="Arial"/>
                <w:bCs/>
                <w:color w:val="000000" w:themeColor="text1"/>
                <w:szCs w:val="20"/>
                <w:lang w:val="pt-PT"/>
              </w:rPr>
              <w:t xml:space="preserve">74.995.000,00 (setenta e quatro milhões, novecentos e noventa e cinco mil reais) </w:t>
            </w:r>
            <w:bookmarkEnd w:id="5"/>
            <w:bookmarkEnd w:id="8"/>
            <w:r w:rsidR="005C0567" w:rsidRPr="005C0567">
              <w:rPr>
                <w:rFonts w:cs="Arial"/>
                <w:bCs/>
                <w:color w:val="000000" w:themeColor="text1"/>
                <w:szCs w:val="20"/>
                <w:lang w:val="pt-PT"/>
              </w:rPr>
              <w:t xml:space="preserve">considerarando o Custo Unitário de Distribuição, que serão emitidas nas mesmas condições e com as mesmas características das Novas Cotas inicialmente ofertadas, sem a necessidade de novo pedido de registro da Oferta à CVM ou modificação dos termos da Emissão e da Oferta, conforme a opção de emissão das </w:t>
            </w:r>
            <w:r w:rsidR="005C0567">
              <w:rPr>
                <w:rFonts w:cs="Arial"/>
                <w:bCs/>
                <w:color w:val="000000" w:themeColor="text1"/>
                <w:szCs w:val="20"/>
                <w:lang w:val="pt-PT"/>
              </w:rPr>
              <w:t>Novas C</w:t>
            </w:r>
            <w:r w:rsidR="005C0567" w:rsidRPr="005C0567">
              <w:rPr>
                <w:rFonts w:cs="Arial"/>
                <w:bCs/>
                <w:color w:val="000000" w:themeColor="text1"/>
                <w:szCs w:val="20"/>
                <w:lang w:val="pt-PT"/>
              </w:rPr>
              <w:t>otas adicionais (“</w:t>
            </w:r>
            <w:r w:rsidR="005C0567" w:rsidRPr="005C0567">
              <w:rPr>
                <w:rFonts w:cs="Arial"/>
                <w:b/>
                <w:bCs/>
                <w:color w:val="000000" w:themeColor="text1"/>
                <w:szCs w:val="20"/>
                <w:lang w:val="pt-PT"/>
              </w:rPr>
              <w:t>Cotas Adicionais</w:t>
            </w:r>
            <w:r w:rsidR="005C0567" w:rsidRPr="005C0567">
              <w:rPr>
                <w:rFonts w:cs="Arial"/>
                <w:bCs/>
                <w:color w:val="000000" w:themeColor="text1"/>
                <w:szCs w:val="20"/>
                <w:lang w:val="pt-PT"/>
              </w:rPr>
              <w:t>”). As Cotas Adicionais serão destinadas a atender um eventual excesso de demanda que venha a ser constatado pelo Coordenador Líder, sendo certo que poderão ser emitidas a partir da data de divulgação Anúncio de Início (inclusive), conforme procedimento descrito nos documentos da Oferta.</w:t>
            </w:r>
            <w:bookmarkEnd w:id="3"/>
          </w:p>
          <w:p w14:paraId="084E2E39" w14:textId="77777777" w:rsidR="00954862" w:rsidRPr="003216FA" w:rsidRDefault="00954862" w:rsidP="00954862">
            <w:pPr>
              <w:pStyle w:val="Body"/>
              <w:tabs>
                <w:tab w:val="left" w:pos="209"/>
                <w:tab w:val="left" w:pos="351"/>
              </w:tabs>
              <w:spacing w:after="0" w:line="240" w:lineRule="auto"/>
              <w:rPr>
                <w:rFonts w:cs="Arial"/>
                <w:color w:val="000000" w:themeColor="text1"/>
              </w:rPr>
            </w:pPr>
          </w:p>
          <w:p w14:paraId="5F09171D" w14:textId="64CA9421" w:rsidR="00954862" w:rsidRDefault="00632342" w:rsidP="00632342">
            <w:pPr>
              <w:pStyle w:val="Body"/>
              <w:numPr>
                <w:ilvl w:val="0"/>
                <w:numId w:val="32"/>
              </w:numPr>
              <w:tabs>
                <w:tab w:val="left" w:pos="209"/>
                <w:tab w:val="left" w:pos="351"/>
              </w:tabs>
              <w:spacing w:after="0" w:line="240" w:lineRule="auto"/>
              <w:ind w:left="0" w:firstLine="0"/>
              <w:rPr>
                <w:rFonts w:cs="Arial"/>
                <w:color w:val="000000" w:themeColor="text1"/>
                <w:szCs w:val="20"/>
              </w:rPr>
            </w:pPr>
            <w:r w:rsidRPr="003216FA">
              <w:rPr>
                <w:rFonts w:cs="Arial"/>
                <w:color w:val="000000" w:themeColor="text1"/>
                <w:szCs w:val="20"/>
                <w:u w:val="single"/>
              </w:rPr>
              <w:t>Montante Total da Oferta</w:t>
            </w:r>
            <w:r w:rsidRPr="003216FA">
              <w:rPr>
                <w:rFonts w:cs="Arial"/>
                <w:color w:val="000000" w:themeColor="text1"/>
                <w:szCs w:val="20"/>
              </w:rPr>
              <w:t xml:space="preserve">. </w:t>
            </w:r>
            <w:r w:rsidR="005C0567" w:rsidRPr="005C0567">
              <w:rPr>
                <w:rFonts w:cs="Arial"/>
                <w:color w:val="000000" w:themeColor="text1"/>
                <w:szCs w:val="20"/>
                <w:lang w:val="pt-PT"/>
              </w:rPr>
              <w:t xml:space="preserve">Assim, caso seja colocada a totalidade das Cotas Adicionais, </w:t>
            </w:r>
            <w:bookmarkStart w:id="9" w:name="_Hlk176227857"/>
            <w:r w:rsidR="005C0567" w:rsidRPr="005C0567">
              <w:rPr>
                <w:rFonts w:cs="Arial"/>
                <w:color w:val="000000" w:themeColor="text1"/>
                <w:szCs w:val="20"/>
                <w:lang w:val="pt-PT"/>
              </w:rPr>
              <w:t xml:space="preserve">o montante total da Oferta será </w:t>
            </w:r>
            <w:r w:rsidR="005C0567" w:rsidRPr="005C0567">
              <w:rPr>
                <w:rFonts w:cs="Arial"/>
                <w:color w:val="000000" w:themeColor="text1"/>
                <w:szCs w:val="20"/>
              </w:rPr>
              <w:t>de até 3.749.750 (três milhões, setecentas e quarenta mil, setecentas e cinquenta) Novas Cotas, correspondente a R$ 367.587.992,50 (trezentos e sessenta e sete milhões, quinhentos e oitenta e sete mil, novecentos e noventa e dois reais e cinquenta centavos), sem considerar o Custo Unitário de Distribuição</w:t>
            </w:r>
            <w:bookmarkEnd w:id="9"/>
            <w:r w:rsidR="005C0567" w:rsidRPr="005C0567">
              <w:rPr>
                <w:rFonts w:cs="Arial"/>
                <w:color w:val="000000" w:themeColor="text1"/>
                <w:szCs w:val="20"/>
              </w:rPr>
              <w:t xml:space="preserve"> (“</w:t>
            </w:r>
            <w:r w:rsidR="005C0567" w:rsidRPr="005C0567">
              <w:rPr>
                <w:rFonts w:cs="Arial"/>
                <w:b/>
                <w:bCs/>
                <w:color w:val="000000" w:themeColor="text1"/>
                <w:szCs w:val="20"/>
              </w:rPr>
              <w:t>Montante Total da Oferta</w:t>
            </w:r>
            <w:r w:rsidR="005C0567" w:rsidRPr="005C0567">
              <w:rPr>
                <w:rFonts w:cs="Arial"/>
                <w:color w:val="000000" w:themeColor="text1"/>
                <w:szCs w:val="20"/>
              </w:rPr>
              <w:t>”).</w:t>
            </w:r>
          </w:p>
          <w:p w14:paraId="7246F304" w14:textId="77777777" w:rsidR="005C0567" w:rsidRPr="003216FA" w:rsidRDefault="005C0567" w:rsidP="005C0567">
            <w:pPr>
              <w:pStyle w:val="Body"/>
              <w:tabs>
                <w:tab w:val="left" w:pos="209"/>
                <w:tab w:val="left" w:pos="351"/>
              </w:tabs>
              <w:spacing w:after="0" w:line="240" w:lineRule="auto"/>
              <w:rPr>
                <w:rFonts w:cs="Arial"/>
                <w:szCs w:val="20"/>
              </w:rPr>
            </w:pPr>
          </w:p>
          <w:p w14:paraId="3B3E5FD5" w14:textId="4C35A087" w:rsidR="005C0567" w:rsidRPr="003216FA" w:rsidRDefault="005C0567" w:rsidP="00632342">
            <w:pPr>
              <w:pStyle w:val="Body"/>
              <w:numPr>
                <w:ilvl w:val="0"/>
                <w:numId w:val="32"/>
              </w:numPr>
              <w:tabs>
                <w:tab w:val="left" w:pos="209"/>
                <w:tab w:val="left" w:pos="351"/>
              </w:tabs>
              <w:spacing w:after="0" w:line="240" w:lineRule="auto"/>
              <w:ind w:left="0" w:firstLine="0"/>
              <w:rPr>
                <w:rFonts w:cs="Arial"/>
                <w:color w:val="000000" w:themeColor="text1"/>
                <w:szCs w:val="20"/>
              </w:rPr>
            </w:pPr>
            <w:r w:rsidRPr="005C0567">
              <w:rPr>
                <w:rFonts w:cs="Arial"/>
                <w:szCs w:val="20"/>
                <w:u w:val="single"/>
              </w:rPr>
              <w:lastRenderedPageBreak/>
              <w:t>Montante Mínimo da Oferta</w:t>
            </w:r>
            <w:r>
              <w:rPr>
                <w:rFonts w:cs="Arial"/>
                <w:szCs w:val="20"/>
              </w:rPr>
              <w:t>.</w:t>
            </w:r>
            <w:r w:rsidRPr="00F016E2">
              <w:rPr>
                <w:rFonts w:cs="Arial"/>
                <w:szCs w:val="20"/>
              </w:rPr>
              <w:t xml:space="preserve"> A manutenção da Oferta está condicionada à subscrição e integralização de, no mínimo, </w:t>
            </w:r>
            <w:bookmarkStart w:id="10" w:name="_Hlk176223361"/>
            <w:r>
              <w:rPr>
                <w:rFonts w:cs="Arial"/>
                <w:szCs w:val="20"/>
              </w:rPr>
              <w:t>R</w:t>
            </w:r>
            <w:bookmarkStart w:id="11" w:name="_Hlk171705886"/>
            <w:r>
              <w:rPr>
                <w:rFonts w:cs="Arial"/>
                <w:szCs w:val="20"/>
              </w:rPr>
              <w:t>$ 29.409.000,00</w:t>
            </w:r>
            <w:r w:rsidRPr="00105B68">
              <w:rPr>
                <w:rFonts w:cs="Arial"/>
                <w:szCs w:val="20"/>
              </w:rPr>
              <w:t xml:space="preserve"> (</w:t>
            </w:r>
            <w:r>
              <w:rPr>
                <w:rFonts w:cs="Arial"/>
                <w:szCs w:val="20"/>
              </w:rPr>
              <w:t>vinte e nove</w:t>
            </w:r>
            <w:r w:rsidRPr="00105B68">
              <w:rPr>
                <w:rFonts w:cs="Arial"/>
                <w:szCs w:val="20"/>
              </w:rPr>
              <w:t xml:space="preserve"> milhões</w:t>
            </w:r>
            <w:r>
              <w:rPr>
                <w:rFonts w:cs="Arial"/>
                <w:szCs w:val="20"/>
              </w:rPr>
              <w:t>,</w:t>
            </w:r>
            <w:r w:rsidRPr="00105B68">
              <w:rPr>
                <w:rFonts w:cs="Arial"/>
                <w:szCs w:val="20"/>
              </w:rPr>
              <w:t xml:space="preserve"> </w:t>
            </w:r>
            <w:r>
              <w:rPr>
                <w:rFonts w:cs="Arial"/>
                <w:szCs w:val="20"/>
              </w:rPr>
              <w:t>quatrocentos e nove mil</w:t>
            </w:r>
            <w:r w:rsidRPr="00105B68">
              <w:rPr>
                <w:rFonts w:cs="Arial"/>
                <w:szCs w:val="20"/>
              </w:rPr>
              <w:t xml:space="preserve"> reais)</w:t>
            </w:r>
            <w:bookmarkEnd w:id="10"/>
            <w:bookmarkEnd w:id="11"/>
            <w:r w:rsidRPr="00F016E2">
              <w:rPr>
                <w:rFonts w:cs="Arial"/>
                <w:szCs w:val="20"/>
              </w:rPr>
              <w:t xml:space="preserve">, sem considerar o Custo Unitário de Distribuição, e </w:t>
            </w:r>
            <w:bookmarkStart w:id="12" w:name="_Hlk171705901"/>
            <w:bookmarkStart w:id="13" w:name="_Hlk176223376"/>
            <w:r>
              <w:rPr>
                <w:rFonts w:cs="Arial"/>
                <w:szCs w:val="20"/>
              </w:rPr>
              <w:t>R$ 30.000.000,00</w:t>
            </w:r>
            <w:r w:rsidRPr="00DC1481">
              <w:rPr>
                <w:rFonts w:cs="Arial"/>
                <w:szCs w:val="20"/>
              </w:rPr>
              <w:t xml:space="preserve"> </w:t>
            </w:r>
            <w:r>
              <w:rPr>
                <w:rFonts w:cs="Arial"/>
                <w:szCs w:val="20"/>
              </w:rPr>
              <w:t>(</w:t>
            </w:r>
            <w:r w:rsidRPr="00DC1481">
              <w:rPr>
                <w:rFonts w:cs="Arial"/>
                <w:szCs w:val="20"/>
              </w:rPr>
              <w:t>trinta milhões</w:t>
            </w:r>
            <w:r>
              <w:rPr>
                <w:rFonts w:cs="Arial"/>
                <w:szCs w:val="20"/>
              </w:rPr>
              <w:t xml:space="preserve"> de</w:t>
            </w:r>
            <w:r w:rsidRPr="00DC1481">
              <w:rPr>
                <w:rFonts w:cs="Arial"/>
                <w:szCs w:val="20"/>
              </w:rPr>
              <w:t xml:space="preserve"> reais</w:t>
            </w:r>
            <w:r>
              <w:rPr>
                <w:rFonts w:cs="Arial"/>
                <w:szCs w:val="20"/>
              </w:rPr>
              <w:t>)</w:t>
            </w:r>
            <w:bookmarkEnd w:id="12"/>
            <w:r>
              <w:rPr>
                <w:rFonts w:cs="Arial"/>
                <w:szCs w:val="20"/>
              </w:rPr>
              <w:t xml:space="preserve"> </w:t>
            </w:r>
            <w:bookmarkEnd w:id="13"/>
            <w:r w:rsidRPr="00F016E2">
              <w:rPr>
                <w:rFonts w:cs="Arial"/>
                <w:szCs w:val="20"/>
              </w:rPr>
              <w:t xml:space="preserve">considerando o Custo Unitário de Distribuição, equivalente a </w:t>
            </w:r>
            <w:bookmarkStart w:id="14" w:name="_Hlk171705913"/>
            <w:bookmarkStart w:id="15" w:name="_Hlk176223390"/>
            <w:r>
              <w:t>300.000</w:t>
            </w:r>
            <w:r w:rsidRPr="00DC1481">
              <w:t xml:space="preserve"> </w:t>
            </w:r>
            <w:r>
              <w:t>(trezentas mil)</w:t>
            </w:r>
            <w:bookmarkEnd w:id="14"/>
            <w:r>
              <w:t xml:space="preserve"> </w:t>
            </w:r>
            <w:bookmarkEnd w:id="15"/>
            <w:r w:rsidRPr="00F016E2">
              <w:rPr>
                <w:rFonts w:cs="Arial"/>
                <w:szCs w:val="20"/>
              </w:rPr>
              <w:t>Novas Cotas (“</w:t>
            </w:r>
            <w:r w:rsidRPr="00F016E2">
              <w:rPr>
                <w:rFonts w:cs="Arial"/>
                <w:b/>
                <w:bCs/>
                <w:szCs w:val="20"/>
              </w:rPr>
              <w:t>Montante Mínimo da Oferta</w:t>
            </w:r>
            <w:r w:rsidRPr="00F016E2">
              <w:rPr>
                <w:rFonts w:cs="Arial"/>
                <w:szCs w:val="20"/>
              </w:rPr>
              <w:t>”).</w:t>
            </w:r>
          </w:p>
          <w:p w14:paraId="054AA4E4" w14:textId="77777777" w:rsidR="00954862" w:rsidRPr="003216FA" w:rsidRDefault="00954862" w:rsidP="006958EC">
            <w:pPr>
              <w:pStyle w:val="Body"/>
              <w:tabs>
                <w:tab w:val="left" w:pos="209"/>
                <w:tab w:val="left" w:pos="351"/>
              </w:tabs>
              <w:spacing w:after="0" w:line="240" w:lineRule="auto"/>
              <w:rPr>
                <w:rFonts w:cs="Arial"/>
                <w:szCs w:val="20"/>
              </w:rPr>
            </w:pPr>
          </w:p>
          <w:p w14:paraId="1D1DC163" w14:textId="43D49918" w:rsidR="00CD64FE" w:rsidRPr="003216FA" w:rsidRDefault="00BE2CDD" w:rsidP="007E30CB">
            <w:pPr>
              <w:pStyle w:val="Body"/>
              <w:numPr>
                <w:ilvl w:val="0"/>
                <w:numId w:val="32"/>
              </w:numPr>
              <w:tabs>
                <w:tab w:val="left" w:pos="209"/>
                <w:tab w:val="left" w:pos="351"/>
              </w:tabs>
              <w:spacing w:after="0" w:line="240" w:lineRule="auto"/>
              <w:ind w:left="0" w:firstLine="0"/>
              <w:rPr>
                <w:rFonts w:cs="Arial"/>
                <w:szCs w:val="20"/>
              </w:rPr>
            </w:pPr>
            <w:r w:rsidRPr="003216FA">
              <w:rPr>
                <w:rFonts w:cs="Arial"/>
                <w:color w:val="000000" w:themeColor="text1"/>
                <w:szCs w:val="20"/>
                <w:u w:val="single"/>
              </w:rPr>
              <w:t>Distribuição Parcial</w:t>
            </w:r>
            <w:r w:rsidRPr="003216FA">
              <w:rPr>
                <w:rFonts w:cs="Arial"/>
                <w:color w:val="000000" w:themeColor="text1"/>
                <w:szCs w:val="20"/>
              </w:rPr>
              <w:t xml:space="preserve">. </w:t>
            </w:r>
            <w:r w:rsidR="005C0567" w:rsidRPr="005C0567">
              <w:rPr>
                <w:rFonts w:cs="Arial"/>
                <w:bCs/>
                <w:color w:val="000000" w:themeColor="text1"/>
                <w:szCs w:val="20"/>
                <w:lang w:val="pt-PT"/>
              </w:rPr>
              <w:t xml:space="preserve">Nos termos dos artigos 73 e 74 da Resolução CVM 160, será admitida a distribuição parcial das </w:t>
            </w:r>
            <w:r w:rsidR="005C0567" w:rsidRPr="005C0567">
              <w:rPr>
                <w:rFonts w:cs="Arial"/>
                <w:color w:val="000000" w:themeColor="text1"/>
                <w:szCs w:val="20"/>
                <w:lang w:val="pt-PT"/>
              </w:rPr>
              <w:t xml:space="preserve">Novas </w:t>
            </w:r>
            <w:r w:rsidR="005C0567" w:rsidRPr="005C0567">
              <w:rPr>
                <w:rFonts w:cs="Arial"/>
                <w:bCs/>
                <w:color w:val="000000" w:themeColor="text1"/>
                <w:szCs w:val="20"/>
                <w:lang w:val="pt-PT"/>
              </w:rPr>
              <w:t>Cotas, sendo que a Oferta em nada será afetada caso não haja a subscrição e integralização do Montante Inicial da Oferta, desde que seja atingido o Montante Mínimo da Oferta (“</w:t>
            </w:r>
            <w:r w:rsidR="005C0567" w:rsidRPr="005C0567">
              <w:rPr>
                <w:rFonts w:cs="Arial"/>
                <w:b/>
                <w:color w:val="000000" w:themeColor="text1"/>
                <w:szCs w:val="20"/>
                <w:lang w:val="pt-PT"/>
              </w:rPr>
              <w:t>Distribuição Parcial</w:t>
            </w:r>
            <w:r w:rsidR="005C0567" w:rsidRPr="005C0567">
              <w:rPr>
                <w:rFonts w:cs="Arial"/>
                <w:bCs/>
                <w:color w:val="000000" w:themeColor="text1"/>
                <w:szCs w:val="20"/>
                <w:lang w:val="pt-PT"/>
              </w:rPr>
              <w:t xml:space="preserve">”). </w:t>
            </w:r>
            <w:bookmarkStart w:id="16" w:name="_Hlk176223476"/>
            <w:r w:rsidR="005C0567" w:rsidRPr="005C0567">
              <w:rPr>
                <w:rFonts w:cs="Arial"/>
                <w:color w:val="000000" w:themeColor="text1"/>
                <w:szCs w:val="20"/>
                <w:lang w:val="pt-PT"/>
              </w:rPr>
              <w:t xml:space="preserve">Uma vez atingido o Montante Mínimo da Oferta, a Administradora, sob orientação da Gestora de comum acordo com o Coordenador Líder, poderá encerrar a Oferta a qualquer momento, e </w:t>
            </w:r>
            <w:bookmarkEnd w:id="16"/>
            <w:r w:rsidR="005C0567" w:rsidRPr="005C0567">
              <w:rPr>
                <w:rFonts w:cs="Arial"/>
                <w:color w:val="000000" w:themeColor="text1"/>
                <w:szCs w:val="20"/>
                <w:lang w:val="pt-PT"/>
              </w:rPr>
              <w:t xml:space="preserve">as Novas Cotas que não forem efetivamente subscritas e integralizadas deverão ser canceladas pela Administradora. Caso o Montante Mínimo da Oferta não seja atingido, a Oferta será cancelada, sendo todos os Pedidos de Subscrição e ordens de investimento automaticamente cancelados, </w:t>
            </w:r>
            <w:r w:rsidR="005C0567" w:rsidRPr="005C0567">
              <w:rPr>
                <w:rFonts w:cs="Arial"/>
                <w:bCs/>
                <w:color w:val="000000" w:themeColor="text1"/>
                <w:szCs w:val="20"/>
                <w:lang w:val="pt-PT"/>
              </w:rPr>
              <w:t xml:space="preserve">e o Coordenador Líder deverá devolver aos Investidores os recursos eventualmente depositados, </w:t>
            </w:r>
            <w:r w:rsidR="005C0567" w:rsidRPr="005C0567">
              <w:rPr>
                <w:rFonts w:cs="Arial"/>
                <w:color w:val="000000" w:themeColor="text1"/>
                <w:szCs w:val="20"/>
                <w:lang w:val="pt-PT"/>
              </w:rPr>
              <w:t>conforme Critérios de Restituição de Valores.</w:t>
            </w:r>
          </w:p>
          <w:p w14:paraId="1D1DC164" w14:textId="77777777" w:rsidR="006958EC" w:rsidRPr="003216FA" w:rsidRDefault="006958EC" w:rsidP="00B3531A">
            <w:pPr>
              <w:pStyle w:val="Body"/>
              <w:tabs>
                <w:tab w:val="left" w:pos="209"/>
                <w:tab w:val="left" w:pos="351"/>
              </w:tabs>
              <w:spacing w:after="0" w:line="240" w:lineRule="auto"/>
              <w:rPr>
                <w:rFonts w:cs="Arial"/>
              </w:rPr>
            </w:pPr>
          </w:p>
          <w:p w14:paraId="1D1DC165" w14:textId="1480ACD3" w:rsidR="006D2B50" w:rsidRPr="003216FA" w:rsidRDefault="00BE2CDD" w:rsidP="006958EC">
            <w:pPr>
              <w:pStyle w:val="Body"/>
              <w:numPr>
                <w:ilvl w:val="0"/>
                <w:numId w:val="32"/>
              </w:numPr>
              <w:tabs>
                <w:tab w:val="left" w:pos="209"/>
                <w:tab w:val="left" w:pos="351"/>
              </w:tabs>
              <w:spacing w:after="0" w:line="240" w:lineRule="auto"/>
              <w:ind w:left="0" w:firstLine="0"/>
              <w:rPr>
                <w:rFonts w:cs="Arial"/>
                <w:szCs w:val="20"/>
              </w:rPr>
            </w:pPr>
            <w:r w:rsidRPr="003216FA">
              <w:rPr>
                <w:rFonts w:cs="Arial"/>
                <w:color w:val="000000" w:themeColor="text1"/>
                <w:szCs w:val="20"/>
                <w:u w:val="single"/>
              </w:rPr>
              <w:t>Aprovações</w:t>
            </w:r>
            <w:r w:rsidRPr="003216FA">
              <w:rPr>
                <w:rFonts w:cs="Arial"/>
                <w:color w:val="000000" w:themeColor="text1"/>
                <w:szCs w:val="20"/>
              </w:rPr>
              <w:t xml:space="preserve">. </w:t>
            </w:r>
            <w:r w:rsidR="008435DB" w:rsidRPr="003216FA">
              <w:rPr>
                <w:rFonts w:cs="Arial"/>
                <w:color w:val="000000" w:themeColor="text1"/>
                <w:szCs w:val="20"/>
              </w:rPr>
              <w:t xml:space="preserve">Os termos e condições da </w:t>
            </w:r>
            <w:r w:rsidR="005C0567">
              <w:rPr>
                <w:rFonts w:cs="Arial"/>
                <w:color w:val="000000" w:themeColor="text1"/>
                <w:szCs w:val="20"/>
              </w:rPr>
              <w:t>8</w:t>
            </w:r>
            <w:r w:rsidR="005C0567" w:rsidRPr="003216FA">
              <w:rPr>
                <w:rFonts w:cs="Arial"/>
                <w:color w:val="000000" w:themeColor="text1"/>
                <w:szCs w:val="20"/>
              </w:rPr>
              <w:t xml:space="preserve">ª </w:t>
            </w:r>
            <w:r w:rsidR="008E5BAB" w:rsidRPr="003216FA">
              <w:rPr>
                <w:rFonts w:cs="Arial"/>
                <w:color w:val="000000" w:themeColor="text1"/>
                <w:szCs w:val="20"/>
              </w:rPr>
              <w:t>Emissão</w:t>
            </w:r>
            <w:r w:rsidR="008435DB" w:rsidRPr="003216FA">
              <w:rPr>
                <w:rFonts w:cs="Arial"/>
                <w:color w:val="000000" w:themeColor="text1"/>
                <w:szCs w:val="20"/>
              </w:rPr>
              <w:t xml:space="preserve"> e da Oferta foram aprovados </w:t>
            </w:r>
            <w:r w:rsidR="00D0241D" w:rsidRPr="003216FA">
              <w:rPr>
                <w:rFonts w:cs="Arial"/>
                <w:color w:val="000000" w:themeColor="text1"/>
                <w:szCs w:val="20"/>
              </w:rPr>
              <w:t>por meio do “</w:t>
            </w:r>
            <w:r w:rsidR="005C0567" w:rsidRPr="005C0567">
              <w:rPr>
                <w:rFonts w:cs="Arial"/>
                <w:i/>
                <w:iCs/>
                <w:color w:val="000000" w:themeColor="text1"/>
                <w:szCs w:val="20"/>
                <w:lang w:val="pt-PT"/>
              </w:rPr>
              <w:t xml:space="preserve">Ato do Administrador do </w:t>
            </w:r>
            <w:r w:rsidR="005C0567" w:rsidRPr="005C0567">
              <w:rPr>
                <w:rFonts w:cs="Arial"/>
                <w:bCs/>
                <w:i/>
                <w:iCs/>
                <w:color w:val="000000" w:themeColor="text1"/>
                <w:szCs w:val="20"/>
                <w:lang w:val="pt-PT"/>
              </w:rPr>
              <w:t>Riza Arctium Real Estate</w:t>
            </w:r>
            <w:r w:rsidR="005C0567" w:rsidRPr="005C0567">
              <w:rPr>
                <w:rFonts w:cs="Arial"/>
                <w:b/>
                <w:i/>
                <w:iCs/>
                <w:color w:val="000000" w:themeColor="text1"/>
                <w:szCs w:val="20"/>
                <w:lang w:val="pt-PT"/>
              </w:rPr>
              <w:t xml:space="preserve"> </w:t>
            </w:r>
            <w:r w:rsidR="005C0567" w:rsidRPr="005C0567">
              <w:rPr>
                <w:rFonts w:cs="Arial"/>
                <w:i/>
                <w:iCs/>
                <w:color w:val="000000" w:themeColor="text1"/>
                <w:szCs w:val="20"/>
                <w:lang w:val="pt-PT"/>
              </w:rPr>
              <w:t>Fundo de Investimento Imobiliário</w:t>
            </w:r>
            <w:r w:rsidR="00D0241D" w:rsidRPr="003216FA">
              <w:rPr>
                <w:rFonts w:cs="Arial"/>
                <w:color w:val="000000" w:themeColor="text1"/>
                <w:szCs w:val="20"/>
              </w:rPr>
              <w:t>”</w:t>
            </w:r>
            <w:r w:rsidR="006E5980" w:rsidRPr="003216FA">
              <w:rPr>
                <w:rFonts w:cs="Arial"/>
                <w:color w:val="000000" w:themeColor="text1"/>
                <w:szCs w:val="20"/>
              </w:rPr>
              <w:t>,</w:t>
            </w:r>
            <w:r w:rsidR="00D0241D" w:rsidRPr="003216FA">
              <w:rPr>
                <w:rFonts w:cs="Arial"/>
                <w:color w:val="000000" w:themeColor="text1"/>
                <w:szCs w:val="20"/>
              </w:rPr>
              <w:t xml:space="preserve"> </w:t>
            </w:r>
            <w:r w:rsidR="00F31907" w:rsidRPr="003216FA">
              <w:rPr>
                <w:rFonts w:cs="Arial"/>
                <w:color w:val="000000" w:themeColor="text1"/>
                <w:szCs w:val="20"/>
              </w:rPr>
              <w:t xml:space="preserve">celebrado em </w:t>
            </w:r>
            <w:r w:rsidR="005C0567">
              <w:rPr>
                <w:rFonts w:cs="Arial"/>
                <w:color w:val="000000" w:themeColor="text1"/>
                <w:szCs w:val="20"/>
              </w:rPr>
              <w:t>4</w:t>
            </w:r>
            <w:r w:rsidR="005C0567" w:rsidRPr="003216FA">
              <w:rPr>
                <w:rFonts w:cs="Arial"/>
                <w:color w:val="000000" w:themeColor="text1"/>
                <w:szCs w:val="20"/>
              </w:rPr>
              <w:t xml:space="preserve"> </w:t>
            </w:r>
            <w:r w:rsidR="00F31907" w:rsidRPr="003216FA">
              <w:rPr>
                <w:rFonts w:cs="Arial"/>
                <w:color w:val="000000" w:themeColor="text1"/>
                <w:szCs w:val="20"/>
              </w:rPr>
              <w:t xml:space="preserve">de </w:t>
            </w:r>
            <w:r w:rsidR="005C0567">
              <w:rPr>
                <w:rFonts w:cs="Arial"/>
                <w:color w:val="000000" w:themeColor="text1"/>
                <w:szCs w:val="20"/>
              </w:rPr>
              <w:t>setembro</w:t>
            </w:r>
            <w:r w:rsidR="005C0567" w:rsidRPr="003216FA">
              <w:rPr>
                <w:rFonts w:cs="Arial"/>
                <w:color w:val="000000" w:themeColor="text1"/>
                <w:szCs w:val="20"/>
              </w:rPr>
              <w:t xml:space="preserve"> </w:t>
            </w:r>
            <w:r w:rsidR="00F31907" w:rsidRPr="003216FA">
              <w:rPr>
                <w:rFonts w:cs="Arial"/>
                <w:color w:val="000000" w:themeColor="text1"/>
                <w:szCs w:val="20"/>
              </w:rPr>
              <w:t>de 2024</w:t>
            </w:r>
            <w:r w:rsidR="00CD71AE" w:rsidRPr="003216FA">
              <w:rPr>
                <w:rFonts w:cs="Arial"/>
                <w:color w:val="000000" w:themeColor="text1"/>
                <w:szCs w:val="20"/>
              </w:rPr>
              <w:t>.</w:t>
            </w:r>
          </w:p>
          <w:p w14:paraId="1D1DC168" w14:textId="77777777" w:rsidR="00EA7BB1" w:rsidRPr="003216FA" w:rsidRDefault="00EA7BB1" w:rsidP="00567444">
            <w:pPr>
              <w:pStyle w:val="Body"/>
              <w:tabs>
                <w:tab w:val="left" w:pos="209"/>
                <w:tab w:val="left" w:pos="351"/>
              </w:tabs>
              <w:spacing w:after="0" w:line="240" w:lineRule="auto"/>
              <w:rPr>
                <w:rFonts w:cs="Arial"/>
                <w:szCs w:val="20"/>
              </w:rPr>
            </w:pPr>
          </w:p>
          <w:p w14:paraId="1D1DC169" w14:textId="7C37C430" w:rsidR="009665EB" w:rsidRPr="005C0567" w:rsidRDefault="00BE2CDD" w:rsidP="006958EC">
            <w:pPr>
              <w:pStyle w:val="Body"/>
              <w:numPr>
                <w:ilvl w:val="0"/>
                <w:numId w:val="32"/>
              </w:numPr>
              <w:tabs>
                <w:tab w:val="left" w:pos="209"/>
                <w:tab w:val="left" w:pos="351"/>
              </w:tabs>
              <w:spacing w:after="0" w:line="240" w:lineRule="auto"/>
              <w:ind w:left="0" w:firstLine="0"/>
              <w:rPr>
                <w:rFonts w:cs="Arial"/>
                <w:szCs w:val="20"/>
              </w:rPr>
            </w:pPr>
            <w:r w:rsidRPr="003216FA">
              <w:rPr>
                <w:rFonts w:cs="Arial"/>
                <w:bCs/>
                <w:color w:val="000000" w:themeColor="text1"/>
                <w:szCs w:val="20"/>
                <w:u w:val="single"/>
              </w:rPr>
              <w:t>Preço de Emissão</w:t>
            </w:r>
            <w:r w:rsidRPr="003216FA">
              <w:rPr>
                <w:rFonts w:cs="Arial"/>
                <w:bCs/>
                <w:color w:val="000000" w:themeColor="text1"/>
                <w:szCs w:val="20"/>
              </w:rPr>
              <w:t xml:space="preserve">. </w:t>
            </w:r>
            <w:r w:rsidRPr="003216FA">
              <w:rPr>
                <w:rFonts w:cs="Arial"/>
                <w:bCs/>
                <w:szCs w:val="20"/>
              </w:rPr>
              <w:t xml:space="preserve">No contexto da Oferta, o preço de emissão será de </w:t>
            </w:r>
            <w:r w:rsidR="005C0567" w:rsidRPr="008E2B0E">
              <w:rPr>
                <w:rFonts w:cs="Arial"/>
                <w:bCs/>
                <w:szCs w:val="20"/>
              </w:rPr>
              <w:t>R$ 98,03 (noventa e oito reais e três centavos)</w:t>
            </w:r>
            <w:r w:rsidR="005C6F83" w:rsidRPr="003216FA">
              <w:rPr>
                <w:rFonts w:cs="Arial"/>
                <w:bCs/>
                <w:szCs w:val="20"/>
              </w:rPr>
              <w:t xml:space="preserve"> </w:t>
            </w:r>
            <w:r w:rsidRPr="003216FA">
              <w:rPr>
                <w:rFonts w:cs="Arial"/>
                <w:bCs/>
                <w:szCs w:val="20"/>
              </w:rPr>
              <w:t>por Cota</w:t>
            </w:r>
            <w:r w:rsidR="00766A4B" w:rsidRPr="003216FA">
              <w:rPr>
                <w:rFonts w:cs="Arial"/>
                <w:bCs/>
                <w:szCs w:val="20"/>
              </w:rPr>
              <w:t>.</w:t>
            </w:r>
          </w:p>
          <w:p w14:paraId="1724E3B0" w14:textId="77777777" w:rsidR="005C0567" w:rsidRPr="005C0567" w:rsidRDefault="005C0567" w:rsidP="005C0567">
            <w:pPr>
              <w:rPr>
                <w:rFonts w:cs="Arial"/>
              </w:rPr>
            </w:pPr>
          </w:p>
          <w:p w14:paraId="4A361087" w14:textId="7502C07A" w:rsidR="005C0567" w:rsidRPr="005C0567" w:rsidRDefault="005C0567" w:rsidP="006958EC">
            <w:pPr>
              <w:pStyle w:val="Body"/>
              <w:numPr>
                <w:ilvl w:val="0"/>
                <w:numId w:val="32"/>
              </w:numPr>
              <w:tabs>
                <w:tab w:val="left" w:pos="209"/>
                <w:tab w:val="left" w:pos="351"/>
              </w:tabs>
              <w:spacing w:after="0" w:line="240" w:lineRule="auto"/>
              <w:ind w:left="0" w:firstLine="0"/>
              <w:rPr>
                <w:rFonts w:cs="Arial"/>
                <w:szCs w:val="20"/>
              </w:rPr>
            </w:pPr>
            <w:r w:rsidRPr="005C0567">
              <w:rPr>
                <w:rFonts w:cs="Arial"/>
                <w:szCs w:val="20"/>
                <w:u w:val="single"/>
                <w:lang w:val="pt-PT"/>
              </w:rPr>
              <w:t>Custo Unitário de Distribuição</w:t>
            </w:r>
            <w:r>
              <w:rPr>
                <w:rFonts w:cs="Arial"/>
                <w:szCs w:val="20"/>
                <w:lang w:val="pt-PT"/>
              </w:rPr>
              <w:t>.</w:t>
            </w:r>
            <w:r w:rsidRPr="005C0567">
              <w:rPr>
                <w:rFonts w:cs="Arial"/>
                <w:szCs w:val="20"/>
                <w:lang w:val="pt-PT"/>
              </w:rPr>
              <w:t xml:space="preserve"> Será devida pelos Investidores (conforme abaixo definidos), adicionalmente ao Preço de Emissão das Novas Cotas, caso seja distribuído o Montante Inicial da Oferta, taxa em montante equivalente a 2,01% (dois </w:t>
            </w:r>
            <w:bookmarkStart w:id="17" w:name="_Hlk171330127"/>
            <w:r w:rsidRPr="005C0567">
              <w:rPr>
                <w:rFonts w:cs="Arial"/>
                <w:szCs w:val="20"/>
                <w:lang w:val="pt-PT"/>
              </w:rPr>
              <w:t>inteiros e um centésimo</w:t>
            </w:r>
            <w:bookmarkEnd w:id="17"/>
            <w:r w:rsidRPr="005C0567">
              <w:rPr>
                <w:rFonts w:cs="Arial"/>
                <w:szCs w:val="20"/>
                <w:lang w:val="pt-PT"/>
              </w:rPr>
              <w:t xml:space="preserve"> por cento) do Preço de Emissão, totalizando o valor de </w:t>
            </w:r>
            <w:bookmarkStart w:id="18" w:name="_Hlk176223212"/>
            <w:r w:rsidRPr="005C0567">
              <w:rPr>
                <w:rFonts w:cs="Arial"/>
                <w:szCs w:val="20"/>
                <w:lang w:val="pt-PT"/>
              </w:rPr>
              <w:t>R</w:t>
            </w:r>
            <w:bookmarkStart w:id="19" w:name="_Hlk171703612"/>
            <w:r w:rsidRPr="005C0567">
              <w:rPr>
                <w:rFonts w:cs="Arial"/>
                <w:szCs w:val="20"/>
                <w:lang w:val="pt-PT"/>
              </w:rPr>
              <w:t>$ 1,97 (</w:t>
            </w:r>
            <w:r w:rsidRPr="005C0567">
              <w:rPr>
                <w:rFonts w:cs="Arial"/>
                <w:szCs w:val="20"/>
              </w:rPr>
              <w:t xml:space="preserve">um real e noventa e sete </w:t>
            </w:r>
            <w:r w:rsidRPr="005C0567">
              <w:rPr>
                <w:rFonts w:cs="Arial"/>
                <w:szCs w:val="20"/>
                <w:lang w:val="pt-PT"/>
              </w:rPr>
              <w:t>centavos)</w:t>
            </w:r>
            <w:bookmarkEnd w:id="19"/>
            <w:r w:rsidRPr="005C0567">
              <w:rPr>
                <w:rFonts w:cs="Arial"/>
                <w:szCs w:val="20"/>
                <w:lang w:val="pt-PT"/>
              </w:rPr>
              <w:t xml:space="preserve"> </w:t>
            </w:r>
            <w:bookmarkEnd w:id="18"/>
            <w:r w:rsidRPr="005C0567">
              <w:rPr>
                <w:rFonts w:cs="Arial"/>
                <w:szCs w:val="20"/>
                <w:lang w:val="pt-PT"/>
              </w:rPr>
              <w:t>por Nova Cota, (“</w:t>
            </w:r>
            <w:r w:rsidRPr="005C0567">
              <w:rPr>
                <w:rFonts w:cs="Arial"/>
                <w:b/>
                <w:bCs/>
                <w:szCs w:val="20"/>
                <w:lang w:val="pt-PT"/>
              </w:rPr>
              <w:t>Custo Unitário de Distribuição</w:t>
            </w:r>
            <w:r w:rsidRPr="005C0567">
              <w:rPr>
                <w:rFonts w:cs="Arial"/>
                <w:szCs w:val="20"/>
                <w:lang w:val="pt-PT"/>
              </w:rPr>
              <w:t>”), cujos recursos serão utilizados para pagamento da comissão de coordenação, estruturação, comissão de distribuição, honorários de advogados externos, taxa de registro da Oferta na CVM, taxa de registro e distribuição das Novas Cotas na B3, na CVM e na ANBIMA, conforme o caso, custos com registros cartoriais, se for o caso, e custos relacionados à apresentação a potenciais Investidores (</w:t>
            </w:r>
            <w:r w:rsidRPr="005C0567">
              <w:rPr>
                <w:rFonts w:cs="Arial"/>
                <w:i/>
                <w:iCs/>
                <w:szCs w:val="20"/>
                <w:lang w:val="pt-PT"/>
              </w:rPr>
              <w:t>roadshow</w:t>
            </w:r>
            <w:r w:rsidRPr="005C0567">
              <w:rPr>
                <w:rFonts w:cs="Arial"/>
                <w:szCs w:val="20"/>
                <w:lang w:val="pt-PT"/>
              </w:rPr>
              <w:t>). Os demais recursos remanescentes, caso existentes, após o pagamento de todos os gastos da distribuição, serão revertidos em benefício do Fundo. Os demais recursos remanescentes, caso existentes, após o pagamento de todos os gastos da distribuição, serão revertidos em benefício do Fundo. Eventuais custos e despesas da Oferta não arcados pelo Custo Unitário de Distribuição, se existentes, serão de responsabilidade da Gestora.</w:t>
            </w:r>
          </w:p>
          <w:p w14:paraId="713AA18A" w14:textId="77777777" w:rsidR="005C0567" w:rsidRPr="005C0567" w:rsidRDefault="005C0567" w:rsidP="005C0567">
            <w:pPr>
              <w:pStyle w:val="Body"/>
              <w:tabs>
                <w:tab w:val="left" w:pos="209"/>
                <w:tab w:val="left" w:pos="351"/>
              </w:tabs>
              <w:spacing w:after="0" w:line="240" w:lineRule="auto"/>
              <w:rPr>
                <w:rFonts w:cs="Arial"/>
                <w:szCs w:val="20"/>
              </w:rPr>
            </w:pPr>
          </w:p>
          <w:p w14:paraId="271DFB3B" w14:textId="45A8A43F" w:rsidR="005C0567" w:rsidRPr="003216FA" w:rsidRDefault="005C0567" w:rsidP="006958EC">
            <w:pPr>
              <w:pStyle w:val="Body"/>
              <w:numPr>
                <w:ilvl w:val="0"/>
                <w:numId w:val="32"/>
              </w:numPr>
              <w:tabs>
                <w:tab w:val="left" w:pos="209"/>
                <w:tab w:val="left" w:pos="351"/>
              </w:tabs>
              <w:spacing w:after="0" w:line="240" w:lineRule="auto"/>
              <w:ind w:left="0" w:firstLine="0"/>
              <w:rPr>
                <w:rFonts w:cs="Arial"/>
                <w:szCs w:val="20"/>
              </w:rPr>
            </w:pPr>
            <w:bookmarkStart w:id="20" w:name="_Hlk171703645"/>
            <w:r w:rsidRPr="005C0567">
              <w:rPr>
                <w:rFonts w:cs="Arial"/>
                <w:szCs w:val="20"/>
                <w:u w:val="single"/>
                <w:lang w:val="pt-PT"/>
              </w:rPr>
              <w:t>Preço de Subscrição e Integralização</w:t>
            </w:r>
            <w:r>
              <w:rPr>
                <w:rFonts w:cs="Arial"/>
                <w:szCs w:val="20"/>
                <w:lang w:val="pt-PT"/>
              </w:rPr>
              <w:t>.</w:t>
            </w:r>
            <w:r w:rsidRPr="005C0567">
              <w:rPr>
                <w:rFonts w:cs="Arial"/>
                <w:szCs w:val="20"/>
                <w:lang w:val="pt-PT"/>
              </w:rPr>
              <w:t xml:space="preserve"> O preço de subscrição e integralização será de </w:t>
            </w:r>
            <w:bookmarkStart w:id="21" w:name="_Hlk171704676"/>
            <w:bookmarkStart w:id="22" w:name="_Hlk171705827"/>
            <w:r w:rsidRPr="005C0567">
              <w:rPr>
                <w:rFonts w:cs="Arial"/>
                <w:szCs w:val="20"/>
                <w:lang w:val="pt-PT"/>
              </w:rPr>
              <w:t>R$ 100,00 (cem reais)</w:t>
            </w:r>
            <w:bookmarkEnd w:id="21"/>
            <w:bookmarkEnd w:id="22"/>
            <w:r w:rsidRPr="005C0567">
              <w:rPr>
                <w:rFonts w:cs="Arial"/>
                <w:szCs w:val="20"/>
                <w:lang w:val="pt-PT"/>
              </w:rPr>
              <w:t>, correspondente ao Preço de Emissão, acrescido do Custo Unitário de Distribuição (“</w:t>
            </w:r>
            <w:r w:rsidRPr="005C0567">
              <w:rPr>
                <w:rFonts w:cs="Arial"/>
                <w:b/>
                <w:bCs/>
                <w:szCs w:val="20"/>
                <w:lang w:val="pt-PT"/>
              </w:rPr>
              <w:t>Preço de Subscrição e Integralização</w:t>
            </w:r>
            <w:r w:rsidRPr="005C0567">
              <w:rPr>
                <w:rFonts w:cs="Arial"/>
                <w:szCs w:val="20"/>
                <w:lang w:val="pt-PT"/>
              </w:rPr>
              <w:t>”)</w:t>
            </w:r>
            <w:bookmarkEnd w:id="20"/>
            <w:r w:rsidRPr="005C0567">
              <w:rPr>
                <w:rFonts w:cs="Arial"/>
                <w:szCs w:val="20"/>
                <w:lang w:val="pt-PT"/>
              </w:rPr>
              <w:t>.</w:t>
            </w:r>
          </w:p>
          <w:p w14:paraId="2DE4AA56" w14:textId="77777777" w:rsidR="00497863" w:rsidRPr="003216FA" w:rsidRDefault="00497863" w:rsidP="00497863">
            <w:pPr>
              <w:pStyle w:val="Body"/>
              <w:tabs>
                <w:tab w:val="left" w:pos="209"/>
                <w:tab w:val="left" w:pos="351"/>
              </w:tabs>
              <w:spacing w:after="0" w:line="240" w:lineRule="auto"/>
              <w:rPr>
                <w:rFonts w:cs="Arial"/>
              </w:rPr>
            </w:pPr>
          </w:p>
          <w:p w14:paraId="1D1DC16B" w14:textId="434A08C9" w:rsidR="000B0A32" w:rsidRPr="003216FA" w:rsidRDefault="00BE2CDD" w:rsidP="006B7914">
            <w:pPr>
              <w:pStyle w:val="Body"/>
              <w:numPr>
                <w:ilvl w:val="0"/>
                <w:numId w:val="32"/>
              </w:numPr>
              <w:tabs>
                <w:tab w:val="left" w:pos="209"/>
                <w:tab w:val="left" w:pos="351"/>
              </w:tabs>
              <w:spacing w:after="0" w:line="240" w:lineRule="auto"/>
              <w:ind w:left="0" w:firstLine="0"/>
              <w:rPr>
                <w:rFonts w:cs="Arial"/>
                <w:szCs w:val="20"/>
              </w:rPr>
            </w:pPr>
            <w:r w:rsidRPr="003216FA">
              <w:rPr>
                <w:rFonts w:cs="Arial"/>
                <w:u w:val="single"/>
              </w:rPr>
              <w:t>Período</w:t>
            </w:r>
            <w:r w:rsidRPr="003216FA">
              <w:rPr>
                <w:rFonts w:cs="Arial"/>
                <w:bCs/>
                <w:color w:val="000000" w:themeColor="text1"/>
                <w:szCs w:val="20"/>
                <w:u w:val="single"/>
              </w:rPr>
              <w:t xml:space="preserve"> de </w:t>
            </w:r>
            <w:r w:rsidR="008435DB" w:rsidRPr="003216FA">
              <w:rPr>
                <w:rFonts w:cs="Arial"/>
                <w:bCs/>
                <w:color w:val="000000" w:themeColor="text1"/>
                <w:szCs w:val="20"/>
                <w:u w:val="single"/>
              </w:rPr>
              <w:t>Subscrição</w:t>
            </w:r>
            <w:r w:rsidRPr="003216FA">
              <w:rPr>
                <w:rFonts w:cs="Arial"/>
                <w:bCs/>
                <w:color w:val="000000" w:themeColor="text1"/>
                <w:szCs w:val="20"/>
              </w:rPr>
              <w:t xml:space="preserve">. </w:t>
            </w:r>
            <w:r w:rsidRPr="003216FA">
              <w:rPr>
                <w:rFonts w:eastAsia="MS Mincho" w:cs="Arial"/>
                <w:szCs w:val="20"/>
              </w:rPr>
              <w:t xml:space="preserve">Os Investidores, </w:t>
            </w:r>
            <w:r w:rsidRPr="003216FA">
              <w:rPr>
                <w:rFonts w:eastAsia="MS Mincho" w:cs="Arial"/>
              </w:rPr>
              <w:t>incluindo Pessoas Vinculadas</w:t>
            </w:r>
            <w:r w:rsidR="00FF4A04" w:rsidRPr="003216FA">
              <w:rPr>
                <w:rFonts w:eastAsia="MS Mincho" w:cs="Arial"/>
              </w:rPr>
              <w:t>,</w:t>
            </w:r>
            <w:r w:rsidRPr="003216FA">
              <w:rPr>
                <w:rFonts w:eastAsia="MS Mincho" w:cs="Arial"/>
                <w:szCs w:val="20"/>
              </w:rPr>
              <w:t xml:space="preserve"> interessados em adquirir as Cotas no âmbito da Oferta poderão apresentar pedidos de </w:t>
            </w:r>
            <w:r w:rsidR="008435DB" w:rsidRPr="003216FA">
              <w:rPr>
                <w:rFonts w:eastAsia="MS Mincho" w:cs="Arial"/>
                <w:szCs w:val="20"/>
              </w:rPr>
              <w:t xml:space="preserve">subscrição </w:t>
            </w:r>
            <w:r w:rsidRPr="003216FA">
              <w:rPr>
                <w:rFonts w:eastAsia="MS Mincho" w:cs="Arial"/>
                <w:szCs w:val="20"/>
              </w:rPr>
              <w:t xml:space="preserve">durante o período compreendido entre o dia </w:t>
            </w:r>
            <w:r w:rsidR="00C76F13">
              <w:rPr>
                <w:rFonts w:eastAsia="MS Mincho" w:cs="Arial"/>
                <w:szCs w:val="20"/>
              </w:rPr>
              <w:t>13</w:t>
            </w:r>
            <w:r w:rsidR="00C76F13" w:rsidRPr="003216FA">
              <w:rPr>
                <w:rFonts w:eastAsia="MS Mincho" w:cs="Arial"/>
                <w:szCs w:val="20"/>
              </w:rPr>
              <w:t xml:space="preserve"> </w:t>
            </w:r>
            <w:r w:rsidR="00C1042E" w:rsidRPr="003216FA">
              <w:rPr>
                <w:rFonts w:eastAsia="MS Mincho" w:cs="Arial"/>
                <w:szCs w:val="20"/>
              </w:rPr>
              <w:t xml:space="preserve">de </w:t>
            </w:r>
            <w:r w:rsidR="00C76F13">
              <w:rPr>
                <w:rFonts w:eastAsia="MS Mincho" w:cs="Arial"/>
                <w:szCs w:val="20"/>
              </w:rPr>
              <w:t>setembro</w:t>
            </w:r>
            <w:r w:rsidR="00C76F13" w:rsidRPr="003216FA">
              <w:rPr>
                <w:rFonts w:eastAsia="MS Mincho" w:cs="Arial"/>
                <w:szCs w:val="20"/>
              </w:rPr>
              <w:t xml:space="preserve"> </w:t>
            </w:r>
            <w:r w:rsidR="00FA2656" w:rsidRPr="003216FA">
              <w:rPr>
                <w:rFonts w:eastAsia="MS Mincho" w:cs="Arial"/>
                <w:szCs w:val="20"/>
              </w:rPr>
              <w:t>de 202</w:t>
            </w:r>
            <w:r w:rsidR="00336C00" w:rsidRPr="003216FA">
              <w:rPr>
                <w:rFonts w:eastAsia="MS Mincho" w:cs="Arial"/>
                <w:szCs w:val="20"/>
              </w:rPr>
              <w:t>4</w:t>
            </w:r>
            <w:r w:rsidR="00826587" w:rsidRPr="003216FA">
              <w:rPr>
                <w:rFonts w:eastAsia="MS Mincho" w:cs="Arial"/>
                <w:szCs w:val="20"/>
              </w:rPr>
              <w:t xml:space="preserve"> (inclusive)</w:t>
            </w:r>
            <w:r w:rsidRPr="003216FA">
              <w:rPr>
                <w:rFonts w:eastAsia="MS Mincho" w:cs="Arial"/>
                <w:szCs w:val="20"/>
              </w:rPr>
              <w:t xml:space="preserve"> e o dia </w:t>
            </w:r>
            <w:r w:rsidR="00C76F13">
              <w:rPr>
                <w:rFonts w:eastAsia="MS Mincho" w:cs="Arial"/>
                <w:szCs w:val="20"/>
              </w:rPr>
              <w:t>25</w:t>
            </w:r>
            <w:r w:rsidR="00C76F13" w:rsidRPr="003216FA">
              <w:rPr>
                <w:rFonts w:eastAsia="MS Mincho" w:cs="Arial"/>
                <w:szCs w:val="20"/>
              </w:rPr>
              <w:t xml:space="preserve"> </w:t>
            </w:r>
            <w:r w:rsidR="00C1042E" w:rsidRPr="003216FA">
              <w:rPr>
                <w:rFonts w:eastAsia="MS Mincho" w:cs="Arial"/>
                <w:szCs w:val="20"/>
              </w:rPr>
              <w:t xml:space="preserve">de </w:t>
            </w:r>
            <w:r w:rsidR="00C76F13">
              <w:rPr>
                <w:rFonts w:eastAsia="MS Mincho" w:cs="Arial"/>
                <w:szCs w:val="20"/>
              </w:rPr>
              <w:t>setembro</w:t>
            </w:r>
            <w:r w:rsidR="00C76F13" w:rsidRPr="003216FA">
              <w:rPr>
                <w:rFonts w:eastAsia="MS Mincho" w:cs="Arial"/>
                <w:szCs w:val="20"/>
              </w:rPr>
              <w:t xml:space="preserve"> </w:t>
            </w:r>
            <w:r w:rsidR="00FA2656" w:rsidRPr="003216FA">
              <w:rPr>
                <w:rFonts w:eastAsia="MS Mincho" w:cs="Arial"/>
                <w:szCs w:val="20"/>
              </w:rPr>
              <w:t>de 202</w:t>
            </w:r>
            <w:r w:rsidR="00336C00" w:rsidRPr="003216FA">
              <w:rPr>
                <w:rFonts w:eastAsia="MS Mincho" w:cs="Arial"/>
                <w:szCs w:val="20"/>
              </w:rPr>
              <w:t>4</w:t>
            </w:r>
            <w:r w:rsidR="00826587" w:rsidRPr="003216FA">
              <w:rPr>
                <w:rFonts w:eastAsia="MS Mincho" w:cs="Arial"/>
                <w:szCs w:val="20"/>
              </w:rPr>
              <w:t xml:space="preserve"> (inclusive)</w:t>
            </w:r>
            <w:r w:rsidRPr="003216FA">
              <w:rPr>
                <w:rFonts w:eastAsia="MS Mincho" w:cs="Arial"/>
                <w:szCs w:val="20"/>
              </w:rPr>
              <w:t xml:space="preserve"> (“</w:t>
            </w:r>
            <w:r w:rsidRPr="00C76F13">
              <w:rPr>
                <w:rFonts w:eastAsia="MS Mincho" w:cs="Arial"/>
                <w:b/>
                <w:bCs/>
                <w:szCs w:val="20"/>
              </w:rPr>
              <w:t xml:space="preserve">Período de </w:t>
            </w:r>
            <w:r w:rsidR="008435DB" w:rsidRPr="00C76F13">
              <w:rPr>
                <w:rFonts w:eastAsia="MS Mincho" w:cs="Arial"/>
                <w:b/>
                <w:bCs/>
                <w:szCs w:val="20"/>
              </w:rPr>
              <w:t>Subscrição</w:t>
            </w:r>
            <w:r w:rsidRPr="003216FA">
              <w:rPr>
                <w:rFonts w:eastAsia="MS Mincho" w:cs="Arial"/>
                <w:szCs w:val="20"/>
              </w:rPr>
              <w:t>”).</w:t>
            </w:r>
          </w:p>
          <w:p w14:paraId="1D1DC16C" w14:textId="77777777" w:rsidR="006958EC" w:rsidRPr="003216FA" w:rsidRDefault="006958EC" w:rsidP="006958EC">
            <w:pPr>
              <w:pStyle w:val="Body"/>
              <w:tabs>
                <w:tab w:val="left" w:pos="209"/>
                <w:tab w:val="left" w:pos="351"/>
              </w:tabs>
              <w:spacing w:after="0" w:line="240" w:lineRule="auto"/>
              <w:rPr>
                <w:rFonts w:cs="Arial"/>
                <w:bCs/>
                <w:color w:val="000000" w:themeColor="text1"/>
                <w:szCs w:val="20"/>
              </w:rPr>
            </w:pPr>
          </w:p>
          <w:p w14:paraId="1D1DC16D" w14:textId="70B7BE49" w:rsidR="004053EC" w:rsidRPr="003216FA" w:rsidRDefault="00BE2CDD" w:rsidP="00497863">
            <w:pPr>
              <w:pStyle w:val="Body"/>
              <w:numPr>
                <w:ilvl w:val="0"/>
                <w:numId w:val="32"/>
              </w:numPr>
              <w:tabs>
                <w:tab w:val="left" w:pos="209"/>
                <w:tab w:val="left" w:pos="351"/>
              </w:tabs>
              <w:spacing w:after="0" w:line="240" w:lineRule="auto"/>
              <w:ind w:left="0" w:firstLine="0"/>
              <w:rPr>
                <w:rFonts w:cs="Arial"/>
                <w:color w:val="000000"/>
                <w:szCs w:val="20"/>
              </w:rPr>
            </w:pPr>
            <w:r w:rsidRPr="003216FA">
              <w:rPr>
                <w:rFonts w:cs="Arial"/>
                <w:u w:val="single"/>
              </w:rPr>
              <w:t>Público</w:t>
            </w:r>
            <w:r w:rsidRPr="003216FA">
              <w:rPr>
                <w:rFonts w:cs="Arial"/>
                <w:bCs/>
                <w:color w:val="000000" w:themeColor="text1"/>
                <w:szCs w:val="20"/>
                <w:u w:val="single"/>
              </w:rPr>
              <w:t>-</w:t>
            </w:r>
            <w:r w:rsidRPr="003216FA">
              <w:rPr>
                <w:rFonts w:cs="Arial"/>
                <w:color w:val="000000" w:themeColor="text1"/>
                <w:szCs w:val="20"/>
                <w:u w:val="single"/>
              </w:rPr>
              <w:t>Alvo.</w:t>
            </w:r>
            <w:r w:rsidRPr="003216FA">
              <w:rPr>
                <w:rFonts w:cs="Arial"/>
                <w:color w:val="000000" w:themeColor="text1"/>
                <w:szCs w:val="20"/>
              </w:rPr>
              <w:t xml:space="preserve"> </w:t>
            </w:r>
            <w:bookmarkStart w:id="23" w:name="_Hlk140525271"/>
            <w:bookmarkStart w:id="24" w:name="_Hlk176223130"/>
            <w:r w:rsidR="00C76F13" w:rsidRPr="00C76F13">
              <w:rPr>
                <w:rFonts w:eastAsia="Yu Mincho" w:cs="Arial"/>
                <w:color w:val="000000"/>
                <w:szCs w:val="20"/>
                <w:lang w:val="pt-PT" w:eastAsia="zh-CN"/>
              </w:rPr>
              <w:t>A Oferta é destinada a investidores qualificados, conforme definido no artigo 12 da Resolução da CVM nº 30, de 11 de maio de 2021, conforme alterada (“</w:t>
            </w:r>
            <w:r w:rsidR="00C76F13" w:rsidRPr="00C76F13">
              <w:rPr>
                <w:rFonts w:eastAsia="Yu Mincho" w:cs="Arial"/>
                <w:b/>
                <w:bCs/>
                <w:color w:val="000000"/>
                <w:szCs w:val="20"/>
                <w:lang w:val="pt-PT" w:eastAsia="zh-CN"/>
              </w:rPr>
              <w:t>Investidores Qualificados</w:t>
            </w:r>
            <w:r w:rsidR="00C76F13" w:rsidRPr="00C76F13">
              <w:rPr>
                <w:rFonts w:eastAsia="Yu Mincho" w:cs="Arial"/>
                <w:color w:val="000000"/>
                <w:szCs w:val="20"/>
                <w:lang w:val="pt-PT" w:eastAsia="zh-CN"/>
              </w:rPr>
              <w:t xml:space="preserve">”), quais sejam: </w:t>
            </w:r>
            <w:bookmarkEnd w:id="23"/>
            <w:r w:rsidR="00C76F13" w:rsidRPr="00C76F13">
              <w:rPr>
                <w:rFonts w:eastAsia="Yu Mincho" w:cs="Arial"/>
                <w:b/>
                <w:bCs/>
                <w:color w:val="000000"/>
                <w:szCs w:val="20"/>
                <w:lang w:val="pt-PT" w:eastAsia="zh-CN"/>
              </w:rPr>
              <w:t>(i)</w:t>
            </w:r>
            <w:r w:rsidR="00C76F13" w:rsidRPr="00C76F13">
              <w:rPr>
                <w:rFonts w:eastAsia="Yu Mincho" w:cs="Arial"/>
                <w:color w:val="000000"/>
                <w:szCs w:val="20"/>
                <w:lang w:val="pt-PT" w:eastAsia="zh-CN"/>
              </w:rPr>
              <w:t xml:space="preserve"> </w:t>
            </w:r>
            <w:r w:rsidR="00C76F13" w:rsidRPr="00C76F13">
              <w:rPr>
                <w:rFonts w:eastAsia="Yu Mincho" w:cs="Arial"/>
                <w:b/>
                <w:bCs/>
                <w:color w:val="000000"/>
                <w:szCs w:val="20"/>
                <w:lang w:val="pt-PT" w:eastAsia="zh-CN"/>
              </w:rPr>
              <w:t>(a)</w:t>
            </w:r>
            <w:r w:rsidR="00C76F13" w:rsidRPr="00C76F13">
              <w:rPr>
                <w:rFonts w:eastAsia="Yu Mincho" w:cs="Arial"/>
                <w:color w:val="000000"/>
                <w:szCs w:val="20"/>
                <w:lang w:val="pt-PT" w:eastAsia="zh-CN"/>
              </w:rPr>
              <w:t xml:space="preserve"> </w:t>
            </w:r>
            <w:bookmarkStart w:id="25" w:name="_Hlk169133643"/>
            <w:r w:rsidR="00C76F13" w:rsidRPr="00C76F13">
              <w:rPr>
                <w:rFonts w:eastAsia="Yu Mincho" w:cs="Arial"/>
                <w:color w:val="000000"/>
                <w:szCs w:val="20"/>
                <w:lang w:val="pt-PT" w:eastAsia="zh-CN"/>
              </w:rPr>
              <w:t>instituições financeiras e demais instituições autorizadas a funcionar pelo Banco Central do Brasil (“</w:t>
            </w:r>
            <w:r w:rsidR="00C76F13" w:rsidRPr="00C76F13">
              <w:rPr>
                <w:rFonts w:eastAsia="Yu Mincho" w:cs="Arial"/>
                <w:b/>
                <w:bCs/>
                <w:color w:val="000000"/>
                <w:szCs w:val="20"/>
                <w:lang w:val="pt-PT" w:eastAsia="zh-CN"/>
              </w:rPr>
              <w:t>BACEN</w:t>
            </w:r>
            <w:r w:rsidR="00C76F13" w:rsidRPr="00C76F13">
              <w:rPr>
                <w:rFonts w:eastAsia="Yu Mincho" w:cs="Arial"/>
                <w:color w:val="000000"/>
                <w:szCs w:val="20"/>
                <w:lang w:val="pt-PT" w:eastAsia="zh-CN"/>
              </w:rPr>
              <w:t>”)</w:t>
            </w:r>
            <w:bookmarkEnd w:id="25"/>
            <w:r w:rsidR="00C76F13" w:rsidRPr="00C76F13">
              <w:rPr>
                <w:rFonts w:eastAsia="Yu Mincho" w:cs="Arial"/>
                <w:color w:val="000000"/>
                <w:szCs w:val="20"/>
                <w:lang w:val="pt-PT" w:eastAsia="zh-CN"/>
              </w:rPr>
              <w:t xml:space="preserve">; companhias seguradoras e sociedades de capitalização; entidades abertas e fechadas de previdência complementar; fundos patrimoniais e fundos de investimento registrados na CVM; </w:t>
            </w:r>
            <w:r w:rsidR="00C76F13" w:rsidRPr="00C76F13">
              <w:rPr>
                <w:rFonts w:eastAsia="Yu Mincho" w:cs="Arial"/>
                <w:b/>
                <w:bCs/>
                <w:color w:val="000000"/>
                <w:szCs w:val="20"/>
                <w:lang w:val="pt-PT" w:eastAsia="zh-CN"/>
              </w:rPr>
              <w:t>(b</w:t>
            </w:r>
            <w:bookmarkStart w:id="26" w:name="_Hlk135391817"/>
            <w:r w:rsidR="00C76F13" w:rsidRPr="00C76F13">
              <w:rPr>
                <w:rFonts w:eastAsia="Yu Mincho" w:cs="Arial"/>
                <w:b/>
                <w:bCs/>
                <w:color w:val="000000"/>
                <w:szCs w:val="20"/>
                <w:lang w:val="pt-PT" w:eastAsia="zh-CN"/>
              </w:rPr>
              <w:t>)</w:t>
            </w:r>
            <w:r w:rsidR="00C76F13" w:rsidRPr="00C76F13">
              <w:rPr>
                <w:rFonts w:eastAsia="Yu Mincho" w:cs="Arial"/>
                <w:color w:val="000000"/>
                <w:szCs w:val="20"/>
                <w:lang w:val="pt-PT" w:eastAsia="zh-CN"/>
              </w:rPr>
              <w:t xml:space="preserve"> Investidores Qualificados, que sejam fundos de investimentos, entidades administradoras de recursos de terceiros registradas na CVM, condomínios destinados à aplicação em carteira de títulos e valores mobiliários registrados na CVM e/ou na B3, em qualquer caso, com sede no Brasil; assim como </w:t>
            </w:r>
            <w:r w:rsidR="00C76F13" w:rsidRPr="00C76F13">
              <w:rPr>
                <w:rFonts w:eastAsia="Yu Mincho" w:cs="Arial"/>
                <w:b/>
                <w:bCs/>
                <w:color w:val="000000"/>
                <w:szCs w:val="20"/>
                <w:lang w:val="pt-PT" w:eastAsia="zh-CN"/>
              </w:rPr>
              <w:t>(c)</w:t>
            </w:r>
            <w:r w:rsidR="00C76F13" w:rsidRPr="00C76F13">
              <w:rPr>
                <w:rFonts w:eastAsia="Yu Mincho" w:cs="Arial"/>
                <w:color w:val="000000"/>
                <w:szCs w:val="20"/>
                <w:lang w:val="pt-PT" w:eastAsia="zh-CN"/>
              </w:rPr>
              <w:t xml:space="preserve"> investidores que não se enquadrem na definição dos itens “(a)” e (b)” acima, mas que formalizem pedido de subscrição das Novas Cotas (“</w:t>
            </w:r>
            <w:r w:rsidR="00C76F13" w:rsidRPr="00C76F13">
              <w:rPr>
                <w:rFonts w:eastAsia="Yu Mincho" w:cs="Arial"/>
                <w:b/>
                <w:bCs/>
                <w:color w:val="000000"/>
                <w:szCs w:val="20"/>
                <w:lang w:val="pt-PT" w:eastAsia="zh-CN"/>
              </w:rPr>
              <w:t>Pedido de Subscrição</w:t>
            </w:r>
            <w:r w:rsidR="00C76F13" w:rsidRPr="00C76F13">
              <w:rPr>
                <w:rFonts w:eastAsia="Yu Mincho" w:cs="Arial"/>
                <w:color w:val="000000"/>
                <w:szCs w:val="20"/>
                <w:lang w:val="pt-PT" w:eastAsia="zh-CN"/>
              </w:rPr>
              <w:t xml:space="preserve">”) e/ou ordens de investimento, conforme o caso, em valor igual ou superior a </w:t>
            </w:r>
            <w:bookmarkStart w:id="27" w:name="_Hlk171705731"/>
            <w:r w:rsidR="00C76F13" w:rsidRPr="00C76F13">
              <w:rPr>
                <w:rFonts w:eastAsia="Yu Mincho" w:cs="Arial"/>
                <w:color w:val="000000"/>
                <w:szCs w:val="20"/>
                <w:lang w:val="pt-PT" w:eastAsia="zh-CN"/>
              </w:rPr>
              <w:t>R$ 1.000.000,00 (um milhão de reais)</w:t>
            </w:r>
            <w:bookmarkEnd w:id="27"/>
            <w:r w:rsidR="00C76F13" w:rsidRPr="00C76F13">
              <w:rPr>
                <w:rFonts w:eastAsia="Yu Mincho" w:cs="Arial"/>
                <w:color w:val="000000"/>
                <w:szCs w:val="20"/>
                <w:lang w:val="pt-PT" w:eastAsia="zh-CN"/>
              </w:rPr>
              <w:t xml:space="preserve"> </w:t>
            </w:r>
            <w:bookmarkStart w:id="28" w:name="_Hlk169133916"/>
            <w:r w:rsidR="00C76F13" w:rsidRPr="00C76F13">
              <w:rPr>
                <w:rFonts w:eastAsia="Yu Mincho" w:cs="Arial"/>
                <w:color w:val="000000"/>
                <w:szCs w:val="20"/>
                <w:lang w:val="pt-PT" w:eastAsia="zh-CN"/>
              </w:rPr>
              <w:t xml:space="preserve">que equivale à quantidade mínima de </w:t>
            </w:r>
            <w:bookmarkStart w:id="29" w:name="_Hlk171705745"/>
            <w:r w:rsidR="00C76F13" w:rsidRPr="00C76F13">
              <w:rPr>
                <w:rFonts w:eastAsia="Yu Mincho" w:cs="Arial"/>
                <w:color w:val="000000"/>
                <w:szCs w:val="20"/>
                <w:lang w:val="pt-PT" w:eastAsia="zh-CN"/>
              </w:rPr>
              <w:t>10.000 (dez mil)</w:t>
            </w:r>
            <w:bookmarkEnd w:id="29"/>
            <w:r w:rsidR="00C76F13" w:rsidRPr="00C76F13">
              <w:rPr>
                <w:rFonts w:eastAsia="Yu Mincho" w:cs="Arial"/>
                <w:color w:val="000000"/>
                <w:szCs w:val="20"/>
                <w:lang w:val="pt-PT" w:eastAsia="zh-CN"/>
              </w:rPr>
              <w:t xml:space="preserve"> </w:t>
            </w:r>
            <w:bookmarkEnd w:id="28"/>
            <w:r w:rsidR="00C76F13" w:rsidRPr="00C76F13">
              <w:rPr>
                <w:rFonts w:eastAsia="Yu Mincho" w:cs="Arial"/>
                <w:color w:val="000000"/>
                <w:szCs w:val="20"/>
                <w:lang w:val="pt-PT" w:eastAsia="zh-CN"/>
              </w:rPr>
              <w:t>Novas Cotas, considerando o Custo Unitário de Distribuição, em qualquer caso, residentes, domiciliados ou com sede no Brasil, bem como investidores não residentes que invistam no Brasil segundo as normas aplicáveis e que aceitem os riscos inerentes a tal investimento</w:t>
            </w:r>
            <w:bookmarkEnd w:id="26"/>
            <w:r w:rsidR="00C76F13" w:rsidRPr="00C76F13">
              <w:rPr>
                <w:rFonts w:eastAsia="Yu Mincho" w:cs="Arial"/>
                <w:color w:val="000000"/>
                <w:szCs w:val="20"/>
                <w:lang w:val="pt-PT" w:eastAsia="zh-CN"/>
              </w:rPr>
              <w:t xml:space="preserve"> (“</w:t>
            </w:r>
            <w:r w:rsidR="00C76F13" w:rsidRPr="00C76F13">
              <w:rPr>
                <w:rFonts w:eastAsia="Yu Mincho" w:cs="Arial"/>
                <w:b/>
                <w:bCs/>
                <w:color w:val="000000"/>
                <w:szCs w:val="20"/>
                <w:lang w:val="pt-PT" w:eastAsia="zh-CN"/>
              </w:rPr>
              <w:t>Investidores Institucionais</w:t>
            </w:r>
            <w:r w:rsidR="00C76F13" w:rsidRPr="00C76F13">
              <w:rPr>
                <w:rFonts w:eastAsia="Yu Mincho" w:cs="Arial"/>
                <w:color w:val="000000"/>
                <w:szCs w:val="20"/>
                <w:lang w:val="pt-PT" w:eastAsia="zh-CN"/>
              </w:rPr>
              <w:t xml:space="preserve">”); e </w:t>
            </w:r>
            <w:bookmarkStart w:id="30" w:name="_Hlk140571615"/>
            <w:r w:rsidR="00C76F13" w:rsidRPr="00C76F13">
              <w:rPr>
                <w:rFonts w:eastAsia="Yu Mincho" w:cs="Arial"/>
                <w:b/>
                <w:bCs/>
                <w:color w:val="000000"/>
                <w:szCs w:val="20"/>
                <w:lang w:val="pt-PT" w:eastAsia="zh-CN"/>
              </w:rPr>
              <w:t>(ii)</w:t>
            </w:r>
            <w:r w:rsidR="00C76F13" w:rsidRPr="00C76F13">
              <w:rPr>
                <w:rFonts w:eastAsia="Yu Mincho" w:cs="Arial"/>
                <w:color w:val="000000"/>
                <w:szCs w:val="20"/>
                <w:lang w:val="pt-PT" w:eastAsia="zh-CN"/>
              </w:rPr>
              <w:t xml:space="preserve"> </w:t>
            </w:r>
            <w:bookmarkStart w:id="31" w:name="_Hlk135391839"/>
            <w:bookmarkEnd w:id="24"/>
            <w:bookmarkEnd w:id="30"/>
            <w:r w:rsidR="00C76F13" w:rsidRPr="00C76F13">
              <w:rPr>
                <w:rFonts w:eastAsia="Yu Mincho" w:cs="Arial"/>
                <w:color w:val="000000"/>
                <w:szCs w:val="20"/>
                <w:lang w:val="pt-PT" w:eastAsia="zh-CN"/>
              </w:rPr>
              <w:t xml:space="preserve">Investidores Qualificados pessoas físicas ou jurídicas, residentes ou domiciliados ou com sede no Brasil, que não sejam Investidores Institucionais nos termos do item “(i)” acima, que formalizem Pedido de Subscrição e/ou ordens de investimento, conforme o caso, em valor </w:t>
            </w:r>
            <w:bookmarkStart w:id="32" w:name="_Hlk176371458"/>
            <w:r w:rsidR="00C76F13" w:rsidRPr="00C76F13">
              <w:rPr>
                <w:rFonts w:eastAsia="Yu Mincho" w:cs="Arial"/>
                <w:color w:val="000000"/>
                <w:szCs w:val="20"/>
                <w:lang w:val="pt-PT" w:eastAsia="zh-CN"/>
              </w:rPr>
              <w:t xml:space="preserve">igual ou inferior </w:t>
            </w:r>
            <w:bookmarkStart w:id="33" w:name="_Hlk169134012"/>
            <w:r w:rsidR="00C76F13" w:rsidRPr="00C76F13">
              <w:rPr>
                <w:rFonts w:eastAsia="Yu Mincho" w:cs="Arial"/>
                <w:color w:val="000000"/>
                <w:szCs w:val="20"/>
                <w:lang w:val="pt-PT" w:eastAsia="zh-CN"/>
              </w:rPr>
              <w:t xml:space="preserve">a </w:t>
            </w:r>
            <w:bookmarkStart w:id="34" w:name="_Hlk171705757"/>
            <w:r w:rsidR="00C76F13" w:rsidRPr="00C76F13">
              <w:rPr>
                <w:rFonts w:eastAsia="Yu Mincho" w:cs="Arial"/>
                <w:color w:val="000000"/>
                <w:szCs w:val="20"/>
                <w:lang w:val="pt-PT" w:eastAsia="zh-CN"/>
              </w:rPr>
              <w:t>R$ 999.900,00 (novecentos e noventa e nove mil e novecentos reais)</w:t>
            </w:r>
            <w:bookmarkEnd w:id="34"/>
            <w:r w:rsidR="00C76F13" w:rsidRPr="00C76F13">
              <w:rPr>
                <w:rFonts w:eastAsia="Yu Mincho" w:cs="Arial"/>
                <w:color w:val="000000"/>
                <w:szCs w:val="20"/>
                <w:lang w:val="pt-PT" w:eastAsia="zh-CN"/>
              </w:rPr>
              <w:t xml:space="preserve">, equivalente a </w:t>
            </w:r>
            <w:bookmarkStart w:id="35" w:name="_Hlk171705773"/>
            <w:r w:rsidR="00C76F13" w:rsidRPr="00C76F13">
              <w:rPr>
                <w:rFonts w:eastAsia="Yu Mincho" w:cs="Arial"/>
                <w:color w:val="000000"/>
                <w:szCs w:val="20"/>
                <w:lang w:val="pt-PT" w:eastAsia="zh-CN"/>
              </w:rPr>
              <w:t xml:space="preserve">9.999 (nove mil, novecentas e noventa e nove) </w:t>
            </w:r>
            <w:bookmarkEnd w:id="32"/>
            <w:bookmarkEnd w:id="35"/>
            <w:r w:rsidR="00C76F13" w:rsidRPr="00C76F13">
              <w:rPr>
                <w:rFonts w:eastAsia="Yu Mincho" w:cs="Arial"/>
                <w:color w:val="000000"/>
                <w:szCs w:val="20"/>
                <w:lang w:val="pt-PT" w:eastAsia="zh-CN"/>
              </w:rPr>
              <w:t xml:space="preserve">Novas </w:t>
            </w:r>
            <w:bookmarkEnd w:id="33"/>
            <w:r w:rsidR="00C76F13" w:rsidRPr="00C76F13">
              <w:rPr>
                <w:rFonts w:eastAsia="Yu Mincho" w:cs="Arial"/>
                <w:color w:val="000000"/>
                <w:szCs w:val="20"/>
                <w:lang w:val="pt-PT" w:eastAsia="zh-CN"/>
              </w:rPr>
              <w:t>Cotas, considerando o Custo Unitário de Distribuição</w:t>
            </w:r>
            <w:bookmarkEnd w:id="31"/>
            <w:r w:rsidR="00C76F13" w:rsidRPr="00C76F13">
              <w:rPr>
                <w:rFonts w:eastAsia="Yu Mincho" w:cs="Arial"/>
                <w:color w:val="000000"/>
                <w:szCs w:val="20"/>
                <w:lang w:val="pt-PT" w:eastAsia="zh-CN"/>
              </w:rPr>
              <w:t xml:space="preserve"> (“</w:t>
            </w:r>
            <w:r w:rsidR="00C76F13" w:rsidRPr="00C76F13">
              <w:rPr>
                <w:rFonts w:eastAsia="Yu Mincho" w:cs="Arial"/>
                <w:b/>
                <w:bCs/>
                <w:color w:val="000000"/>
                <w:szCs w:val="20"/>
                <w:lang w:val="pt-PT" w:eastAsia="zh-CN"/>
              </w:rPr>
              <w:t>Investidores Não Institucionais</w:t>
            </w:r>
            <w:r w:rsidR="00C76F13" w:rsidRPr="00C76F13">
              <w:rPr>
                <w:rFonts w:eastAsia="Yu Mincho" w:cs="Arial"/>
                <w:color w:val="000000"/>
                <w:szCs w:val="20"/>
                <w:lang w:val="pt-PT" w:eastAsia="zh-CN"/>
              </w:rPr>
              <w:t xml:space="preserve">” e, em conjunto com os Investidores Institucionais, </w:t>
            </w:r>
            <w:r w:rsidR="00C76F13" w:rsidRPr="00C76F13">
              <w:rPr>
                <w:rFonts w:eastAsia="Yu Mincho" w:cs="Arial"/>
                <w:color w:val="000000"/>
                <w:szCs w:val="20"/>
                <w:lang w:val="pt-PT" w:eastAsia="zh-CN"/>
              </w:rPr>
              <w:lastRenderedPageBreak/>
              <w:t>“</w:t>
            </w:r>
            <w:r w:rsidR="00C76F13" w:rsidRPr="00C76F13">
              <w:rPr>
                <w:rFonts w:eastAsia="Yu Mincho" w:cs="Arial"/>
                <w:b/>
                <w:bCs/>
                <w:color w:val="000000"/>
                <w:szCs w:val="20"/>
                <w:lang w:val="pt-PT" w:eastAsia="zh-CN"/>
              </w:rPr>
              <w:t>Investidores</w:t>
            </w:r>
            <w:r w:rsidR="00C76F13" w:rsidRPr="00C76F13">
              <w:rPr>
                <w:rFonts w:eastAsia="Yu Mincho" w:cs="Arial"/>
                <w:color w:val="000000"/>
                <w:szCs w:val="20"/>
                <w:lang w:val="pt-PT" w:eastAsia="zh-CN"/>
              </w:rPr>
              <w:t xml:space="preserve">”), </w:t>
            </w:r>
            <w:bookmarkStart w:id="36" w:name="_Hlk140571620"/>
            <w:r w:rsidR="00C76F13" w:rsidRPr="00C76F13">
              <w:rPr>
                <w:rFonts w:eastAsia="Yu Mincho" w:cs="Arial"/>
                <w:color w:val="000000"/>
                <w:szCs w:val="20"/>
                <w:lang w:val="pt-PT" w:eastAsia="zh-CN"/>
              </w:rPr>
              <w:t>em qualquer caso, que se enquadrem no público-alvo do Fundo, conforme previsto no Regulamento</w:t>
            </w:r>
            <w:bookmarkEnd w:id="36"/>
            <w:r w:rsidR="00C76F13" w:rsidRPr="00C76F13">
              <w:rPr>
                <w:rFonts w:eastAsia="Yu Mincho" w:cs="Arial"/>
                <w:color w:val="000000"/>
                <w:szCs w:val="20"/>
                <w:lang w:val="pt-PT" w:eastAsia="zh-CN"/>
              </w:rPr>
              <w:t>.</w:t>
            </w:r>
          </w:p>
          <w:p w14:paraId="1D1DC16E" w14:textId="77777777" w:rsidR="006958EC" w:rsidRPr="003216FA" w:rsidRDefault="006958EC" w:rsidP="006958EC">
            <w:pPr>
              <w:pStyle w:val="Body"/>
              <w:tabs>
                <w:tab w:val="left" w:pos="209"/>
                <w:tab w:val="left" w:pos="351"/>
              </w:tabs>
              <w:spacing w:after="0" w:line="240" w:lineRule="auto"/>
              <w:rPr>
                <w:rFonts w:cs="Arial"/>
                <w:bCs/>
                <w:color w:val="000000" w:themeColor="text1"/>
                <w:szCs w:val="20"/>
              </w:rPr>
            </w:pPr>
          </w:p>
          <w:p w14:paraId="1D1DC16F" w14:textId="4790F5B7" w:rsidR="005D5971" w:rsidRPr="003216FA" w:rsidRDefault="00BE2CDD" w:rsidP="0093705E">
            <w:pPr>
              <w:pStyle w:val="Body"/>
              <w:numPr>
                <w:ilvl w:val="0"/>
                <w:numId w:val="32"/>
              </w:numPr>
              <w:tabs>
                <w:tab w:val="left" w:pos="209"/>
                <w:tab w:val="left" w:pos="351"/>
              </w:tabs>
              <w:spacing w:after="0" w:line="240" w:lineRule="auto"/>
              <w:ind w:left="0" w:firstLine="0"/>
              <w:rPr>
                <w:rFonts w:cs="Arial"/>
                <w:szCs w:val="20"/>
              </w:rPr>
            </w:pPr>
            <w:r w:rsidRPr="003216FA">
              <w:rPr>
                <w:rFonts w:cs="Arial"/>
                <w:bCs/>
                <w:color w:val="000000" w:themeColor="text1"/>
                <w:szCs w:val="20"/>
                <w:u w:val="single"/>
              </w:rPr>
              <w:t xml:space="preserve">Aplicação Mínima </w:t>
            </w:r>
            <w:r w:rsidR="00C76F13">
              <w:rPr>
                <w:rFonts w:cs="Arial"/>
                <w:bCs/>
                <w:color w:val="000000" w:themeColor="text1"/>
                <w:szCs w:val="20"/>
                <w:u w:val="single"/>
              </w:rPr>
              <w:t>por Investidor</w:t>
            </w:r>
            <w:r w:rsidRPr="003216FA">
              <w:rPr>
                <w:rFonts w:cs="Arial"/>
                <w:bCs/>
                <w:color w:val="000000" w:themeColor="text1"/>
                <w:szCs w:val="20"/>
              </w:rPr>
              <w:t xml:space="preserve">. </w:t>
            </w:r>
            <w:r w:rsidR="00961B47" w:rsidRPr="003216FA">
              <w:rPr>
                <w:rFonts w:cs="Arial"/>
                <w:bCs/>
                <w:color w:val="000000" w:themeColor="text1"/>
                <w:szCs w:val="20"/>
                <w:lang w:val="pt-PT"/>
              </w:rPr>
              <w:t xml:space="preserve">O valor mínimo a ser subscrito por cada Investidor no contexto da Oferta será </w:t>
            </w:r>
            <w:bookmarkStart w:id="37" w:name="_Hlk176223553"/>
            <w:r w:rsidR="00C76F13">
              <w:t>de R$ 98,03 (noventa e oito reais e três centavos)</w:t>
            </w:r>
            <w:r w:rsidR="00C76F13" w:rsidRPr="00F016E2">
              <w:rPr>
                <w:rFonts w:cs="Arial"/>
                <w:szCs w:val="20"/>
              </w:rPr>
              <w:t xml:space="preserve">, sem considerar o Custo Unitário de Distribuição, e de </w:t>
            </w:r>
            <w:r w:rsidR="00C76F13" w:rsidRPr="009D1BFD">
              <w:rPr>
                <w:rFonts w:cs="Arial"/>
                <w:szCs w:val="20"/>
              </w:rPr>
              <w:t xml:space="preserve">R$ </w:t>
            </w:r>
            <w:r w:rsidR="00C76F13">
              <w:rPr>
                <w:rFonts w:cs="Arial"/>
                <w:szCs w:val="20"/>
              </w:rPr>
              <w:t>100,00</w:t>
            </w:r>
            <w:r w:rsidR="00C76F13" w:rsidRPr="009D1BFD">
              <w:rPr>
                <w:rFonts w:cs="Arial"/>
                <w:szCs w:val="20"/>
              </w:rPr>
              <w:t xml:space="preserve"> (</w:t>
            </w:r>
            <w:r w:rsidR="00C76F13">
              <w:rPr>
                <w:rFonts w:cs="Arial"/>
                <w:szCs w:val="20"/>
              </w:rPr>
              <w:t>cem</w:t>
            </w:r>
            <w:r w:rsidR="00C76F13" w:rsidRPr="009D1BFD">
              <w:rPr>
                <w:rFonts w:cs="Arial"/>
                <w:szCs w:val="20"/>
              </w:rPr>
              <w:t xml:space="preserve"> reais)</w:t>
            </w:r>
            <w:r w:rsidR="00C76F13" w:rsidRPr="00F016E2">
              <w:rPr>
                <w:rFonts w:cs="Arial"/>
                <w:szCs w:val="20"/>
              </w:rPr>
              <w:t>, considerando o Custo Unitário de Distribuição, equivalente a 1 (uma) Nova Cota</w:t>
            </w:r>
            <w:bookmarkEnd w:id="37"/>
            <w:r w:rsidR="00961B47" w:rsidRPr="003216FA">
              <w:rPr>
                <w:rFonts w:cs="Arial"/>
                <w:bCs/>
                <w:color w:val="000000" w:themeColor="text1"/>
                <w:szCs w:val="20"/>
                <w:lang w:val="pt-PT"/>
              </w:rPr>
              <w:t xml:space="preserve"> (“</w:t>
            </w:r>
            <w:r w:rsidR="00961B47" w:rsidRPr="00C76F13">
              <w:rPr>
                <w:rFonts w:cs="Arial"/>
                <w:b/>
                <w:color w:val="000000" w:themeColor="text1"/>
                <w:szCs w:val="20"/>
                <w:lang w:val="pt-PT"/>
              </w:rPr>
              <w:t>Aplicação Mínima</w:t>
            </w:r>
            <w:r w:rsidR="00961B47" w:rsidRPr="003216FA">
              <w:rPr>
                <w:rFonts w:cs="Arial"/>
                <w:bCs/>
                <w:color w:val="000000" w:themeColor="text1"/>
                <w:szCs w:val="20"/>
                <w:lang w:val="pt-PT"/>
              </w:rPr>
              <w:t>”)</w:t>
            </w:r>
            <w:r w:rsidR="00F7053A" w:rsidRPr="003216FA">
              <w:rPr>
                <w:rFonts w:cs="Arial"/>
                <w:bCs/>
                <w:color w:val="000000" w:themeColor="text1"/>
                <w:szCs w:val="20"/>
                <w:lang w:val="pt-PT"/>
              </w:rPr>
              <w:t>.</w:t>
            </w:r>
          </w:p>
          <w:p w14:paraId="1D1DC170" w14:textId="77777777" w:rsidR="006958EC" w:rsidRPr="003216FA" w:rsidRDefault="006958EC" w:rsidP="006958EC">
            <w:pPr>
              <w:pStyle w:val="Body"/>
              <w:tabs>
                <w:tab w:val="left" w:pos="209"/>
                <w:tab w:val="left" w:pos="351"/>
              </w:tabs>
              <w:spacing w:after="0" w:line="240" w:lineRule="auto"/>
              <w:rPr>
                <w:rFonts w:cs="Arial"/>
                <w:bCs/>
                <w:color w:val="000000" w:themeColor="text1"/>
                <w:szCs w:val="20"/>
              </w:rPr>
            </w:pPr>
          </w:p>
          <w:p w14:paraId="1D1DC171" w14:textId="49884879" w:rsidR="005D5971" w:rsidRDefault="00817FF9" w:rsidP="00B3531A">
            <w:pPr>
              <w:pStyle w:val="Body"/>
              <w:numPr>
                <w:ilvl w:val="0"/>
                <w:numId w:val="32"/>
              </w:numPr>
              <w:tabs>
                <w:tab w:val="left" w:pos="209"/>
                <w:tab w:val="left" w:pos="351"/>
              </w:tabs>
              <w:spacing w:after="0" w:line="240" w:lineRule="auto"/>
              <w:ind w:left="0" w:firstLine="0"/>
              <w:rPr>
                <w:rFonts w:cs="Arial"/>
                <w:color w:val="000000" w:themeColor="text1"/>
              </w:rPr>
            </w:pPr>
            <w:r w:rsidRPr="003216FA">
              <w:rPr>
                <w:rFonts w:cs="Arial"/>
                <w:color w:val="000000" w:themeColor="text1"/>
                <w:szCs w:val="20"/>
                <w:u w:val="single"/>
              </w:rPr>
              <w:t xml:space="preserve">Devolução </w:t>
            </w:r>
            <w:r w:rsidRPr="003216FA">
              <w:rPr>
                <w:rFonts w:cs="Arial"/>
                <w:bCs/>
                <w:color w:val="000000" w:themeColor="text1"/>
                <w:szCs w:val="20"/>
                <w:u w:val="single"/>
              </w:rPr>
              <w:t>de</w:t>
            </w:r>
            <w:r w:rsidRPr="003216FA">
              <w:rPr>
                <w:rFonts w:cs="Arial"/>
                <w:color w:val="000000" w:themeColor="text1"/>
                <w:szCs w:val="20"/>
                <w:u w:val="single"/>
              </w:rPr>
              <w:t xml:space="preserve"> Valores Integralizados</w:t>
            </w:r>
            <w:r w:rsidRPr="003216FA">
              <w:rPr>
                <w:rFonts w:cs="Arial"/>
                <w:color w:val="000000" w:themeColor="text1"/>
                <w:szCs w:val="20"/>
              </w:rPr>
              <w:t xml:space="preserve">. </w:t>
            </w:r>
            <w:r w:rsidR="00693821">
              <w:rPr>
                <w:rFonts w:cs="Arial"/>
                <w:bCs/>
                <w:color w:val="000000" w:themeColor="text1"/>
                <w:lang w:val="pt-PT"/>
              </w:rPr>
              <w:t>V</w:t>
            </w:r>
            <w:r w:rsidR="00693821" w:rsidRPr="00693821">
              <w:rPr>
                <w:rFonts w:cs="Arial"/>
                <w:bCs/>
                <w:color w:val="000000" w:themeColor="text1"/>
                <w:lang w:val="pt-PT"/>
              </w:rPr>
              <w:t xml:space="preserve">alores eventualmente já depositados serão devolvidos acrescidos dos rendimentos líquidos auferidos pelas aplicações do Fundo e dos rendimentos pagos pelo Fundo, caso aplicável, calculados </w:t>
            </w:r>
            <w:r w:rsidR="00693821" w:rsidRPr="00693821">
              <w:rPr>
                <w:rFonts w:cs="Arial"/>
                <w:bCs/>
                <w:i/>
                <w:iCs/>
                <w:color w:val="000000" w:themeColor="text1"/>
                <w:lang w:val="pt-PT"/>
              </w:rPr>
              <w:t>pro rata temporis</w:t>
            </w:r>
            <w:r w:rsidR="00693821" w:rsidRPr="00693821">
              <w:rPr>
                <w:rFonts w:cs="Arial"/>
                <w:bCs/>
                <w:color w:val="000000" w:themeColor="text1"/>
                <w:lang w:val="pt-PT"/>
              </w:rPr>
              <w:t xml:space="preserve">, a partir da Data de Liquidação, com dedução, se for o caso, dos valores relativos aos tributos incidentes, se a alíquota for superior a zero, no prazo de até 5 (cinco) Dias Úteis contados da Data de Liquidação </w:t>
            </w:r>
            <w:r w:rsidR="00693821" w:rsidRPr="00693821">
              <w:rPr>
                <w:rFonts w:cs="Arial"/>
                <w:color w:val="000000" w:themeColor="text1"/>
                <w:lang w:val="pt-PT"/>
              </w:rPr>
              <w:t>(“</w:t>
            </w:r>
            <w:bookmarkStart w:id="38" w:name="_Hlk164400702"/>
            <w:r w:rsidR="00693821" w:rsidRPr="00693821">
              <w:rPr>
                <w:rFonts w:cs="Arial"/>
                <w:b/>
                <w:color w:val="000000" w:themeColor="text1"/>
                <w:lang w:val="pt-PT"/>
              </w:rPr>
              <w:t>Critérios de Restituição de Valores</w:t>
            </w:r>
            <w:bookmarkEnd w:id="38"/>
            <w:r w:rsidR="00693821" w:rsidRPr="00693821">
              <w:rPr>
                <w:rFonts w:cs="Arial"/>
                <w:color w:val="000000" w:themeColor="text1"/>
                <w:lang w:val="pt-PT"/>
              </w:rPr>
              <w:t>”)</w:t>
            </w:r>
            <w:r w:rsidR="00693821">
              <w:rPr>
                <w:rFonts w:cs="Arial"/>
                <w:color w:val="000000" w:themeColor="text1"/>
                <w:lang w:val="pt-PT"/>
              </w:rPr>
              <w:t>.</w:t>
            </w:r>
          </w:p>
          <w:p w14:paraId="64E16205" w14:textId="77777777" w:rsidR="002B7E60" w:rsidRPr="002B7E60" w:rsidRDefault="002B7E60" w:rsidP="002B7E60">
            <w:pPr>
              <w:rPr>
                <w:rFonts w:cs="Arial"/>
                <w:color w:val="000000" w:themeColor="text1"/>
              </w:rPr>
            </w:pPr>
          </w:p>
          <w:p w14:paraId="1A7DBDA7" w14:textId="3CC428A0" w:rsidR="002B7E60" w:rsidRDefault="002B7E60" w:rsidP="00B3531A">
            <w:pPr>
              <w:pStyle w:val="Body"/>
              <w:numPr>
                <w:ilvl w:val="0"/>
                <w:numId w:val="32"/>
              </w:numPr>
              <w:tabs>
                <w:tab w:val="left" w:pos="209"/>
                <w:tab w:val="left" w:pos="351"/>
              </w:tabs>
              <w:spacing w:after="0" w:line="240" w:lineRule="auto"/>
              <w:ind w:left="0" w:firstLine="0"/>
              <w:rPr>
                <w:rFonts w:cs="Arial"/>
                <w:color w:val="000000" w:themeColor="text1"/>
              </w:rPr>
            </w:pPr>
            <w:r w:rsidRPr="002B7E60">
              <w:rPr>
                <w:rFonts w:cs="Arial"/>
                <w:color w:val="000000" w:themeColor="text1"/>
                <w:u w:val="single"/>
                <w:lang w:val="pt-PT"/>
              </w:rPr>
              <w:t>Critérios de Colocação da Oferta Não Institucional</w:t>
            </w:r>
            <w:r>
              <w:rPr>
                <w:rFonts w:cs="Arial"/>
                <w:color w:val="000000" w:themeColor="text1"/>
                <w:lang w:val="pt-PT"/>
              </w:rPr>
              <w:t xml:space="preserve">. </w:t>
            </w:r>
            <w:r w:rsidRPr="002B7E60">
              <w:rPr>
                <w:rFonts w:cs="Arial"/>
                <w:color w:val="000000" w:themeColor="text1"/>
                <w:lang w:val="pt-PT"/>
              </w:rPr>
              <w:t xml:space="preserve">Caso a totalidade dos Pedidos de Subscrição realizados pelos Investidores Não Institucionais exceda o percentual prioritariamente destinado à Oferta Não Institucional, os Pedidos de Subscrição pelos Investidores Não Institucionais serão alocados considerando a ordem de chegada dos respectivos Pedidos de Subscrição, considerandoo seguinte procedimento: </w:t>
            </w:r>
            <w:bookmarkStart w:id="39" w:name="_Hlk176226583"/>
            <w:r w:rsidRPr="002B7E60">
              <w:rPr>
                <w:rFonts w:cs="Arial"/>
                <w:color w:val="000000" w:themeColor="text1"/>
                <w:lang w:val="pt-PT"/>
              </w:rPr>
              <w:t xml:space="preserve">(i) a alocação dos Pedidos de Subscrição será feita de acordo com a ordem cronológica de chegada dos Pedidos de Subscrição enviados pelas Instituições Participantes da Oferta à B3; (ii) a ordem cronológica de chegada será verificada no momento em que a ordem for processada com sucesso pelo sistema DDA da B3, seja por tela ou por arquivo eletrônico; (iii) em caso de Pedidos de Subscrição enviados pelas Instituições Participantes da Oferta via sistema DDA por meio de arquivo eletrônico, todas as subscrições contidas em um mesmo arquivo serão consideradas com o mesmo horário de chegada. No entanto, o processamento da alocação será realizado linha a linha, de cima para baixo, sendo certo que esta forma de atendimento não garante que as ordens encaminhadas no mesmo arquivo eletrônico sejam integralmente atendidas; (iv) no caso de um Investidor firmar mais de um Pedido de Subscrição, os Pedido de Subscrição serão considerados subscrições independentes, sendo considerada a primeira subscrição efetuada aquela que primeiramente for processada com sucesso pelo sistema DDA da B3; (v) os Pedidos de Subscrição cancelados, por qualquer motivo, serão desconsiderados na alocação cronológica; e (vi) o processo de alocação das Novas Cotas poderá acarretar uma alocação parcial no último Pedido de Subscrição alocado </w:t>
            </w:r>
            <w:bookmarkEnd w:id="39"/>
            <w:r w:rsidRPr="002B7E60">
              <w:rPr>
                <w:rFonts w:cs="Arial"/>
                <w:color w:val="000000" w:themeColor="text1"/>
                <w:lang w:val="pt-PT"/>
              </w:rPr>
              <w:t>(“</w:t>
            </w:r>
            <w:r w:rsidRPr="002B7E60">
              <w:rPr>
                <w:rFonts w:cs="Arial"/>
                <w:b/>
                <w:bCs/>
                <w:color w:val="000000" w:themeColor="text1"/>
                <w:lang w:val="pt-PT"/>
              </w:rPr>
              <w:t>Ordem de Chegada</w:t>
            </w:r>
            <w:r w:rsidRPr="002B7E60">
              <w:rPr>
                <w:rFonts w:cs="Arial"/>
                <w:color w:val="000000" w:themeColor="text1"/>
                <w:lang w:val="pt-PT"/>
              </w:rPr>
              <w:t>”). Eventuais sobras de Novas Cotas não alocadas de acordo com o procedimento acima serão destinadas à Oferta Institucional.</w:t>
            </w:r>
          </w:p>
          <w:p w14:paraId="40C99C1E" w14:textId="77777777" w:rsidR="002B7E60" w:rsidRPr="002B7E60" w:rsidRDefault="002B7E60" w:rsidP="002B7E60">
            <w:pPr>
              <w:rPr>
                <w:rFonts w:cs="Arial"/>
                <w:color w:val="000000" w:themeColor="text1"/>
              </w:rPr>
            </w:pPr>
          </w:p>
          <w:p w14:paraId="29EE94A7" w14:textId="15E30CDB" w:rsidR="002B7E60" w:rsidRPr="003216FA" w:rsidRDefault="002B7E60" w:rsidP="00B3531A">
            <w:pPr>
              <w:pStyle w:val="Body"/>
              <w:numPr>
                <w:ilvl w:val="0"/>
                <w:numId w:val="32"/>
              </w:numPr>
              <w:tabs>
                <w:tab w:val="left" w:pos="209"/>
                <w:tab w:val="left" w:pos="351"/>
              </w:tabs>
              <w:spacing w:after="0" w:line="240" w:lineRule="auto"/>
              <w:ind w:left="0" w:firstLine="0"/>
              <w:rPr>
                <w:rFonts w:cs="Arial"/>
                <w:color w:val="000000" w:themeColor="text1"/>
              </w:rPr>
            </w:pPr>
            <w:r w:rsidRPr="002B7E60">
              <w:rPr>
                <w:u w:val="single"/>
              </w:rPr>
              <w:t>Critérios de Colocação da Oferta Institucional</w:t>
            </w:r>
            <w:r>
              <w:t>.</w:t>
            </w:r>
            <w:r w:rsidRPr="00F016E2">
              <w:t xml:space="preserve"> Caso as ordens de investimento ou Pedidos de Subscrição, apresentados pelos Investidores Institucionais excedam o total de Novas Cotas remanescentes, o Coordenador Líder dará prioridade aos Investidores Institucionais que, no entender do Coordenador Líder, em comum acordo com a Administradora e a Gestora, melhor atendam os objetivos da Oferta, quais sejam, constituir uma base diversificada de investidores, integrada por investidores com diferentes critérios de avaliação das perspectivas do Fundo.</w:t>
            </w:r>
          </w:p>
          <w:p w14:paraId="1D1DC172" w14:textId="77777777" w:rsidR="006958EC" w:rsidRPr="003216FA" w:rsidRDefault="006958EC" w:rsidP="006958EC">
            <w:pPr>
              <w:pStyle w:val="Body"/>
              <w:widowControl w:val="0"/>
              <w:tabs>
                <w:tab w:val="left" w:pos="209"/>
                <w:tab w:val="left" w:pos="351"/>
              </w:tabs>
              <w:spacing w:after="0" w:line="240" w:lineRule="auto"/>
              <w:rPr>
                <w:rFonts w:cs="Arial"/>
                <w:color w:val="000000" w:themeColor="text1"/>
                <w:szCs w:val="20"/>
              </w:rPr>
            </w:pPr>
          </w:p>
          <w:p w14:paraId="1D1DC173" w14:textId="4E0E914F" w:rsidR="005D5971" w:rsidRPr="003216FA" w:rsidRDefault="002B7E60" w:rsidP="008A396C">
            <w:pPr>
              <w:pStyle w:val="Body"/>
              <w:numPr>
                <w:ilvl w:val="0"/>
                <w:numId w:val="32"/>
              </w:numPr>
              <w:tabs>
                <w:tab w:val="left" w:pos="209"/>
                <w:tab w:val="left" w:pos="351"/>
              </w:tabs>
              <w:spacing w:after="0" w:line="240" w:lineRule="auto"/>
              <w:ind w:left="0" w:firstLine="0"/>
              <w:rPr>
                <w:rFonts w:cs="Arial"/>
                <w:color w:val="000000" w:themeColor="text1"/>
              </w:rPr>
            </w:pPr>
            <w:r>
              <w:rPr>
                <w:rFonts w:cs="Arial"/>
                <w:bCs/>
                <w:color w:val="000000" w:themeColor="text1"/>
                <w:szCs w:val="20"/>
                <w:u w:val="single"/>
              </w:rPr>
              <w:t>Pessoas Vinculadas</w:t>
            </w:r>
            <w:r w:rsidR="00BE2CDD" w:rsidRPr="003216FA">
              <w:rPr>
                <w:rFonts w:cs="Arial"/>
                <w:bCs/>
                <w:color w:val="000000" w:themeColor="text1"/>
                <w:szCs w:val="20"/>
              </w:rPr>
              <w:t>.</w:t>
            </w:r>
            <w:r w:rsidR="00BE2CDD" w:rsidRPr="003216FA">
              <w:rPr>
                <w:rFonts w:cs="Arial"/>
                <w:color w:val="000000" w:themeColor="text1"/>
                <w:szCs w:val="20"/>
              </w:rPr>
              <w:t xml:space="preserve"> </w:t>
            </w:r>
            <w:r w:rsidRPr="00F016E2">
              <w:rPr>
                <w:rFonts w:cs="Arial"/>
                <w:szCs w:val="20"/>
              </w:rPr>
              <w:t>Será permitida a participação de Pessoas Vinculadas (conforme definido abaixo), nos termos da regulamentação em vigor, desde que não seja verificado excesso de demanda superior em 1/3 (um terço) à quantidade de Novas Cotas objeto da Oferta (sem considerar as Cotas Adicionais), conforme os termos abaixo descritos</w:t>
            </w:r>
            <w:r w:rsidR="00BE2CDD" w:rsidRPr="003216FA">
              <w:rPr>
                <w:rFonts w:cs="Arial"/>
                <w:color w:val="000000" w:themeColor="text1"/>
                <w:szCs w:val="20"/>
              </w:rPr>
              <w:t xml:space="preserve">. </w:t>
            </w:r>
            <w:r w:rsidRPr="00F016E2">
              <w:rPr>
                <w:rFonts w:cs="Arial"/>
                <w:szCs w:val="20"/>
              </w:rPr>
              <w:t xml:space="preserve">Caso seja verificado excesso de demanda superior a 1/3 (um terço) da quantidade de Novas Cotas inicialmente ofertada no âmbito da Oferta (sem considerar as Cotas Adicionais), não será permitida a colocação de Novas Cotas junto aos Investidores que sejam considerados Pessoas Vinculadas, nos termos do artigo 56 da Resolução CVM 160, sendo os respectivos e Pedidos de Subscrição e/ou </w:t>
            </w:r>
            <w:r>
              <w:rPr>
                <w:rFonts w:cs="Arial"/>
                <w:szCs w:val="20"/>
              </w:rPr>
              <w:t>ordem</w:t>
            </w:r>
            <w:r w:rsidRPr="00F016E2">
              <w:rPr>
                <w:rFonts w:cs="Arial"/>
                <w:szCs w:val="20"/>
              </w:rPr>
              <w:t xml:space="preserve"> de investimento, conforme o caso, automaticamente cancelados, observadas as exceções previstas no §1º do artigo 56 da Resolução CVM 160.</w:t>
            </w:r>
          </w:p>
          <w:p w14:paraId="1D1DC174" w14:textId="77777777" w:rsidR="006958EC" w:rsidRPr="003216FA" w:rsidRDefault="006958EC" w:rsidP="006958EC">
            <w:pPr>
              <w:pStyle w:val="Body"/>
              <w:widowControl w:val="0"/>
              <w:tabs>
                <w:tab w:val="left" w:pos="209"/>
                <w:tab w:val="left" w:pos="351"/>
              </w:tabs>
              <w:spacing w:after="0" w:line="240" w:lineRule="auto"/>
              <w:rPr>
                <w:rFonts w:cs="Arial"/>
                <w:bCs/>
                <w:color w:val="000000" w:themeColor="text1"/>
                <w:szCs w:val="20"/>
                <w:u w:val="single"/>
              </w:rPr>
            </w:pPr>
          </w:p>
          <w:p w14:paraId="700B7378" w14:textId="6D491443" w:rsidR="00954862" w:rsidRPr="003216FA" w:rsidRDefault="00BE2CDD" w:rsidP="00B3531A">
            <w:pPr>
              <w:pStyle w:val="Body"/>
              <w:numPr>
                <w:ilvl w:val="0"/>
                <w:numId w:val="32"/>
              </w:numPr>
              <w:tabs>
                <w:tab w:val="left" w:pos="209"/>
                <w:tab w:val="left" w:pos="351"/>
              </w:tabs>
              <w:spacing w:after="0" w:line="240" w:lineRule="auto"/>
              <w:ind w:left="0" w:firstLine="0"/>
              <w:rPr>
                <w:rFonts w:cs="Arial"/>
                <w:color w:val="000000" w:themeColor="text1"/>
                <w:szCs w:val="20"/>
              </w:rPr>
            </w:pPr>
            <w:r w:rsidRPr="003216FA">
              <w:rPr>
                <w:rFonts w:cs="Arial"/>
                <w:bCs/>
                <w:color w:val="000000" w:themeColor="text1"/>
                <w:szCs w:val="20"/>
                <w:u w:val="single"/>
              </w:rPr>
              <w:t>Condição de Adesão à Oferta</w:t>
            </w:r>
            <w:r w:rsidRPr="003216FA">
              <w:rPr>
                <w:rFonts w:cs="Arial"/>
                <w:bCs/>
                <w:color w:val="000000" w:themeColor="text1"/>
                <w:szCs w:val="20"/>
              </w:rPr>
              <w:t>.</w:t>
            </w:r>
            <w:r w:rsidR="00954862" w:rsidRPr="003216FA">
              <w:rPr>
                <w:rFonts w:cs="Arial"/>
                <w:color w:val="000000" w:themeColor="text1"/>
                <w:szCs w:val="20"/>
              </w:rPr>
              <w:t xml:space="preserve"> </w:t>
            </w:r>
            <w:r w:rsidR="00693821" w:rsidRPr="00F016E2">
              <w:rPr>
                <w:rFonts w:cs="Arial"/>
                <w:bCs/>
                <w:szCs w:val="20"/>
              </w:rPr>
              <w:t>Os Investidores</w:t>
            </w:r>
            <w:r w:rsidR="00693821">
              <w:rPr>
                <w:rFonts w:cs="Arial"/>
                <w:bCs/>
                <w:szCs w:val="20"/>
              </w:rPr>
              <w:t xml:space="preserve"> e os Cotistas (ou terceiros cessionários) que exercerem o seu Direito de Preferência</w:t>
            </w:r>
            <w:r w:rsidR="00693821" w:rsidRPr="00F016E2">
              <w:rPr>
                <w:rFonts w:cs="Arial"/>
                <w:bCs/>
                <w:szCs w:val="20"/>
              </w:rPr>
              <w:t xml:space="preserve"> terão a faculdade, como condição de eficácia de suas ordens de investimento, de condicionar a sua adesão à Oferta, nos termos do artigo 74 da Resolução CVM 160, a que haja distribuição: </w:t>
            </w:r>
            <w:r w:rsidR="00693821" w:rsidRPr="00F016E2">
              <w:rPr>
                <w:rFonts w:cs="Arial"/>
                <w:b/>
                <w:szCs w:val="20"/>
              </w:rPr>
              <w:t>(i)</w:t>
            </w:r>
            <w:r w:rsidR="00693821" w:rsidRPr="00F016E2">
              <w:rPr>
                <w:rFonts w:cs="Arial"/>
                <w:bCs/>
                <w:szCs w:val="20"/>
              </w:rPr>
              <w:t xml:space="preserve"> do Montante Inicial da Oferta; ou </w:t>
            </w:r>
            <w:r w:rsidR="00693821" w:rsidRPr="00F016E2">
              <w:rPr>
                <w:rFonts w:cs="Arial"/>
                <w:b/>
                <w:szCs w:val="20"/>
              </w:rPr>
              <w:t>(ii)</w:t>
            </w:r>
            <w:r w:rsidR="00693821" w:rsidRPr="00F016E2">
              <w:rPr>
                <w:rFonts w:cs="Arial"/>
                <w:bCs/>
                <w:szCs w:val="20"/>
              </w:rPr>
              <w:t xml:space="preserve"> de quantidade igual ou maior ao Montante Mínimo da Oferta e menor que o Montante Inicial da Oferta. Caso a aceitação esteja condicionada ao item (ii) acima, o Investidor deverá indicar se pretende receber </w:t>
            </w:r>
            <w:r w:rsidR="00693821" w:rsidRPr="00F016E2">
              <w:rPr>
                <w:rFonts w:cs="Arial"/>
                <w:b/>
                <w:szCs w:val="20"/>
              </w:rPr>
              <w:t xml:space="preserve">(1) </w:t>
            </w:r>
            <w:r w:rsidR="00693821" w:rsidRPr="00F016E2">
              <w:rPr>
                <w:rFonts w:cs="Arial"/>
                <w:bCs/>
                <w:szCs w:val="20"/>
              </w:rPr>
              <w:t xml:space="preserve">a totalidade das </w:t>
            </w:r>
            <w:r w:rsidR="00693821" w:rsidRPr="00F016E2">
              <w:rPr>
                <w:rFonts w:eastAsia="MS Mincho" w:cs="Arial"/>
                <w:szCs w:val="20"/>
                <w:lang w:eastAsia="pt-BR"/>
              </w:rPr>
              <w:t xml:space="preserve">Novas </w:t>
            </w:r>
            <w:r w:rsidR="00693821" w:rsidRPr="00F016E2">
              <w:rPr>
                <w:rFonts w:cs="Arial"/>
                <w:bCs/>
                <w:szCs w:val="20"/>
              </w:rPr>
              <w:t xml:space="preserve">Cotas subscritas; ou </w:t>
            </w:r>
            <w:r w:rsidR="00693821" w:rsidRPr="00F016E2">
              <w:rPr>
                <w:rFonts w:cs="Arial"/>
                <w:b/>
                <w:szCs w:val="20"/>
              </w:rPr>
              <w:t>(2)</w:t>
            </w:r>
            <w:r w:rsidR="00693821" w:rsidRPr="00F016E2">
              <w:rPr>
                <w:rFonts w:cs="Arial"/>
                <w:bCs/>
                <w:szCs w:val="20"/>
              </w:rPr>
              <w:t xml:space="preserve"> uma quantidade equivalente à proporção entre o número de</w:t>
            </w:r>
            <w:r w:rsidR="00693821" w:rsidRPr="00F016E2">
              <w:rPr>
                <w:rFonts w:eastAsia="MS Mincho" w:cs="Arial"/>
                <w:szCs w:val="20"/>
                <w:lang w:eastAsia="pt-BR"/>
              </w:rPr>
              <w:t xml:space="preserve"> Novas</w:t>
            </w:r>
            <w:r w:rsidR="00693821" w:rsidRPr="00F016E2">
              <w:rPr>
                <w:rFonts w:cs="Arial"/>
                <w:bCs/>
                <w:szCs w:val="20"/>
              </w:rPr>
              <w:t xml:space="preserve"> Cotas efetivamente distribuídas e o número de </w:t>
            </w:r>
            <w:r w:rsidR="00693821" w:rsidRPr="00F016E2">
              <w:rPr>
                <w:rFonts w:eastAsia="MS Mincho" w:cs="Arial"/>
                <w:szCs w:val="20"/>
                <w:lang w:eastAsia="pt-BR"/>
              </w:rPr>
              <w:t xml:space="preserve">Novas </w:t>
            </w:r>
            <w:r w:rsidR="00693821" w:rsidRPr="00F016E2">
              <w:rPr>
                <w:rFonts w:cs="Arial"/>
                <w:bCs/>
                <w:szCs w:val="20"/>
              </w:rPr>
              <w:t xml:space="preserve">Cotas originalmente ofertadas, presumindo-se, na falta de manifestação, o interesse do Investidor, conforme o caso, em receber a totalidade das </w:t>
            </w:r>
            <w:r w:rsidR="00693821" w:rsidRPr="00F016E2">
              <w:rPr>
                <w:rFonts w:eastAsia="MS Mincho" w:cs="Arial"/>
                <w:szCs w:val="20"/>
                <w:lang w:eastAsia="pt-BR"/>
              </w:rPr>
              <w:t xml:space="preserve">Novas </w:t>
            </w:r>
            <w:r w:rsidR="00693821" w:rsidRPr="00F016E2">
              <w:rPr>
                <w:rFonts w:cs="Arial"/>
                <w:bCs/>
                <w:szCs w:val="20"/>
              </w:rPr>
              <w:t xml:space="preserve">Cotas objeto </w:t>
            </w:r>
            <w:r w:rsidR="00693821">
              <w:rPr>
                <w:rFonts w:cs="Arial"/>
                <w:bCs/>
                <w:szCs w:val="20"/>
              </w:rPr>
              <w:t xml:space="preserve">do Pedido de Subscrição ou </w:t>
            </w:r>
            <w:r w:rsidR="00693821" w:rsidRPr="00F016E2">
              <w:rPr>
                <w:rFonts w:cs="Arial"/>
                <w:bCs/>
                <w:szCs w:val="20"/>
              </w:rPr>
              <w:t>da ordem de investimento</w:t>
            </w:r>
            <w:r w:rsidR="00693821">
              <w:rPr>
                <w:rFonts w:cs="Arial"/>
                <w:bCs/>
                <w:szCs w:val="20"/>
              </w:rPr>
              <w:t>, conforme aplicável</w:t>
            </w:r>
            <w:r w:rsidR="00693821" w:rsidRPr="00F016E2">
              <w:rPr>
                <w:rFonts w:cs="Arial"/>
                <w:bCs/>
                <w:szCs w:val="20"/>
              </w:rPr>
              <w:t>.</w:t>
            </w:r>
          </w:p>
          <w:p w14:paraId="1D1DC178" w14:textId="6919DD67" w:rsidR="00BC0629" w:rsidRPr="003216FA" w:rsidRDefault="00BC0629" w:rsidP="006958EC">
            <w:pPr>
              <w:pStyle w:val="BodyText"/>
              <w:tabs>
                <w:tab w:val="left" w:pos="351"/>
              </w:tabs>
              <w:rPr>
                <w:rFonts w:ascii="Arial" w:hAnsi="Arial" w:cs="Arial"/>
                <w:bCs/>
                <w:sz w:val="20"/>
                <w:szCs w:val="20"/>
              </w:rPr>
            </w:pPr>
          </w:p>
          <w:p w14:paraId="1D1DC179" w14:textId="43651B59" w:rsidR="00F13874" w:rsidRPr="003216FA" w:rsidRDefault="00BE2CDD" w:rsidP="006F3E61">
            <w:pPr>
              <w:pStyle w:val="BodyText"/>
              <w:tabs>
                <w:tab w:val="left" w:pos="351"/>
              </w:tabs>
              <w:rPr>
                <w:rFonts w:ascii="Arial" w:hAnsi="Arial" w:cs="Arial"/>
                <w:b/>
                <w:i/>
                <w:iCs/>
                <w:sz w:val="20"/>
              </w:rPr>
            </w:pPr>
            <w:r w:rsidRPr="003216FA">
              <w:rPr>
                <w:rFonts w:ascii="Arial" w:hAnsi="Arial" w:cs="Arial"/>
                <w:bCs/>
                <w:sz w:val="20"/>
                <w:szCs w:val="20"/>
              </w:rPr>
              <w:t xml:space="preserve">Exceto quando especificamente definidos neste Pedido de </w:t>
            </w:r>
            <w:r w:rsidR="002A5AD6" w:rsidRPr="003216FA">
              <w:rPr>
                <w:rFonts w:ascii="Arial" w:hAnsi="Arial" w:cs="Arial"/>
                <w:bCs/>
                <w:sz w:val="20"/>
                <w:szCs w:val="20"/>
              </w:rPr>
              <w:t>Subscrição</w:t>
            </w:r>
            <w:r w:rsidRPr="003216FA">
              <w:rPr>
                <w:rFonts w:ascii="Arial" w:hAnsi="Arial" w:cs="Arial"/>
                <w:bCs/>
                <w:sz w:val="20"/>
                <w:szCs w:val="20"/>
              </w:rPr>
              <w:t xml:space="preserve">, os termos aqui utilizados iniciados em letra maiúscula terão o significado a eles atribuído no Regulamento ou no </w:t>
            </w:r>
            <w:r w:rsidRPr="003216FA">
              <w:rPr>
                <w:rFonts w:ascii="Arial" w:hAnsi="Arial" w:cs="Arial"/>
                <w:sz w:val="20"/>
                <w:szCs w:val="20"/>
              </w:rPr>
              <w:t>“</w:t>
            </w:r>
            <w:r w:rsidR="00693821" w:rsidRPr="00693821">
              <w:rPr>
                <w:rFonts w:ascii="Arial" w:hAnsi="Arial" w:cs="Arial"/>
                <w:i/>
                <w:iCs/>
                <w:sz w:val="20"/>
                <w:szCs w:val="20"/>
              </w:rPr>
              <w:t>Prospecto Definitivo da Oferta Pública de Distribuição Primária de Cotas da 8ª (Oitava) Emissão do Riza Arctium Real Estate Fundo de Investimento Imobiliário</w:t>
            </w:r>
            <w:r w:rsidRPr="003216FA">
              <w:rPr>
                <w:rFonts w:ascii="Arial" w:hAnsi="Arial" w:cs="Arial"/>
                <w:sz w:val="20"/>
                <w:szCs w:val="20"/>
              </w:rPr>
              <w:t>” (“</w:t>
            </w:r>
            <w:r w:rsidRPr="00693821">
              <w:rPr>
                <w:rFonts w:ascii="Arial" w:hAnsi="Arial" w:cs="Arial"/>
                <w:b/>
                <w:bCs/>
                <w:sz w:val="20"/>
                <w:szCs w:val="20"/>
              </w:rPr>
              <w:t xml:space="preserve">Prospecto </w:t>
            </w:r>
            <w:r w:rsidR="002A5AD6" w:rsidRPr="00693821">
              <w:rPr>
                <w:rFonts w:ascii="Arial" w:hAnsi="Arial" w:cs="Arial"/>
                <w:b/>
                <w:bCs/>
                <w:sz w:val="20"/>
                <w:szCs w:val="20"/>
              </w:rPr>
              <w:t>Definitivo</w:t>
            </w:r>
            <w:r w:rsidRPr="003216FA">
              <w:rPr>
                <w:rFonts w:ascii="Arial" w:hAnsi="Arial" w:cs="Arial"/>
                <w:sz w:val="20"/>
                <w:szCs w:val="20"/>
              </w:rPr>
              <w:t>”</w:t>
            </w:r>
            <w:r w:rsidR="00960E15" w:rsidRPr="003216FA">
              <w:rPr>
                <w:rFonts w:ascii="Arial" w:hAnsi="Arial" w:cs="Arial"/>
                <w:sz w:val="20"/>
                <w:szCs w:val="20"/>
              </w:rPr>
              <w:t xml:space="preserve"> ou “</w:t>
            </w:r>
            <w:r w:rsidR="00960E15" w:rsidRPr="00693821">
              <w:rPr>
                <w:rFonts w:ascii="Arial" w:hAnsi="Arial" w:cs="Arial"/>
                <w:b/>
                <w:bCs/>
                <w:sz w:val="20"/>
                <w:szCs w:val="20"/>
              </w:rPr>
              <w:t>Prospecto</w:t>
            </w:r>
            <w:r w:rsidR="00960E15" w:rsidRPr="003216FA">
              <w:rPr>
                <w:rFonts w:ascii="Arial" w:hAnsi="Arial" w:cs="Arial"/>
                <w:sz w:val="20"/>
                <w:szCs w:val="20"/>
              </w:rPr>
              <w:t>”</w:t>
            </w:r>
            <w:r w:rsidRPr="003216FA">
              <w:rPr>
                <w:rFonts w:ascii="Arial" w:hAnsi="Arial" w:cs="Arial"/>
                <w:sz w:val="20"/>
                <w:szCs w:val="20"/>
              </w:rPr>
              <w:t xml:space="preserve">, sendo que a definição de Prospecto </w:t>
            </w:r>
            <w:r w:rsidR="00766A4B" w:rsidRPr="003216FA">
              <w:rPr>
                <w:rFonts w:ascii="Arial" w:hAnsi="Arial" w:cs="Arial"/>
                <w:sz w:val="20"/>
                <w:szCs w:val="20"/>
              </w:rPr>
              <w:t>Definitivo</w:t>
            </w:r>
            <w:r w:rsidR="00960E15" w:rsidRPr="003216FA">
              <w:rPr>
                <w:rFonts w:ascii="Arial" w:hAnsi="Arial" w:cs="Arial"/>
                <w:sz w:val="20"/>
                <w:szCs w:val="20"/>
              </w:rPr>
              <w:t xml:space="preserve"> e Prospecto</w:t>
            </w:r>
            <w:r w:rsidR="00766A4B" w:rsidRPr="003216FA">
              <w:rPr>
                <w:rFonts w:ascii="Arial" w:hAnsi="Arial" w:cs="Arial"/>
                <w:sz w:val="20"/>
                <w:szCs w:val="20"/>
              </w:rPr>
              <w:t xml:space="preserve"> </w:t>
            </w:r>
            <w:r w:rsidRPr="003216FA">
              <w:rPr>
                <w:rFonts w:ascii="Arial" w:hAnsi="Arial" w:cs="Arial"/>
                <w:sz w:val="20"/>
                <w:szCs w:val="20"/>
              </w:rPr>
              <w:lastRenderedPageBreak/>
              <w:t>engloba todos os seus anexos e documentos a ele incorporados por referência)</w:t>
            </w:r>
            <w:r w:rsidRPr="003216FA">
              <w:rPr>
                <w:rFonts w:ascii="Arial" w:hAnsi="Arial" w:cs="Arial"/>
                <w:bCs/>
                <w:sz w:val="20"/>
                <w:szCs w:val="20"/>
              </w:rPr>
              <w:t xml:space="preserve">, sendo que este terá sido obtido pelo Investidor que subscrever as Cotas quando do preenchimento do presente Pedido de </w:t>
            </w:r>
            <w:r w:rsidR="002A5AD6" w:rsidRPr="003216FA">
              <w:rPr>
                <w:rFonts w:ascii="Arial" w:hAnsi="Arial" w:cs="Arial"/>
                <w:bCs/>
                <w:sz w:val="20"/>
                <w:szCs w:val="20"/>
              </w:rPr>
              <w:t>Subscrição</w:t>
            </w:r>
            <w:r w:rsidRPr="003216FA">
              <w:rPr>
                <w:rFonts w:ascii="Arial" w:hAnsi="Arial" w:cs="Arial"/>
                <w:bCs/>
                <w:sz w:val="20"/>
                <w:szCs w:val="20"/>
              </w:rPr>
              <w:t>.</w:t>
            </w:r>
          </w:p>
          <w:p w14:paraId="1D1DC17A" w14:textId="77777777" w:rsidR="00BC0629" w:rsidRPr="003216FA" w:rsidRDefault="00BC0629" w:rsidP="006958EC">
            <w:pPr>
              <w:pStyle w:val="BodyText"/>
              <w:tabs>
                <w:tab w:val="left" w:pos="351"/>
              </w:tabs>
              <w:rPr>
                <w:rFonts w:ascii="Arial" w:hAnsi="Arial" w:cs="Arial"/>
                <w:bCs/>
                <w:sz w:val="20"/>
                <w:szCs w:val="20"/>
              </w:rPr>
            </w:pPr>
          </w:p>
          <w:p w14:paraId="1D1DC17B" w14:textId="02C4DE0B" w:rsidR="006958EC" w:rsidRPr="003216FA" w:rsidRDefault="00BE2CDD" w:rsidP="006958EC">
            <w:pPr>
              <w:pStyle w:val="BodyText2"/>
              <w:tabs>
                <w:tab w:val="left" w:pos="351"/>
                <w:tab w:val="left" w:pos="1870"/>
              </w:tabs>
              <w:spacing w:after="0" w:line="240" w:lineRule="auto"/>
              <w:rPr>
                <w:rFonts w:ascii="Arial" w:hAnsi="Arial" w:cs="Arial"/>
                <w:sz w:val="20"/>
              </w:rPr>
            </w:pPr>
            <w:r w:rsidRPr="003216FA">
              <w:rPr>
                <w:rFonts w:ascii="Arial" w:hAnsi="Arial" w:cs="Arial"/>
                <w:sz w:val="20"/>
              </w:rPr>
              <w:t xml:space="preserve">O Prospecto </w:t>
            </w:r>
            <w:r w:rsidR="002A5AD6" w:rsidRPr="003216FA">
              <w:rPr>
                <w:rFonts w:ascii="Arial" w:hAnsi="Arial" w:cs="Arial"/>
                <w:sz w:val="20"/>
              </w:rPr>
              <w:t xml:space="preserve">Definitivo </w:t>
            </w:r>
            <w:r w:rsidRPr="003216FA">
              <w:rPr>
                <w:rFonts w:ascii="Arial" w:hAnsi="Arial" w:cs="Arial"/>
                <w:sz w:val="20"/>
              </w:rPr>
              <w:t xml:space="preserve">e o Regulamento contêm informações adicionais e complementares a este Pedido de </w:t>
            </w:r>
            <w:r w:rsidR="002A5AD6" w:rsidRPr="003216FA">
              <w:rPr>
                <w:rFonts w:ascii="Arial" w:hAnsi="Arial" w:cs="Arial"/>
                <w:sz w:val="20"/>
              </w:rPr>
              <w:t>Subscrição</w:t>
            </w:r>
            <w:r w:rsidRPr="003216FA">
              <w:rPr>
                <w:rFonts w:ascii="Arial" w:hAnsi="Arial" w:cs="Arial"/>
                <w:sz w:val="20"/>
              </w:rPr>
              <w:t>, incluindo</w:t>
            </w:r>
            <w:proofErr w:type="gramStart"/>
            <w:r w:rsidRPr="003216FA">
              <w:rPr>
                <w:rFonts w:ascii="Arial" w:hAnsi="Arial" w:cs="Arial"/>
                <w:sz w:val="20"/>
              </w:rPr>
              <w:t>, em especial,</w:t>
            </w:r>
            <w:proofErr w:type="gramEnd"/>
            <w:r w:rsidRPr="003216FA">
              <w:rPr>
                <w:rFonts w:ascii="Arial" w:hAnsi="Arial" w:cs="Arial"/>
                <w:sz w:val="20"/>
              </w:rPr>
              <w:t xml:space="preserve"> mas não somente, informações sobre (i) o Fundo; (ii) as características das </w:t>
            </w:r>
            <w:r w:rsidR="00F03114">
              <w:rPr>
                <w:rFonts w:ascii="Arial" w:hAnsi="Arial" w:cs="Arial"/>
                <w:sz w:val="20"/>
              </w:rPr>
              <w:t xml:space="preserve">Novas </w:t>
            </w:r>
            <w:r w:rsidRPr="003216FA">
              <w:rPr>
                <w:rFonts w:ascii="Arial" w:hAnsi="Arial" w:cs="Arial"/>
                <w:sz w:val="20"/>
              </w:rPr>
              <w:t xml:space="preserve">Cotas; e (iii) os termos e condições da Oferta e os riscos a ela inerentes. </w:t>
            </w:r>
          </w:p>
          <w:p w14:paraId="1D1DC17C" w14:textId="77777777" w:rsidR="006958EC" w:rsidRPr="003216FA" w:rsidRDefault="006958EC" w:rsidP="006958EC">
            <w:pPr>
              <w:pStyle w:val="BodyText2"/>
              <w:tabs>
                <w:tab w:val="left" w:pos="351"/>
                <w:tab w:val="left" w:pos="1870"/>
              </w:tabs>
              <w:spacing w:after="0" w:line="240" w:lineRule="auto"/>
              <w:rPr>
                <w:rFonts w:ascii="Arial" w:hAnsi="Arial" w:cs="Arial"/>
                <w:b/>
                <w:color w:val="000000" w:themeColor="text1"/>
                <w:sz w:val="20"/>
              </w:rPr>
            </w:pPr>
          </w:p>
          <w:p w14:paraId="1D1DC17D" w14:textId="1CCFA1AC" w:rsidR="00341605" w:rsidRPr="003216FA" w:rsidRDefault="00BE2CDD" w:rsidP="006958EC">
            <w:pPr>
              <w:pStyle w:val="BodyText2"/>
              <w:tabs>
                <w:tab w:val="left" w:pos="351"/>
                <w:tab w:val="left" w:pos="1870"/>
              </w:tabs>
              <w:spacing w:after="0" w:line="240" w:lineRule="auto"/>
              <w:rPr>
                <w:rFonts w:ascii="Arial" w:hAnsi="Arial" w:cs="Arial"/>
                <w:b/>
                <w:sz w:val="20"/>
              </w:rPr>
            </w:pPr>
            <w:r w:rsidRPr="003216FA">
              <w:rPr>
                <w:rFonts w:ascii="Arial" w:hAnsi="Arial" w:cs="Arial"/>
                <w:b/>
                <w:color w:val="000000" w:themeColor="text1"/>
                <w:sz w:val="20"/>
              </w:rPr>
              <w:t>Os</w:t>
            </w:r>
            <w:r w:rsidRPr="003216FA">
              <w:rPr>
                <w:rFonts w:ascii="Arial" w:hAnsi="Arial" w:cs="Arial"/>
                <w:b/>
                <w:sz w:val="20"/>
              </w:rPr>
              <w:t xml:space="preserve"> Investidores interessados </w:t>
            </w:r>
            <w:r w:rsidRPr="003216FA">
              <w:rPr>
                <w:rFonts w:ascii="Arial" w:hAnsi="Arial" w:cs="Arial"/>
                <w:b/>
                <w:color w:val="000000" w:themeColor="text1"/>
                <w:sz w:val="20"/>
              </w:rPr>
              <w:t xml:space="preserve">em participar da Oferta e </w:t>
            </w:r>
            <w:r w:rsidRPr="003216FA">
              <w:rPr>
                <w:rFonts w:ascii="Arial" w:hAnsi="Arial" w:cs="Arial"/>
                <w:b/>
                <w:sz w:val="20"/>
              </w:rPr>
              <w:t xml:space="preserve">na realização de Pedido de </w:t>
            </w:r>
            <w:r w:rsidR="002A5AD6" w:rsidRPr="003216FA">
              <w:rPr>
                <w:rFonts w:ascii="Arial" w:hAnsi="Arial" w:cs="Arial"/>
                <w:b/>
                <w:sz w:val="20"/>
              </w:rPr>
              <w:t>Subscrição</w:t>
            </w:r>
            <w:r w:rsidR="002A5AD6" w:rsidRPr="003216FA">
              <w:rPr>
                <w:rFonts w:ascii="Arial" w:hAnsi="Arial" w:cs="Arial"/>
                <w:b/>
                <w:color w:val="000000" w:themeColor="text1"/>
                <w:sz w:val="20"/>
              </w:rPr>
              <w:t xml:space="preserve"> </w:t>
            </w:r>
            <w:r w:rsidRPr="003216FA">
              <w:rPr>
                <w:rFonts w:ascii="Arial" w:hAnsi="Arial" w:cs="Arial"/>
                <w:b/>
                <w:color w:val="000000" w:themeColor="text1"/>
                <w:sz w:val="20"/>
              </w:rPr>
              <w:t>devem ter conhecimento da regulamentação que rege a matéria, sendo a eles recomendado</w:t>
            </w:r>
            <w:r w:rsidRPr="003216FA">
              <w:rPr>
                <w:rFonts w:ascii="Arial" w:hAnsi="Arial" w:cs="Arial"/>
                <w:b/>
                <w:sz w:val="20"/>
              </w:rPr>
              <w:t xml:space="preserve"> que </w:t>
            </w:r>
            <w:r w:rsidR="002B7E60" w:rsidRPr="002B7E60">
              <w:rPr>
                <w:rFonts w:ascii="Arial" w:hAnsi="Arial" w:cs="Arial"/>
                <w:b/>
                <w:sz w:val="20"/>
                <w:lang w:val="pt-PT"/>
              </w:rPr>
              <w:t>(a) leiam cuidadosamente os termos e as condições estipulados no Pedido de Subscrição, especialmente os procedimentos relativos à liquidação da Oferta e as informações constantes do Prospecto, especialmente a seção “Fatores de Risco”; (b) verifiquem com as respectivas Instituições Participantes da Oferta, antes de realizar seu Pedido de Subscrição, se esta exigirá (1) a abertura ou atualização de conta e/ou de cadastro; e/ou (2) a manutenção de recursos em conta corrente nele aberta e/ou mantida, para fins de garantia do Pedido de Subscrição; (c) entrem em contato com as respectivas Instituições Participantes da Oferta para obter informações mais detalhadas sobre o prazo estabelecido para a realização do Pedido de Subscrição ou, se for o caso, para a realização do cadastro junto às respectivas Instituições Participantes da Oferta; e (d) verifiquem com as respectivas Instituições Participantes da Oferta, antes de preencher e entregar o seu Pedido de Subscrição, a possibilidade de débito antecipado da reserva. Os Investidores interessados na realização de ordem de investimento ou de Pedido de Subscrição deverão ler cuidadosamente os termos e condições estipulados nos respectivos Pedidos de Subscrição, bem como as informações constantes do Prospecto.</w:t>
            </w:r>
          </w:p>
          <w:p w14:paraId="1D1DC17E" w14:textId="77777777" w:rsidR="006958EC" w:rsidRDefault="006958EC" w:rsidP="006958EC">
            <w:pPr>
              <w:pStyle w:val="BodyText"/>
              <w:tabs>
                <w:tab w:val="left" w:pos="351"/>
              </w:tabs>
              <w:rPr>
                <w:rFonts w:ascii="Arial" w:hAnsi="Arial" w:cs="Arial"/>
                <w:b/>
                <w:sz w:val="20"/>
                <w:szCs w:val="20"/>
              </w:rPr>
            </w:pPr>
          </w:p>
          <w:p w14:paraId="0356697B" w14:textId="77777777" w:rsidR="002B7E60" w:rsidRDefault="002B7E60" w:rsidP="002B7E60">
            <w:pPr>
              <w:pStyle w:val="BodyText"/>
              <w:tabs>
                <w:tab w:val="left" w:pos="351"/>
              </w:tabs>
              <w:rPr>
                <w:rFonts w:ascii="Arial" w:hAnsi="Arial" w:cs="Arial"/>
                <w:b/>
                <w:sz w:val="20"/>
                <w:lang w:val="pt-PT"/>
              </w:rPr>
            </w:pPr>
            <w:r w:rsidRPr="002B7E60">
              <w:rPr>
                <w:rFonts w:ascii="Arial" w:hAnsi="Arial" w:cs="Arial"/>
                <w:b/>
                <w:sz w:val="20"/>
                <w:lang w:val="pt-PT"/>
              </w:rPr>
              <w:t xml:space="preserve">A OFERTA FOI DEVIDAMENTE REGISTRADA NA CVM SOB O Nº </w:t>
            </w:r>
            <w:r w:rsidRPr="002B7E60">
              <w:rPr>
                <w:rFonts w:ascii="Arial" w:hAnsi="Arial" w:cs="Arial"/>
                <w:b/>
                <w:bCs/>
                <w:sz w:val="20"/>
              </w:rPr>
              <w:t>CVM/SRE/AUT/FII/PRI/2024/251</w:t>
            </w:r>
            <w:r w:rsidRPr="002B7E60">
              <w:rPr>
                <w:rFonts w:ascii="Arial" w:hAnsi="Arial" w:cs="Arial"/>
                <w:b/>
                <w:sz w:val="20"/>
                <w:lang w:val="pt-PT"/>
              </w:rPr>
              <w:t>, EM 4 DE SETEMBRO DE 2024, SOB O RITO DE REGISTRO AUTOMÁTICO.</w:t>
            </w:r>
          </w:p>
          <w:p w14:paraId="25EC3210" w14:textId="77777777" w:rsidR="002B7E60" w:rsidRPr="002B7E60" w:rsidRDefault="002B7E60" w:rsidP="002B7E60">
            <w:pPr>
              <w:pStyle w:val="BodyText"/>
              <w:tabs>
                <w:tab w:val="left" w:pos="351"/>
              </w:tabs>
              <w:rPr>
                <w:rFonts w:ascii="Arial" w:hAnsi="Arial" w:cs="Arial"/>
                <w:b/>
                <w:sz w:val="20"/>
                <w:lang w:val="pt-PT"/>
              </w:rPr>
            </w:pPr>
          </w:p>
          <w:p w14:paraId="699E5390" w14:textId="001A4C2F" w:rsidR="002B7E60" w:rsidRDefault="002B7E60" w:rsidP="002B7E60">
            <w:pPr>
              <w:pStyle w:val="BodyText"/>
              <w:tabs>
                <w:tab w:val="left" w:pos="351"/>
              </w:tabs>
              <w:rPr>
                <w:rFonts w:ascii="Arial" w:hAnsi="Arial" w:cs="Arial"/>
                <w:b/>
                <w:sz w:val="20"/>
                <w:szCs w:val="20"/>
              </w:rPr>
            </w:pPr>
            <w:r w:rsidRPr="002B7E60">
              <w:rPr>
                <w:rFonts w:ascii="Arial" w:hAnsi="Arial" w:cs="Arial"/>
                <w:b/>
                <w:sz w:val="20"/>
                <w:szCs w:val="20"/>
                <w:lang w:val="pt-PT"/>
              </w:rPr>
              <w:t xml:space="preserve">CONFORME COMUNICADO AO MERCADO DIVULGADO EM 6 DE SETEMBRO DE 2024, </w:t>
            </w:r>
            <w:r>
              <w:rPr>
                <w:rFonts w:ascii="Arial" w:hAnsi="Arial" w:cs="Arial"/>
                <w:b/>
                <w:sz w:val="20"/>
                <w:szCs w:val="20"/>
                <w:lang w:val="pt-PT"/>
              </w:rPr>
              <w:t>O</w:t>
            </w:r>
            <w:r w:rsidRPr="002B7E60">
              <w:rPr>
                <w:rFonts w:ascii="Arial" w:hAnsi="Arial" w:cs="Arial"/>
                <w:b/>
                <w:sz w:val="20"/>
                <w:szCs w:val="20"/>
                <w:lang w:val="pt-PT"/>
              </w:rPr>
              <w:t xml:space="preserve"> PROSPECTO FOI OBJETO DE ALTERAÇÃO, SEM A NECESSIDADE DE APROVAÇÃO PRÉVIA DA CVM, NOS TERMOS DO ARTIGO 67, §2º, DA RESOLUÇÃO CVM 160.</w:t>
            </w:r>
          </w:p>
          <w:p w14:paraId="0F9FADA6" w14:textId="77777777" w:rsidR="002B7E60" w:rsidRPr="003216FA" w:rsidRDefault="002B7E60" w:rsidP="006958EC">
            <w:pPr>
              <w:pStyle w:val="BodyText"/>
              <w:tabs>
                <w:tab w:val="left" w:pos="351"/>
              </w:tabs>
              <w:rPr>
                <w:rFonts w:ascii="Arial" w:hAnsi="Arial" w:cs="Arial"/>
                <w:b/>
                <w:sz w:val="20"/>
                <w:szCs w:val="20"/>
              </w:rPr>
            </w:pPr>
          </w:p>
          <w:p w14:paraId="3BF5882F" w14:textId="77777777" w:rsidR="00FE1444" w:rsidRDefault="00FE1444" w:rsidP="00FE1444">
            <w:pPr>
              <w:pStyle w:val="BodyText"/>
              <w:tabs>
                <w:tab w:val="left" w:pos="351"/>
              </w:tabs>
              <w:rPr>
                <w:rFonts w:ascii="Arial" w:hAnsi="Arial" w:cs="Arial"/>
                <w:b/>
                <w:bCs/>
                <w:sz w:val="20"/>
                <w:lang w:val="pt-PT"/>
              </w:rPr>
            </w:pPr>
            <w:r w:rsidRPr="00FE1444">
              <w:rPr>
                <w:rFonts w:ascii="Arial" w:hAnsi="Arial" w:cs="Arial"/>
                <w:b/>
                <w:bCs/>
                <w:sz w:val="20"/>
                <w:lang w:val="pt-PT"/>
              </w:rPr>
              <w:t>O REGISTRO DA PRESENTE OFERTA PÚBLICA DE DISTRIBUIÇÃO NÃO IMPLICA, POR PARTE DA CVM, GARANTIA DE VERACIDADE DAS INFORMAÇÕES PRESTADAS OU JULGAMENTO SOBRE A QUALIDADE DO EMISSOR, BEM COMO SOBRE AS NOVAS COTAS A SEREM DISTRIBUÍDAS.</w:t>
            </w:r>
          </w:p>
          <w:p w14:paraId="76085748" w14:textId="77777777" w:rsidR="00FE1444" w:rsidRPr="00FE1444" w:rsidRDefault="00FE1444" w:rsidP="00FE1444">
            <w:pPr>
              <w:pStyle w:val="BodyText"/>
              <w:tabs>
                <w:tab w:val="left" w:pos="351"/>
              </w:tabs>
              <w:rPr>
                <w:rFonts w:ascii="Arial" w:hAnsi="Arial" w:cs="Arial"/>
                <w:b/>
                <w:bCs/>
                <w:sz w:val="20"/>
                <w:lang w:val="pt-PT"/>
              </w:rPr>
            </w:pPr>
          </w:p>
          <w:p w14:paraId="557647D1" w14:textId="77777777" w:rsidR="00FE1444" w:rsidRDefault="00FE1444" w:rsidP="00FE1444">
            <w:pPr>
              <w:pStyle w:val="BodyText"/>
              <w:tabs>
                <w:tab w:val="left" w:pos="351"/>
              </w:tabs>
              <w:rPr>
                <w:rFonts w:ascii="Arial" w:hAnsi="Arial" w:cs="Arial"/>
                <w:b/>
                <w:bCs/>
                <w:sz w:val="20"/>
                <w:lang w:val="pt-PT"/>
              </w:rPr>
            </w:pPr>
            <w:r w:rsidRPr="00FE1444">
              <w:rPr>
                <w:rFonts w:ascii="Arial" w:hAnsi="Arial" w:cs="Arial"/>
                <w:b/>
                <w:bCs/>
                <w:sz w:val="20"/>
                <w:lang w:val="pt-PT"/>
              </w:rPr>
              <w:t>A CVM NÃO REALIZOU ANÁLISE PRÉVIA DO CONTEÚDO DO PROSPECTO NEM DOS DOCUMENTOS DA OFERTA.</w:t>
            </w:r>
          </w:p>
          <w:p w14:paraId="5F43D79E" w14:textId="77777777" w:rsidR="00FE1444" w:rsidRPr="00FE1444" w:rsidRDefault="00FE1444" w:rsidP="00FE1444">
            <w:pPr>
              <w:pStyle w:val="BodyText"/>
              <w:tabs>
                <w:tab w:val="left" w:pos="351"/>
              </w:tabs>
              <w:rPr>
                <w:rFonts w:ascii="Arial" w:hAnsi="Arial" w:cs="Arial"/>
                <w:b/>
                <w:bCs/>
                <w:sz w:val="20"/>
                <w:lang w:val="pt-PT"/>
              </w:rPr>
            </w:pPr>
          </w:p>
          <w:p w14:paraId="35AE077A" w14:textId="1D759821" w:rsidR="00FE1444" w:rsidRDefault="00FE1444" w:rsidP="00FE1444">
            <w:pPr>
              <w:pStyle w:val="BodyText"/>
              <w:tabs>
                <w:tab w:val="left" w:pos="351"/>
              </w:tabs>
              <w:rPr>
                <w:rFonts w:ascii="Arial" w:hAnsi="Arial" w:cs="Arial"/>
                <w:b/>
                <w:bCs/>
                <w:sz w:val="20"/>
                <w:lang w:val="pt-PT"/>
              </w:rPr>
            </w:pPr>
            <w:bookmarkStart w:id="40" w:name="_Hlk176365321"/>
            <w:r w:rsidRPr="00FE1444">
              <w:rPr>
                <w:rFonts w:ascii="Arial" w:hAnsi="Arial" w:cs="Arial"/>
                <w:b/>
                <w:bCs/>
                <w:sz w:val="20"/>
                <w:lang w:val="pt-PT"/>
              </w:rPr>
              <w:t>EXISTEM RESTRIÇÕES QUE SE APLICAM À NEGOCIAÇÃO DAS NOVAS COTAS NO MERCADO SECUNDÁRIO, CONFORME DESCRITAS NA SEÇÃO “</w:t>
            </w:r>
            <w:r w:rsidRPr="00FE1444">
              <w:rPr>
                <w:rFonts w:ascii="Arial" w:hAnsi="Arial" w:cs="Arial"/>
                <w:b/>
                <w:bCs/>
                <w:i/>
                <w:iCs/>
                <w:sz w:val="20"/>
                <w:lang w:val="pt-PT"/>
              </w:rPr>
              <w:t>RESTRIÇÕES A DIREITOS DE INVESTIDORES NO CONTEXTO DA OFERTA</w:t>
            </w:r>
            <w:r w:rsidRPr="00FE1444">
              <w:rPr>
                <w:rFonts w:ascii="Arial" w:hAnsi="Arial" w:cs="Arial"/>
                <w:b/>
                <w:bCs/>
                <w:sz w:val="20"/>
                <w:lang w:val="pt-PT"/>
              </w:rPr>
              <w:t xml:space="preserve">” NO ITEM 7.1 </w:t>
            </w:r>
            <w:r>
              <w:rPr>
                <w:rFonts w:ascii="Arial" w:hAnsi="Arial" w:cs="Arial"/>
                <w:b/>
                <w:bCs/>
                <w:sz w:val="20"/>
                <w:lang w:val="pt-PT"/>
              </w:rPr>
              <w:t>DO</w:t>
            </w:r>
            <w:r w:rsidRPr="00FE1444">
              <w:rPr>
                <w:rFonts w:ascii="Arial" w:hAnsi="Arial" w:cs="Arial"/>
                <w:b/>
                <w:bCs/>
                <w:sz w:val="20"/>
                <w:lang w:val="pt-PT"/>
              </w:rPr>
              <w:t xml:space="preserve"> PROSPECTO.</w:t>
            </w:r>
            <w:bookmarkEnd w:id="40"/>
          </w:p>
          <w:p w14:paraId="2867D2D3" w14:textId="77777777" w:rsidR="00FE1444" w:rsidRPr="00FE1444" w:rsidRDefault="00FE1444" w:rsidP="00FE1444">
            <w:pPr>
              <w:pStyle w:val="BodyText"/>
              <w:tabs>
                <w:tab w:val="left" w:pos="351"/>
              </w:tabs>
              <w:rPr>
                <w:rFonts w:ascii="Arial" w:hAnsi="Arial" w:cs="Arial"/>
                <w:b/>
                <w:bCs/>
                <w:sz w:val="20"/>
                <w:lang w:val="pt-PT"/>
              </w:rPr>
            </w:pPr>
          </w:p>
          <w:p w14:paraId="70619208" w14:textId="2A065DA7" w:rsidR="00FE1444" w:rsidRDefault="00FE1444" w:rsidP="00FE1444">
            <w:pPr>
              <w:pStyle w:val="BodyText"/>
              <w:tabs>
                <w:tab w:val="left" w:pos="351"/>
              </w:tabs>
              <w:rPr>
                <w:rFonts w:ascii="Arial" w:hAnsi="Arial" w:cs="Arial"/>
                <w:b/>
                <w:bCs/>
                <w:sz w:val="20"/>
                <w:lang w:val="pt-PT"/>
              </w:rPr>
            </w:pPr>
            <w:r w:rsidRPr="00FE1444">
              <w:rPr>
                <w:rFonts w:ascii="Arial" w:hAnsi="Arial" w:cs="Arial"/>
                <w:b/>
                <w:bCs/>
                <w:sz w:val="20"/>
                <w:lang w:val="pt-PT"/>
              </w:rPr>
              <w:t xml:space="preserve">QUAISQUER OUTRAS INFORMAÇÕES OU ESCLARECIMENTOS SOBRE O FUNDO, AS NOVAS COTAS, A OFERTA E O PROSPECTO PODERÃO SER OBTIDOS JUNTO À ADMINISTRADORA, À GESTORA E/OU AO COORDENADOR LÍDER, POR MEIO DOS ENDEREÇOS, TELEFONES E E-MAILS INDICADOS </w:t>
            </w:r>
            <w:r>
              <w:rPr>
                <w:rFonts w:ascii="Arial" w:hAnsi="Arial" w:cs="Arial"/>
                <w:b/>
                <w:bCs/>
                <w:sz w:val="20"/>
                <w:lang w:val="pt-PT"/>
              </w:rPr>
              <w:t>NO</w:t>
            </w:r>
            <w:r w:rsidRPr="00FE1444">
              <w:rPr>
                <w:rFonts w:ascii="Arial" w:hAnsi="Arial" w:cs="Arial"/>
                <w:b/>
                <w:bCs/>
                <w:sz w:val="20"/>
                <w:lang w:val="pt-PT"/>
              </w:rPr>
              <w:t xml:space="preserve"> PROSPECTO.</w:t>
            </w:r>
          </w:p>
          <w:p w14:paraId="0CB13F7E" w14:textId="77777777" w:rsidR="00FE1444" w:rsidRPr="00FE1444" w:rsidRDefault="00FE1444" w:rsidP="00FE1444">
            <w:pPr>
              <w:pStyle w:val="BodyText"/>
              <w:tabs>
                <w:tab w:val="left" w:pos="351"/>
              </w:tabs>
              <w:rPr>
                <w:rFonts w:ascii="Arial" w:hAnsi="Arial" w:cs="Arial"/>
                <w:b/>
                <w:bCs/>
                <w:sz w:val="20"/>
                <w:lang w:val="pt-PT"/>
              </w:rPr>
            </w:pPr>
          </w:p>
          <w:p w14:paraId="6A2C3E61" w14:textId="0F104B34" w:rsidR="00FE1444" w:rsidRPr="00FE1444" w:rsidRDefault="00FE1444" w:rsidP="00FE1444">
            <w:pPr>
              <w:pStyle w:val="BodyText"/>
              <w:tabs>
                <w:tab w:val="left" w:pos="351"/>
              </w:tabs>
              <w:rPr>
                <w:rFonts w:ascii="Arial" w:hAnsi="Arial" w:cs="Arial"/>
                <w:b/>
                <w:bCs/>
                <w:sz w:val="20"/>
                <w:lang w:val="pt-PT"/>
              </w:rPr>
            </w:pPr>
            <w:r>
              <w:rPr>
                <w:rFonts w:ascii="Arial" w:hAnsi="Arial" w:cs="Arial"/>
                <w:b/>
                <w:bCs/>
                <w:sz w:val="20"/>
                <w:lang w:val="pt-PT"/>
              </w:rPr>
              <w:t>O</w:t>
            </w:r>
            <w:r w:rsidRPr="00FE1444">
              <w:rPr>
                <w:rFonts w:ascii="Arial" w:hAnsi="Arial" w:cs="Arial"/>
                <w:b/>
                <w:bCs/>
                <w:sz w:val="20"/>
                <w:lang w:val="pt-PT"/>
              </w:rPr>
              <w:t xml:space="preserve"> PROSPECTO ESTÁ DISPONÍVEL NAS PÁGINAS DA REDE MUNDIAL DE COMPUTADORES DA ADMINISTRADORA, DA GESTORA, DO COORDENADOR LÍDER, DA CVM E DA B3, CONFORME PREVISTO </w:t>
            </w:r>
            <w:r>
              <w:rPr>
                <w:rFonts w:ascii="Arial" w:hAnsi="Arial" w:cs="Arial"/>
                <w:b/>
                <w:bCs/>
                <w:sz w:val="20"/>
                <w:lang w:val="pt-PT"/>
              </w:rPr>
              <w:t xml:space="preserve">NO </w:t>
            </w:r>
            <w:r w:rsidRPr="00FE1444">
              <w:rPr>
                <w:rFonts w:ascii="Arial" w:hAnsi="Arial" w:cs="Arial"/>
                <w:b/>
                <w:bCs/>
                <w:sz w:val="20"/>
                <w:lang w:val="pt-PT"/>
              </w:rPr>
              <w:t xml:space="preserve">PROSPECTO. </w:t>
            </w:r>
          </w:p>
          <w:p w14:paraId="1D1DC180" w14:textId="77777777" w:rsidR="006958EC" w:rsidRPr="003216FA" w:rsidRDefault="006958EC" w:rsidP="006958EC">
            <w:pPr>
              <w:pStyle w:val="BodyText"/>
              <w:tabs>
                <w:tab w:val="left" w:pos="351"/>
              </w:tabs>
              <w:rPr>
                <w:rFonts w:ascii="Arial" w:hAnsi="Arial" w:cs="Arial"/>
                <w:sz w:val="20"/>
                <w:szCs w:val="20"/>
              </w:rPr>
            </w:pPr>
          </w:p>
          <w:p w14:paraId="1D1DC181" w14:textId="3402809A" w:rsidR="00793C9A" w:rsidRPr="003216FA" w:rsidRDefault="00BE2CDD" w:rsidP="006958EC">
            <w:pPr>
              <w:pStyle w:val="BodyText"/>
              <w:tabs>
                <w:tab w:val="left" w:pos="351"/>
              </w:tabs>
              <w:rPr>
                <w:rFonts w:ascii="Arial" w:hAnsi="Arial" w:cs="Arial"/>
                <w:b/>
                <w:bCs/>
                <w:sz w:val="20"/>
                <w:szCs w:val="20"/>
              </w:rPr>
            </w:pPr>
            <w:r w:rsidRPr="003216FA">
              <w:rPr>
                <w:rFonts w:ascii="Arial" w:hAnsi="Arial" w:cs="Arial"/>
                <w:b/>
                <w:bCs/>
                <w:sz w:val="20"/>
                <w:szCs w:val="20"/>
              </w:rPr>
              <w:t xml:space="preserve">LEIA O PROSPECTO </w:t>
            </w:r>
            <w:r w:rsidR="002A5AD6" w:rsidRPr="003216FA">
              <w:rPr>
                <w:rFonts w:ascii="Arial" w:hAnsi="Arial" w:cs="Arial"/>
                <w:b/>
                <w:bCs/>
                <w:sz w:val="20"/>
                <w:szCs w:val="20"/>
              </w:rPr>
              <w:t>DEFINITIVO</w:t>
            </w:r>
            <w:r w:rsidRPr="003216FA">
              <w:rPr>
                <w:rFonts w:ascii="Arial" w:hAnsi="Arial" w:cs="Arial"/>
                <w:b/>
                <w:bCs/>
                <w:sz w:val="20"/>
                <w:szCs w:val="20"/>
              </w:rPr>
              <w:t>, ESPECIALMENTE A SEÇÃO “FATORES DE RISCO”, E O REGULAMENTO ANTES DE ADERIR À OFERTA.</w:t>
            </w:r>
          </w:p>
          <w:p w14:paraId="1D1DC182" w14:textId="77777777" w:rsidR="00C37DA2" w:rsidRPr="003216FA" w:rsidRDefault="00C37DA2" w:rsidP="006958EC">
            <w:pPr>
              <w:pStyle w:val="BodyText"/>
              <w:tabs>
                <w:tab w:val="left" w:pos="0"/>
              </w:tabs>
              <w:rPr>
                <w:rFonts w:ascii="Arial" w:hAnsi="Arial" w:cs="Arial"/>
                <w:sz w:val="20"/>
                <w:szCs w:val="20"/>
                <w:u w:val="single"/>
              </w:rPr>
            </w:pPr>
          </w:p>
        </w:tc>
      </w:tr>
      <w:tr w:rsidR="0064714E" w:rsidRPr="003216FA" w14:paraId="1D1DC185"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jc w:val="center"/>
        </w:trPr>
        <w:tc>
          <w:tcPr>
            <w:tcW w:w="10343" w:type="dxa"/>
            <w:gridSpan w:val="13"/>
          </w:tcPr>
          <w:p w14:paraId="1D1DC184" w14:textId="77777777" w:rsidR="0004074A" w:rsidRPr="003216FA" w:rsidRDefault="00BE2CDD" w:rsidP="006958EC">
            <w:pPr>
              <w:pStyle w:val="Heading1"/>
              <w:rPr>
                <w:rFonts w:ascii="Arial" w:hAnsi="Arial" w:cs="Arial"/>
                <w:sz w:val="20"/>
                <w:szCs w:val="20"/>
              </w:rPr>
            </w:pPr>
            <w:r w:rsidRPr="003216FA">
              <w:rPr>
                <w:rFonts w:ascii="Arial" w:hAnsi="Arial" w:cs="Arial"/>
                <w:sz w:val="20"/>
                <w:szCs w:val="20"/>
              </w:rPr>
              <w:lastRenderedPageBreak/>
              <w:t>QUALIFICAÇÃO DO SUBSCRITOR</w:t>
            </w:r>
          </w:p>
        </w:tc>
      </w:tr>
      <w:tr w:rsidR="0064714E" w:rsidRPr="003216FA" w14:paraId="1D1DC18D"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jc w:val="center"/>
        </w:trPr>
        <w:tc>
          <w:tcPr>
            <w:tcW w:w="3650" w:type="dxa"/>
            <w:gridSpan w:val="4"/>
          </w:tcPr>
          <w:p w14:paraId="1D1DC186" w14:textId="77777777" w:rsidR="0004074A" w:rsidRPr="003216FA" w:rsidRDefault="00BE2CDD" w:rsidP="006958EC">
            <w:pPr>
              <w:spacing w:line="240" w:lineRule="auto"/>
              <w:rPr>
                <w:rFonts w:ascii="Arial" w:hAnsi="Arial" w:cs="Arial"/>
                <w:sz w:val="20"/>
              </w:rPr>
            </w:pPr>
            <w:r w:rsidRPr="003216FA">
              <w:rPr>
                <w:rFonts w:ascii="Arial" w:hAnsi="Arial" w:cs="Arial"/>
                <w:sz w:val="20"/>
              </w:rPr>
              <w:t>1. Nome Completo/Razão Social</w:t>
            </w:r>
          </w:p>
          <w:bookmarkStart w:id="41" w:name="_Hlk177073608"/>
          <w:p w14:paraId="1D1DC187" w14:textId="7C17E22A" w:rsidR="0004074A" w:rsidRPr="003216FA" w:rsidRDefault="00253D75" w:rsidP="006958EC">
            <w:pPr>
              <w:spacing w:line="240" w:lineRule="auto"/>
              <w:rPr>
                <w:rFonts w:ascii="Arial" w:hAnsi="Arial" w:cs="Arial"/>
                <w:sz w:val="20"/>
              </w:rPr>
            </w:pPr>
            <w:sdt>
              <w:sdtPr>
                <w:rPr>
                  <w:rFonts w:ascii="Arial" w:hAnsi="Arial" w:cs="Arial"/>
                  <w:sz w:val="20"/>
                </w:rPr>
                <w:id w:val="-2064860095"/>
                <w:placeholder>
                  <w:docPart w:val="63460FB1A8DA479581F356F2FDF15247"/>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bookmarkEnd w:id="41"/>
          </w:p>
          <w:p w14:paraId="1D1DC188" w14:textId="77777777" w:rsidR="0004074A" w:rsidRPr="003216FA" w:rsidRDefault="0004074A" w:rsidP="006958EC">
            <w:pPr>
              <w:spacing w:line="240" w:lineRule="auto"/>
              <w:rPr>
                <w:rFonts w:ascii="Arial" w:hAnsi="Arial" w:cs="Arial"/>
                <w:sz w:val="20"/>
              </w:rPr>
            </w:pPr>
          </w:p>
        </w:tc>
        <w:tc>
          <w:tcPr>
            <w:tcW w:w="3361" w:type="dxa"/>
            <w:gridSpan w:val="6"/>
          </w:tcPr>
          <w:p w14:paraId="1D1DC189" w14:textId="77777777" w:rsidR="0004074A" w:rsidRPr="003216FA" w:rsidRDefault="00BE2CDD" w:rsidP="006958EC">
            <w:pPr>
              <w:spacing w:line="240" w:lineRule="auto"/>
              <w:rPr>
                <w:rFonts w:ascii="Arial" w:hAnsi="Arial" w:cs="Arial"/>
                <w:sz w:val="20"/>
              </w:rPr>
            </w:pPr>
            <w:r w:rsidRPr="003216FA">
              <w:rPr>
                <w:rFonts w:ascii="Arial" w:hAnsi="Arial" w:cs="Arial"/>
                <w:sz w:val="20"/>
              </w:rPr>
              <w:t>2. Nome do Cônjuge</w:t>
            </w:r>
          </w:p>
          <w:p w14:paraId="1D1DC18A" w14:textId="2ECF39CD" w:rsidR="00ED6E0B" w:rsidRPr="003216FA" w:rsidRDefault="00253D75" w:rsidP="006958EC">
            <w:pPr>
              <w:spacing w:line="240" w:lineRule="auto"/>
              <w:rPr>
                <w:rFonts w:ascii="Arial" w:hAnsi="Arial" w:cs="Arial"/>
                <w:sz w:val="20"/>
              </w:rPr>
            </w:pPr>
            <w:sdt>
              <w:sdtPr>
                <w:rPr>
                  <w:rFonts w:ascii="Arial" w:hAnsi="Arial" w:cs="Arial"/>
                  <w:sz w:val="20"/>
                </w:rPr>
                <w:id w:val="863789866"/>
                <w:placeholder>
                  <w:docPart w:val="0E9A032BE9F248C7BF955B687771C364"/>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p>
        </w:tc>
        <w:tc>
          <w:tcPr>
            <w:tcW w:w="3332" w:type="dxa"/>
            <w:gridSpan w:val="3"/>
          </w:tcPr>
          <w:p w14:paraId="1D1DC18B" w14:textId="77777777" w:rsidR="0004074A" w:rsidRPr="003216FA" w:rsidRDefault="00BE2CDD" w:rsidP="006958EC">
            <w:pPr>
              <w:spacing w:line="240" w:lineRule="auto"/>
              <w:rPr>
                <w:rFonts w:ascii="Arial" w:hAnsi="Arial" w:cs="Arial"/>
                <w:sz w:val="20"/>
              </w:rPr>
            </w:pPr>
            <w:r w:rsidRPr="003216FA">
              <w:rPr>
                <w:rFonts w:ascii="Arial" w:hAnsi="Arial" w:cs="Arial"/>
                <w:sz w:val="20"/>
              </w:rPr>
              <w:t>3. CPF/CNPJ</w:t>
            </w:r>
          </w:p>
          <w:p w14:paraId="1D1DC18C" w14:textId="18571B33" w:rsidR="00ED6E0B" w:rsidRPr="003216FA" w:rsidRDefault="00253D75" w:rsidP="006958EC">
            <w:pPr>
              <w:spacing w:line="240" w:lineRule="auto"/>
              <w:rPr>
                <w:rFonts w:ascii="Arial" w:hAnsi="Arial" w:cs="Arial"/>
                <w:sz w:val="20"/>
              </w:rPr>
            </w:pPr>
            <w:sdt>
              <w:sdtPr>
                <w:rPr>
                  <w:rFonts w:ascii="Arial" w:hAnsi="Arial" w:cs="Arial"/>
                  <w:sz w:val="20"/>
                </w:rPr>
                <w:id w:val="1425617057"/>
                <w:placeholder>
                  <w:docPart w:val="635DC2561D9F449CBACED998DFEC3F5A"/>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p>
        </w:tc>
      </w:tr>
      <w:tr w:rsidR="0064714E" w:rsidRPr="003216FA" w14:paraId="1D1DC195"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jc w:val="center"/>
        </w:trPr>
        <w:tc>
          <w:tcPr>
            <w:tcW w:w="3650" w:type="dxa"/>
            <w:gridSpan w:val="4"/>
          </w:tcPr>
          <w:p w14:paraId="1D1DC18E" w14:textId="77777777" w:rsidR="00FA2BBB" w:rsidRPr="003216FA" w:rsidRDefault="00BE2CDD" w:rsidP="006958EC">
            <w:pPr>
              <w:spacing w:line="240" w:lineRule="auto"/>
              <w:rPr>
                <w:rFonts w:ascii="Arial" w:hAnsi="Arial" w:cs="Arial"/>
                <w:sz w:val="20"/>
              </w:rPr>
            </w:pPr>
            <w:r w:rsidRPr="003216FA">
              <w:rPr>
                <w:rFonts w:ascii="Arial" w:hAnsi="Arial" w:cs="Arial"/>
                <w:sz w:val="20"/>
              </w:rPr>
              <w:t>4. Estado Civil</w:t>
            </w:r>
          </w:p>
          <w:p w14:paraId="1D1DC18F" w14:textId="715F70D6" w:rsidR="00ED6E0B" w:rsidRPr="003216FA" w:rsidRDefault="00253D75" w:rsidP="006958EC">
            <w:pPr>
              <w:spacing w:line="240" w:lineRule="auto"/>
              <w:rPr>
                <w:rFonts w:ascii="Arial" w:hAnsi="Arial" w:cs="Arial"/>
                <w:sz w:val="20"/>
              </w:rPr>
            </w:pPr>
            <w:sdt>
              <w:sdtPr>
                <w:rPr>
                  <w:rFonts w:ascii="Arial" w:hAnsi="Arial" w:cs="Arial"/>
                  <w:sz w:val="20"/>
                </w:rPr>
                <w:id w:val="1694191572"/>
                <w:placeholder>
                  <w:docPart w:val="4D55F597E86E4BD7AF46A4A9A6B2E40D"/>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p>
          <w:p w14:paraId="1D1DC190" w14:textId="77777777" w:rsidR="00FA2BBB" w:rsidRPr="003216FA" w:rsidRDefault="00FA2BBB" w:rsidP="006958EC">
            <w:pPr>
              <w:spacing w:line="240" w:lineRule="auto"/>
              <w:rPr>
                <w:rFonts w:ascii="Arial" w:hAnsi="Arial" w:cs="Arial"/>
                <w:sz w:val="20"/>
              </w:rPr>
            </w:pPr>
          </w:p>
        </w:tc>
        <w:tc>
          <w:tcPr>
            <w:tcW w:w="3361" w:type="dxa"/>
            <w:gridSpan w:val="6"/>
          </w:tcPr>
          <w:p w14:paraId="1D1DC191" w14:textId="77777777" w:rsidR="00FA2BBB" w:rsidRPr="003216FA" w:rsidRDefault="00BE2CDD" w:rsidP="006958EC">
            <w:pPr>
              <w:spacing w:line="240" w:lineRule="auto"/>
              <w:rPr>
                <w:rFonts w:ascii="Arial" w:hAnsi="Arial" w:cs="Arial"/>
                <w:sz w:val="20"/>
              </w:rPr>
            </w:pPr>
            <w:r w:rsidRPr="003216FA">
              <w:rPr>
                <w:rFonts w:ascii="Arial" w:hAnsi="Arial" w:cs="Arial"/>
                <w:sz w:val="20"/>
              </w:rPr>
              <w:t>5. Sexo</w:t>
            </w:r>
          </w:p>
          <w:p w14:paraId="1D1DC192" w14:textId="5290B0CA" w:rsidR="00ED6E0B" w:rsidRPr="003216FA" w:rsidRDefault="00253D75" w:rsidP="006958EC">
            <w:pPr>
              <w:spacing w:line="240" w:lineRule="auto"/>
              <w:rPr>
                <w:rFonts w:ascii="Arial" w:hAnsi="Arial" w:cs="Arial"/>
                <w:sz w:val="20"/>
              </w:rPr>
            </w:pPr>
            <w:sdt>
              <w:sdtPr>
                <w:rPr>
                  <w:rFonts w:ascii="Arial" w:hAnsi="Arial" w:cs="Arial"/>
                  <w:sz w:val="20"/>
                </w:rPr>
                <w:id w:val="-246649612"/>
                <w:placeholder>
                  <w:docPart w:val="02C3E2405A4F4FBA85BE34848FFEDA81"/>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r w:rsidR="00222E1F" w:rsidRPr="003216FA" w:rsidDel="00222E1F">
              <w:rPr>
                <w:rFonts w:ascii="Arial" w:hAnsi="Arial" w:cs="Arial"/>
                <w:sz w:val="20"/>
              </w:rPr>
              <w:t xml:space="preserve"> </w:t>
            </w:r>
          </w:p>
        </w:tc>
        <w:tc>
          <w:tcPr>
            <w:tcW w:w="3332" w:type="dxa"/>
            <w:gridSpan w:val="3"/>
          </w:tcPr>
          <w:p w14:paraId="1D1DC193" w14:textId="13DB2089" w:rsidR="00FA2BBB" w:rsidRDefault="00BE2CDD" w:rsidP="006958EC">
            <w:pPr>
              <w:spacing w:line="240" w:lineRule="auto"/>
              <w:jc w:val="left"/>
              <w:rPr>
                <w:rFonts w:ascii="Arial" w:hAnsi="Arial" w:cs="Arial"/>
                <w:sz w:val="20"/>
              </w:rPr>
            </w:pPr>
            <w:r w:rsidRPr="003216FA">
              <w:rPr>
                <w:rFonts w:ascii="Arial" w:hAnsi="Arial" w:cs="Arial"/>
                <w:sz w:val="20"/>
              </w:rPr>
              <w:t>6. Data de Nascimento / Constituição</w:t>
            </w:r>
          </w:p>
          <w:p w14:paraId="42B6150A" w14:textId="08367A21" w:rsidR="00222E1F" w:rsidRPr="003216FA" w:rsidRDefault="00253D75" w:rsidP="006958EC">
            <w:pPr>
              <w:spacing w:line="240" w:lineRule="auto"/>
              <w:jc w:val="left"/>
              <w:rPr>
                <w:rFonts w:ascii="Arial" w:hAnsi="Arial" w:cs="Arial"/>
                <w:sz w:val="20"/>
              </w:rPr>
            </w:pPr>
            <w:sdt>
              <w:sdtPr>
                <w:rPr>
                  <w:rFonts w:ascii="Arial" w:hAnsi="Arial" w:cs="Arial"/>
                  <w:sz w:val="20"/>
                </w:rPr>
                <w:id w:val="-1525004057"/>
                <w:placeholder>
                  <w:docPart w:val="5E1023FFAC6A448880870791C8971694"/>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p>
          <w:p w14:paraId="1D1DC194" w14:textId="77777777" w:rsidR="00FA2BBB" w:rsidRPr="003216FA" w:rsidRDefault="00FA2BBB" w:rsidP="006958EC">
            <w:pPr>
              <w:spacing w:line="240" w:lineRule="auto"/>
              <w:jc w:val="left"/>
              <w:rPr>
                <w:rFonts w:ascii="Arial" w:hAnsi="Arial" w:cs="Arial"/>
                <w:sz w:val="20"/>
              </w:rPr>
            </w:pPr>
          </w:p>
        </w:tc>
      </w:tr>
      <w:tr w:rsidR="0064714E" w:rsidRPr="003216FA" w14:paraId="1D1DC19E"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jc w:val="center"/>
        </w:trPr>
        <w:tc>
          <w:tcPr>
            <w:tcW w:w="2809" w:type="dxa"/>
            <w:gridSpan w:val="2"/>
          </w:tcPr>
          <w:p w14:paraId="1D1DC196" w14:textId="77777777" w:rsidR="00FA2BBB" w:rsidRPr="003216FA" w:rsidRDefault="00BE2CDD" w:rsidP="006958EC">
            <w:pPr>
              <w:spacing w:line="240" w:lineRule="auto"/>
              <w:rPr>
                <w:rFonts w:ascii="Arial" w:hAnsi="Arial" w:cs="Arial"/>
                <w:sz w:val="20"/>
              </w:rPr>
            </w:pPr>
            <w:r w:rsidRPr="003216FA">
              <w:rPr>
                <w:rFonts w:ascii="Arial" w:hAnsi="Arial" w:cs="Arial"/>
                <w:sz w:val="20"/>
              </w:rPr>
              <w:lastRenderedPageBreak/>
              <w:t>7. Profissão</w:t>
            </w:r>
          </w:p>
          <w:p w14:paraId="1D1DC197" w14:textId="3C0E5E7D" w:rsidR="00ED6E0B" w:rsidRPr="003216FA" w:rsidRDefault="00253D75" w:rsidP="006958EC">
            <w:pPr>
              <w:spacing w:line="240" w:lineRule="auto"/>
              <w:rPr>
                <w:rFonts w:ascii="Arial" w:hAnsi="Arial" w:cs="Arial"/>
                <w:sz w:val="20"/>
              </w:rPr>
            </w:pPr>
            <w:sdt>
              <w:sdtPr>
                <w:rPr>
                  <w:rFonts w:ascii="Arial" w:hAnsi="Arial" w:cs="Arial"/>
                  <w:sz w:val="20"/>
                </w:rPr>
                <w:id w:val="-484551333"/>
                <w:placeholder>
                  <w:docPart w:val="33490C9CF81A422EB3E3E7DD86719338"/>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r w:rsidR="00222E1F" w:rsidRPr="003216FA" w:rsidDel="00222E1F">
              <w:rPr>
                <w:rFonts w:ascii="Arial" w:hAnsi="Arial" w:cs="Arial"/>
                <w:sz w:val="20"/>
              </w:rPr>
              <w:t xml:space="preserve"> </w:t>
            </w:r>
          </w:p>
        </w:tc>
        <w:tc>
          <w:tcPr>
            <w:tcW w:w="2519" w:type="dxa"/>
            <w:gridSpan w:val="5"/>
          </w:tcPr>
          <w:p w14:paraId="1D1DC198" w14:textId="77777777" w:rsidR="00FA2BBB" w:rsidRPr="003216FA" w:rsidRDefault="00BE2CDD" w:rsidP="006958EC">
            <w:pPr>
              <w:spacing w:line="240" w:lineRule="auto"/>
              <w:rPr>
                <w:rFonts w:ascii="Arial" w:hAnsi="Arial" w:cs="Arial"/>
                <w:sz w:val="20"/>
              </w:rPr>
            </w:pPr>
            <w:r w:rsidRPr="003216FA">
              <w:rPr>
                <w:rFonts w:ascii="Arial" w:hAnsi="Arial" w:cs="Arial"/>
                <w:sz w:val="20"/>
              </w:rPr>
              <w:t>8. Nacionalidade</w:t>
            </w:r>
          </w:p>
          <w:p w14:paraId="1D1DC199" w14:textId="1A6E5FBC" w:rsidR="00ED6E0B" w:rsidRPr="003216FA" w:rsidRDefault="00253D75" w:rsidP="006958EC">
            <w:pPr>
              <w:spacing w:line="240" w:lineRule="auto"/>
              <w:rPr>
                <w:rFonts w:ascii="Arial" w:hAnsi="Arial" w:cs="Arial"/>
                <w:sz w:val="20"/>
              </w:rPr>
            </w:pPr>
            <w:sdt>
              <w:sdtPr>
                <w:rPr>
                  <w:rFonts w:ascii="Arial" w:hAnsi="Arial" w:cs="Arial"/>
                  <w:sz w:val="20"/>
                </w:rPr>
                <w:id w:val="-961808373"/>
                <w:placeholder>
                  <w:docPart w:val="3170FE5C314B40D387319AC1CADF7BA2"/>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r w:rsidR="00222E1F" w:rsidRPr="003216FA" w:rsidDel="00222E1F">
              <w:rPr>
                <w:rFonts w:ascii="Arial" w:hAnsi="Arial" w:cs="Arial"/>
                <w:sz w:val="20"/>
              </w:rPr>
              <w:t xml:space="preserve"> </w:t>
            </w:r>
          </w:p>
        </w:tc>
        <w:tc>
          <w:tcPr>
            <w:tcW w:w="2518" w:type="dxa"/>
            <w:gridSpan w:val="4"/>
          </w:tcPr>
          <w:p w14:paraId="210C0D77" w14:textId="77777777" w:rsidR="00222E1F" w:rsidRDefault="00BE2CDD" w:rsidP="006958EC">
            <w:pPr>
              <w:spacing w:line="240" w:lineRule="auto"/>
              <w:rPr>
                <w:rFonts w:ascii="Arial" w:hAnsi="Arial" w:cs="Arial"/>
                <w:sz w:val="20"/>
              </w:rPr>
            </w:pPr>
            <w:r w:rsidRPr="003216FA">
              <w:rPr>
                <w:rFonts w:ascii="Arial" w:hAnsi="Arial" w:cs="Arial"/>
                <w:sz w:val="20"/>
              </w:rPr>
              <w:t>9. Documento de Identidade</w:t>
            </w:r>
          </w:p>
          <w:p w14:paraId="1D1DC19A" w14:textId="270601D2" w:rsidR="00FA2BBB" w:rsidRPr="003216FA" w:rsidRDefault="00222E1F" w:rsidP="006958EC">
            <w:pPr>
              <w:spacing w:line="240" w:lineRule="auto"/>
              <w:rPr>
                <w:rFonts w:ascii="Arial" w:hAnsi="Arial" w:cs="Arial"/>
                <w:sz w:val="20"/>
              </w:rPr>
            </w:pPr>
            <w:r w:rsidRPr="00222E1F">
              <w:rPr>
                <w:rFonts w:ascii="Arial" w:hAnsi="Arial" w:cs="Arial"/>
                <w:sz w:val="20"/>
              </w:rPr>
              <w:t xml:space="preserve"> </w:t>
            </w:r>
            <w:sdt>
              <w:sdtPr>
                <w:rPr>
                  <w:rFonts w:ascii="Arial" w:hAnsi="Arial" w:cs="Arial"/>
                  <w:sz w:val="20"/>
                </w:rPr>
                <w:id w:val="-1407142706"/>
                <w:placeholder>
                  <w:docPart w:val="782466369B3847F7A498D7C09BEA00DA"/>
                </w:placeholder>
              </w:sdtPr>
              <w:sdtEndPr/>
              <w:sdtContent>
                <w:r w:rsidRPr="00222E1F">
                  <w:rPr>
                    <w:rFonts w:ascii="Arial" w:hAnsi="Arial" w:cs="Arial"/>
                    <w:sz w:val="20"/>
                  </w:rPr>
                  <w:t>[</w:t>
                </w:r>
                <w:r w:rsidRPr="00222E1F">
                  <w:rPr>
                    <w:rFonts w:ascii="Arial" w:hAnsi="Arial" w:cs="Arial"/>
                    <w:sz w:val="20"/>
                  </w:rPr>
                  <w:sym w:font="Symbol" w:char="F0B7"/>
                </w:r>
                <w:r w:rsidRPr="00222E1F">
                  <w:rPr>
                    <w:rFonts w:ascii="Arial" w:hAnsi="Arial" w:cs="Arial"/>
                    <w:sz w:val="20"/>
                  </w:rPr>
                  <w:t>]</w:t>
                </w:r>
              </w:sdtContent>
            </w:sdt>
          </w:p>
        </w:tc>
        <w:tc>
          <w:tcPr>
            <w:tcW w:w="2497" w:type="dxa"/>
            <w:gridSpan w:val="2"/>
          </w:tcPr>
          <w:p w14:paraId="1D1DC19B" w14:textId="77777777" w:rsidR="00FA2BBB" w:rsidRPr="003216FA" w:rsidRDefault="00BE2CDD" w:rsidP="006958EC">
            <w:pPr>
              <w:spacing w:line="240" w:lineRule="auto"/>
              <w:rPr>
                <w:rFonts w:ascii="Arial" w:hAnsi="Arial" w:cs="Arial"/>
                <w:sz w:val="20"/>
              </w:rPr>
            </w:pPr>
            <w:r w:rsidRPr="003216FA">
              <w:rPr>
                <w:rFonts w:ascii="Arial" w:hAnsi="Arial" w:cs="Arial"/>
                <w:sz w:val="20"/>
              </w:rPr>
              <w:t>10. Órgão Emissor</w:t>
            </w:r>
          </w:p>
          <w:p w14:paraId="1D1DC19D" w14:textId="1B7C578E" w:rsidR="00FA2BBB" w:rsidRPr="003216FA" w:rsidRDefault="00253D75" w:rsidP="006958EC">
            <w:pPr>
              <w:spacing w:line="240" w:lineRule="auto"/>
              <w:rPr>
                <w:rFonts w:ascii="Arial" w:hAnsi="Arial" w:cs="Arial"/>
                <w:sz w:val="20"/>
              </w:rPr>
            </w:pPr>
            <w:sdt>
              <w:sdtPr>
                <w:rPr>
                  <w:rFonts w:ascii="Arial" w:hAnsi="Arial" w:cs="Arial"/>
                  <w:sz w:val="20"/>
                </w:rPr>
                <w:id w:val="1382127933"/>
                <w:placeholder>
                  <w:docPart w:val="B6973D44983B480F9C79DE5F8A46022B"/>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r w:rsidR="00222E1F" w:rsidRPr="003216FA" w:rsidDel="00222E1F">
              <w:rPr>
                <w:rFonts w:ascii="Arial" w:hAnsi="Arial" w:cs="Arial"/>
                <w:sz w:val="20"/>
              </w:rPr>
              <w:t xml:space="preserve"> </w:t>
            </w:r>
          </w:p>
        </w:tc>
      </w:tr>
      <w:tr w:rsidR="0064714E" w:rsidRPr="003216FA" w14:paraId="1D1DC1A8"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jc w:val="center"/>
        </w:trPr>
        <w:tc>
          <w:tcPr>
            <w:tcW w:w="2809" w:type="dxa"/>
            <w:gridSpan w:val="2"/>
          </w:tcPr>
          <w:p w14:paraId="1D1DC19F" w14:textId="77777777" w:rsidR="00FA2BBB" w:rsidRPr="003216FA" w:rsidRDefault="00BE2CDD" w:rsidP="006958EC">
            <w:pPr>
              <w:tabs>
                <w:tab w:val="left" w:pos="634"/>
              </w:tabs>
              <w:spacing w:line="240" w:lineRule="auto"/>
              <w:rPr>
                <w:rFonts w:ascii="Arial" w:hAnsi="Arial" w:cs="Arial"/>
                <w:sz w:val="20"/>
              </w:rPr>
            </w:pPr>
            <w:r w:rsidRPr="003216FA">
              <w:rPr>
                <w:rFonts w:ascii="Arial" w:hAnsi="Arial" w:cs="Arial"/>
                <w:sz w:val="20"/>
              </w:rPr>
              <w:t>11. Endereço (Rua/Avenida)</w:t>
            </w:r>
          </w:p>
          <w:p w14:paraId="1D1DC1A0" w14:textId="63E55A37" w:rsidR="00FA2BBB" w:rsidRPr="003216FA" w:rsidRDefault="00253D75" w:rsidP="006958EC">
            <w:pPr>
              <w:spacing w:line="240" w:lineRule="auto"/>
              <w:rPr>
                <w:rFonts w:ascii="Arial" w:hAnsi="Arial" w:cs="Arial"/>
                <w:sz w:val="20"/>
              </w:rPr>
            </w:pPr>
            <w:sdt>
              <w:sdtPr>
                <w:rPr>
                  <w:rFonts w:ascii="Arial" w:hAnsi="Arial" w:cs="Arial"/>
                  <w:sz w:val="20"/>
                </w:rPr>
                <w:id w:val="-895353953"/>
                <w:placeholder>
                  <w:docPart w:val="000C7F9F0F9E4B7289358E9A405A27DE"/>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r w:rsidR="00222E1F" w:rsidRPr="003216FA" w:rsidDel="00222E1F">
              <w:rPr>
                <w:rFonts w:ascii="Arial" w:hAnsi="Arial" w:cs="Arial"/>
                <w:sz w:val="20"/>
              </w:rPr>
              <w:t xml:space="preserve"> </w:t>
            </w:r>
          </w:p>
          <w:p w14:paraId="1D1DC1A1" w14:textId="77777777" w:rsidR="00FA2BBB" w:rsidRPr="003216FA" w:rsidRDefault="00FA2BBB" w:rsidP="006958EC">
            <w:pPr>
              <w:spacing w:line="240" w:lineRule="auto"/>
              <w:rPr>
                <w:rFonts w:ascii="Arial" w:hAnsi="Arial" w:cs="Arial"/>
                <w:sz w:val="20"/>
              </w:rPr>
            </w:pPr>
          </w:p>
        </w:tc>
        <w:tc>
          <w:tcPr>
            <w:tcW w:w="2519" w:type="dxa"/>
            <w:gridSpan w:val="5"/>
          </w:tcPr>
          <w:p w14:paraId="1D1DC1A2" w14:textId="77777777" w:rsidR="00FA2BBB" w:rsidRPr="003216FA" w:rsidRDefault="00BE2CDD" w:rsidP="006958EC">
            <w:pPr>
              <w:spacing w:line="240" w:lineRule="auto"/>
              <w:rPr>
                <w:rFonts w:ascii="Arial" w:hAnsi="Arial" w:cs="Arial"/>
                <w:sz w:val="20"/>
              </w:rPr>
            </w:pPr>
            <w:r w:rsidRPr="003216FA">
              <w:rPr>
                <w:rFonts w:ascii="Arial" w:hAnsi="Arial" w:cs="Arial"/>
                <w:sz w:val="20"/>
              </w:rPr>
              <w:t>12. Número</w:t>
            </w:r>
          </w:p>
          <w:p w14:paraId="1D1DC1A3" w14:textId="52A53A42" w:rsidR="00ED6E0B" w:rsidRPr="003216FA" w:rsidRDefault="00253D75" w:rsidP="006958EC">
            <w:pPr>
              <w:spacing w:line="240" w:lineRule="auto"/>
              <w:rPr>
                <w:rFonts w:ascii="Arial" w:hAnsi="Arial" w:cs="Arial"/>
                <w:sz w:val="20"/>
              </w:rPr>
            </w:pPr>
            <w:sdt>
              <w:sdtPr>
                <w:rPr>
                  <w:rFonts w:ascii="Arial" w:hAnsi="Arial" w:cs="Arial"/>
                  <w:sz w:val="20"/>
                </w:rPr>
                <w:id w:val="-351734108"/>
                <w:placeholder>
                  <w:docPart w:val="7F781F722E4C489B97BA0D423AB3DB6B"/>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r w:rsidR="00222E1F" w:rsidRPr="003216FA" w:rsidDel="00222E1F">
              <w:rPr>
                <w:rFonts w:ascii="Arial" w:hAnsi="Arial" w:cs="Arial"/>
                <w:sz w:val="20"/>
              </w:rPr>
              <w:t xml:space="preserve"> </w:t>
            </w:r>
          </w:p>
        </w:tc>
        <w:tc>
          <w:tcPr>
            <w:tcW w:w="2518" w:type="dxa"/>
            <w:gridSpan w:val="4"/>
          </w:tcPr>
          <w:p w14:paraId="1D1DC1A4" w14:textId="77777777" w:rsidR="00FA2BBB" w:rsidRPr="003216FA" w:rsidRDefault="00BE2CDD" w:rsidP="006958EC">
            <w:pPr>
              <w:spacing w:line="240" w:lineRule="auto"/>
              <w:rPr>
                <w:rFonts w:ascii="Arial" w:hAnsi="Arial" w:cs="Arial"/>
                <w:sz w:val="20"/>
              </w:rPr>
            </w:pPr>
            <w:r w:rsidRPr="003216FA">
              <w:rPr>
                <w:rFonts w:ascii="Arial" w:hAnsi="Arial" w:cs="Arial"/>
                <w:sz w:val="20"/>
              </w:rPr>
              <w:t>13. Complemento</w:t>
            </w:r>
          </w:p>
          <w:p w14:paraId="1D1DC1A5" w14:textId="2D4FDC95" w:rsidR="00FA2BBB" w:rsidRPr="003216FA" w:rsidRDefault="00253D75" w:rsidP="006958EC">
            <w:pPr>
              <w:spacing w:line="240" w:lineRule="auto"/>
              <w:rPr>
                <w:rFonts w:ascii="Arial" w:hAnsi="Arial" w:cs="Arial"/>
                <w:sz w:val="20"/>
              </w:rPr>
            </w:pPr>
            <w:sdt>
              <w:sdtPr>
                <w:rPr>
                  <w:rFonts w:ascii="Arial" w:hAnsi="Arial" w:cs="Arial"/>
                  <w:sz w:val="20"/>
                </w:rPr>
                <w:id w:val="-286591764"/>
                <w:placeholder>
                  <w:docPart w:val="C283B235CE804F6485CC5CD253CD9B4E"/>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r w:rsidR="00222E1F" w:rsidRPr="003216FA" w:rsidDel="00222E1F">
              <w:rPr>
                <w:rFonts w:ascii="Arial" w:hAnsi="Arial" w:cs="Arial"/>
                <w:sz w:val="20"/>
              </w:rPr>
              <w:t xml:space="preserve"> </w:t>
            </w:r>
          </w:p>
        </w:tc>
        <w:tc>
          <w:tcPr>
            <w:tcW w:w="2497" w:type="dxa"/>
            <w:gridSpan w:val="2"/>
          </w:tcPr>
          <w:p w14:paraId="1D1DC1A6" w14:textId="77777777" w:rsidR="00FA2BBB" w:rsidRPr="003216FA" w:rsidRDefault="00BE2CDD" w:rsidP="006958EC">
            <w:pPr>
              <w:spacing w:line="240" w:lineRule="auto"/>
              <w:rPr>
                <w:rFonts w:ascii="Arial" w:hAnsi="Arial" w:cs="Arial"/>
                <w:sz w:val="20"/>
              </w:rPr>
            </w:pPr>
            <w:r w:rsidRPr="003216FA">
              <w:rPr>
                <w:rFonts w:ascii="Arial" w:hAnsi="Arial" w:cs="Arial"/>
                <w:sz w:val="20"/>
              </w:rPr>
              <w:t>14. Bairro</w:t>
            </w:r>
          </w:p>
          <w:p w14:paraId="1D1DC1A7" w14:textId="37C97131" w:rsidR="00FA2BBB" w:rsidRPr="003216FA" w:rsidRDefault="00253D75" w:rsidP="006958EC">
            <w:pPr>
              <w:spacing w:line="240" w:lineRule="auto"/>
              <w:rPr>
                <w:rFonts w:ascii="Arial" w:hAnsi="Arial" w:cs="Arial"/>
                <w:sz w:val="20"/>
              </w:rPr>
            </w:pPr>
            <w:sdt>
              <w:sdtPr>
                <w:rPr>
                  <w:rFonts w:ascii="Arial" w:hAnsi="Arial" w:cs="Arial"/>
                  <w:sz w:val="20"/>
                </w:rPr>
                <w:id w:val="-989560363"/>
                <w:placeholder>
                  <w:docPart w:val="F659761944C4411685AC5FB8C57D7657"/>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r w:rsidR="00222E1F" w:rsidRPr="003216FA" w:rsidDel="00222E1F">
              <w:rPr>
                <w:rFonts w:ascii="Arial" w:hAnsi="Arial" w:cs="Arial"/>
                <w:sz w:val="20"/>
              </w:rPr>
              <w:t xml:space="preserve"> </w:t>
            </w:r>
          </w:p>
        </w:tc>
      </w:tr>
      <w:tr w:rsidR="0064714E" w:rsidRPr="003216FA" w14:paraId="1D1DC1B3"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jc w:val="center"/>
        </w:trPr>
        <w:tc>
          <w:tcPr>
            <w:tcW w:w="2305" w:type="dxa"/>
          </w:tcPr>
          <w:p w14:paraId="1D1DC1A9" w14:textId="77777777" w:rsidR="00FA2BBB" w:rsidRPr="003216FA" w:rsidRDefault="00BE2CDD" w:rsidP="006958EC">
            <w:pPr>
              <w:spacing w:line="240" w:lineRule="auto"/>
              <w:rPr>
                <w:rFonts w:ascii="Arial" w:hAnsi="Arial" w:cs="Arial"/>
                <w:sz w:val="20"/>
              </w:rPr>
            </w:pPr>
            <w:r w:rsidRPr="003216FA">
              <w:rPr>
                <w:rFonts w:ascii="Arial" w:hAnsi="Arial" w:cs="Arial"/>
                <w:sz w:val="20"/>
              </w:rPr>
              <w:t>15. Cidade</w:t>
            </w:r>
          </w:p>
          <w:p w14:paraId="1D1DC1AA" w14:textId="2B300A76" w:rsidR="00FA2BBB" w:rsidRPr="003216FA" w:rsidRDefault="00253D75" w:rsidP="006958EC">
            <w:pPr>
              <w:spacing w:line="240" w:lineRule="auto"/>
              <w:rPr>
                <w:rFonts w:ascii="Arial" w:hAnsi="Arial" w:cs="Arial"/>
                <w:sz w:val="20"/>
              </w:rPr>
            </w:pPr>
            <w:sdt>
              <w:sdtPr>
                <w:rPr>
                  <w:rFonts w:ascii="Arial" w:hAnsi="Arial" w:cs="Arial"/>
                  <w:sz w:val="20"/>
                </w:rPr>
                <w:id w:val="-1387802675"/>
                <w:placeholder>
                  <w:docPart w:val="15B40E194AF94C4A81CBA21F5A04B7F4"/>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p>
        </w:tc>
        <w:tc>
          <w:tcPr>
            <w:tcW w:w="2015" w:type="dxa"/>
            <w:gridSpan w:val="4"/>
          </w:tcPr>
          <w:p w14:paraId="1D1DC1AB" w14:textId="77777777" w:rsidR="00FA2BBB" w:rsidRPr="003216FA" w:rsidRDefault="00BE2CDD" w:rsidP="006958EC">
            <w:pPr>
              <w:spacing w:line="240" w:lineRule="auto"/>
              <w:rPr>
                <w:rFonts w:ascii="Arial" w:hAnsi="Arial" w:cs="Arial"/>
                <w:sz w:val="20"/>
              </w:rPr>
            </w:pPr>
            <w:r w:rsidRPr="003216FA">
              <w:rPr>
                <w:rFonts w:ascii="Arial" w:hAnsi="Arial" w:cs="Arial"/>
                <w:sz w:val="20"/>
              </w:rPr>
              <w:t>16. Estado</w:t>
            </w:r>
          </w:p>
          <w:p w14:paraId="1D1DC1AC" w14:textId="701E0D9D" w:rsidR="00FA2BBB" w:rsidRPr="003216FA" w:rsidRDefault="00253D75" w:rsidP="006958EC">
            <w:pPr>
              <w:spacing w:line="240" w:lineRule="auto"/>
              <w:rPr>
                <w:rFonts w:ascii="Arial" w:hAnsi="Arial" w:cs="Arial"/>
                <w:sz w:val="20"/>
              </w:rPr>
            </w:pPr>
            <w:sdt>
              <w:sdtPr>
                <w:rPr>
                  <w:rFonts w:ascii="Arial" w:hAnsi="Arial" w:cs="Arial"/>
                  <w:sz w:val="20"/>
                </w:rPr>
                <w:id w:val="-2122753521"/>
                <w:placeholder>
                  <w:docPart w:val="498A9A99B3E54BBCB80669377337655B"/>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r w:rsidR="00222E1F" w:rsidRPr="003216FA" w:rsidDel="00222E1F">
              <w:rPr>
                <w:rFonts w:ascii="Arial" w:hAnsi="Arial" w:cs="Arial"/>
                <w:sz w:val="20"/>
              </w:rPr>
              <w:t xml:space="preserve"> </w:t>
            </w:r>
          </w:p>
        </w:tc>
        <w:tc>
          <w:tcPr>
            <w:tcW w:w="1345" w:type="dxa"/>
            <w:gridSpan w:val="3"/>
          </w:tcPr>
          <w:p w14:paraId="1D1DC1AD" w14:textId="77777777" w:rsidR="00FA2BBB" w:rsidRPr="003216FA" w:rsidRDefault="00BE2CDD" w:rsidP="006958EC">
            <w:pPr>
              <w:spacing w:line="240" w:lineRule="auto"/>
              <w:rPr>
                <w:rFonts w:ascii="Arial" w:hAnsi="Arial" w:cs="Arial"/>
                <w:sz w:val="20"/>
              </w:rPr>
            </w:pPr>
            <w:r w:rsidRPr="003216FA">
              <w:rPr>
                <w:rFonts w:ascii="Arial" w:hAnsi="Arial" w:cs="Arial"/>
                <w:sz w:val="20"/>
              </w:rPr>
              <w:t>17. CEP</w:t>
            </w:r>
          </w:p>
          <w:p w14:paraId="1D1DC1AE" w14:textId="588FFEF6" w:rsidR="00ED6E0B" w:rsidRPr="003216FA" w:rsidRDefault="00253D75" w:rsidP="006958EC">
            <w:pPr>
              <w:spacing w:line="240" w:lineRule="auto"/>
              <w:rPr>
                <w:rFonts w:ascii="Arial" w:hAnsi="Arial" w:cs="Arial"/>
                <w:sz w:val="20"/>
              </w:rPr>
            </w:pPr>
            <w:sdt>
              <w:sdtPr>
                <w:rPr>
                  <w:rFonts w:ascii="Arial" w:hAnsi="Arial" w:cs="Arial"/>
                  <w:sz w:val="20"/>
                </w:rPr>
                <w:id w:val="798580219"/>
                <w:placeholder>
                  <w:docPart w:val="C325B910729847C4AF233BBD1CB32623"/>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r w:rsidR="00222E1F" w:rsidRPr="003216FA" w:rsidDel="00222E1F">
              <w:rPr>
                <w:rFonts w:ascii="Arial" w:hAnsi="Arial" w:cs="Arial"/>
                <w:sz w:val="20"/>
              </w:rPr>
              <w:t xml:space="preserve"> </w:t>
            </w:r>
          </w:p>
        </w:tc>
        <w:tc>
          <w:tcPr>
            <w:tcW w:w="2685" w:type="dxa"/>
            <w:gridSpan w:val="4"/>
          </w:tcPr>
          <w:p w14:paraId="1D1DC1AF" w14:textId="77777777" w:rsidR="00FA2BBB" w:rsidRPr="003216FA" w:rsidRDefault="00BE2CDD" w:rsidP="006958EC">
            <w:pPr>
              <w:spacing w:line="240" w:lineRule="auto"/>
              <w:rPr>
                <w:rFonts w:ascii="Arial" w:hAnsi="Arial" w:cs="Arial"/>
                <w:sz w:val="20"/>
              </w:rPr>
            </w:pPr>
            <w:r w:rsidRPr="003216FA">
              <w:rPr>
                <w:rFonts w:ascii="Arial" w:hAnsi="Arial" w:cs="Arial"/>
                <w:sz w:val="20"/>
              </w:rPr>
              <w:t>18. E-mail</w:t>
            </w:r>
          </w:p>
          <w:p w14:paraId="1D1DC1B0" w14:textId="635C071E" w:rsidR="00ED6E0B" w:rsidRPr="003216FA" w:rsidRDefault="00253D75" w:rsidP="006958EC">
            <w:pPr>
              <w:spacing w:line="240" w:lineRule="auto"/>
              <w:rPr>
                <w:rFonts w:ascii="Arial" w:hAnsi="Arial" w:cs="Arial"/>
                <w:sz w:val="20"/>
              </w:rPr>
            </w:pPr>
            <w:sdt>
              <w:sdtPr>
                <w:rPr>
                  <w:rFonts w:ascii="Arial" w:hAnsi="Arial" w:cs="Arial"/>
                  <w:sz w:val="20"/>
                </w:rPr>
                <w:id w:val="-151294983"/>
                <w:placeholder>
                  <w:docPart w:val="7DA6E2369E1948D8AB7461F8E0F8FA46"/>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r w:rsidR="00222E1F" w:rsidRPr="003216FA" w:rsidDel="00222E1F">
              <w:rPr>
                <w:rFonts w:ascii="Arial" w:hAnsi="Arial" w:cs="Arial"/>
                <w:sz w:val="20"/>
              </w:rPr>
              <w:t xml:space="preserve"> </w:t>
            </w:r>
          </w:p>
        </w:tc>
        <w:tc>
          <w:tcPr>
            <w:tcW w:w="1993" w:type="dxa"/>
          </w:tcPr>
          <w:p w14:paraId="1D1DC1B1" w14:textId="77777777" w:rsidR="00FA2BBB" w:rsidRPr="003216FA" w:rsidRDefault="00BE2CDD" w:rsidP="006958EC">
            <w:pPr>
              <w:spacing w:line="240" w:lineRule="auto"/>
              <w:rPr>
                <w:rFonts w:ascii="Arial" w:hAnsi="Arial" w:cs="Arial"/>
                <w:sz w:val="20"/>
              </w:rPr>
            </w:pPr>
            <w:r w:rsidRPr="003216FA">
              <w:rPr>
                <w:rFonts w:ascii="Arial" w:hAnsi="Arial" w:cs="Arial"/>
                <w:sz w:val="20"/>
              </w:rPr>
              <w:t>19. Telefone/Fax</w:t>
            </w:r>
          </w:p>
          <w:p w14:paraId="1D1DC1B2" w14:textId="5E084511" w:rsidR="00FA2BBB" w:rsidRPr="003216FA" w:rsidRDefault="00253D75" w:rsidP="006958EC">
            <w:pPr>
              <w:spacing w:line="240" w:lineRule="auto"/>
              <w:rPr>
                <w:rFonts w:ascii="Arial" w:hAnsi="Arial" w:cs="Arial"/>
                <w:sz w:val="20"/>
              </w:rPr>
            </w:pPr>
            <w:sdt>
              <w:sdtPr>
                <w:rPr>
                  <w:rFonts w:ascii="Arial" w:hAnsi="Arial" w:cs="Arial"/>
                  <w:sz w:val="20"/>
                </w:rPr>
                <w:id w:val="1722547641"/>
                <w:placeholder>
                  <w:docPart w:val="30ED8FF5D87B4CF485C3158CE30E1DB7"/>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r w:rsidR="00222E1F" w:rsidRPr="003216FA" w:rsidDel="00222E1F">
              <w:rPr>
                <w:rFonts w:ascii="Arial" w:hAnsi="Arial" w:cs="Arial"/>
                <w:sz w:val="20"/>
              </w:rPr>
              <w:t xml:space="preserve"> </w:t>
            </w:r>
          </w:p>
        </w:tc>
      </w:tr>
      <w:tr w:rsidR="0064714E" w:rsidRPr="003216FA" w14:paraId="1D1DC1B6"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jc w:val="center"/>
        </w:trPr>
        <w:tc>
          <w:tcPr>
            <w:tcW w:w="10343" w:type="dxa"/>
            <w:gridSpan w:val="13"/>
          </w:tcPr>
          <w:p w14:paraId="1D1DC1B4" w14:textId="77777777" w:rsidR="00FA2BBB" w:rsidRPr="003216FA" w:rsidRDefault="00BE2CDD" w:rsidP="006958EC">
            <w:pPr>
              <w:spacing w:line="240" w:lineRule="auto"/>
              <w:rPr>
                <w:rFonts w:ascii="Arial" w:hAnsi="Arial" w:cs="Arial"/>
                <w:sz w:val="20"/>
              </w:rPr>
            </w:pPr>
            <w:r w:rsidRPr="003216FA">
              <w:rPr>
                <w:rFonts w:ascii="Arial" w:hAnsi="Arial" w:cs="Arial"/>
                <w:sz w:val="20"/>
              </w:rPr>
              <w:t>20. Nome do representante legal (se houver)</w:t>
            </w:r>
          </w:p>
          <w:p w14:paraId="1D1DC1B5" w14:textId="30B9B8E5" w:rsidR="00FA2BBB" w:rsidRPr="003216FA" w:rsidRDefault="00253D75" w:rsidP="006958EC">
            <w:pPr>
              <w:spacing w:line="240" w:lineRule="auto"/>
              <w:rPr>
                <w:rFonts w:ascii="Arial" w:hAnsi="Arial" w:cs="Arial"/>
                <w:sz w:val="20"/>
              </w:rPr>
            </w:pPr>
            <w:sdt>
              <w:sdtPr>
                <w:rPr>
                  <w:rFonts w:ascii="Arial" w:hAnsi="Arial" w:cs="Arial"/>
                  <w:sz w:val="20"/>
                </w:rPr>
                <w:id w:val="1385833503"/>
                <w:placeholder>
                  <w:docPart w:val="FC303F08C5DA44659DAB3FDF11DC5B5C"/>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p>
        </w:tc>
      </w:tr>
      <w:tr w:rsidR="0064714E" w:rsidRPr="003216FA" w14:paraId="1D1DC1C0"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jc w:val="center"/>
        </w:trPr>
        <w:tc>
          <w:tcPr>
            <w:tcW w:w="2809" w:type="dxa"/>
            <w:gridSpan w:val="2"/>
          </w:tcPr>
          <w:p w14:paraId="1D1DC1B7" w14:textId="77777777" w:rsidR="00FA2BBB" w:rsidRPr="003216FA" w:rsidRDefault="00BE2CDD" w:rsidP="006958EC">
            <w:pPr>
              <w:spacing w:line="240" w:lineRule="auto"/>
              <w:rPr>
                <w:rFonts w:ascii="Arial" w:hAnsi="Arial" w:cs="Arial"/>
                <w:sz w:val="20"/>
              </w:rPr>
            </w:pPr>
            <w:r w:rsidRPr="003216FA">
              <w:rPr>
                <w:rFonts w:ascii="Arial" w:hAnsi="Arial" w:cs="Arial"/>
                <w:sz w:val="20"/>
              </w:rPr>
              <w:t>21. Documento de Identidade</w:t>
            </w:r>
          </w:p>
          <w:p w14:paraId="6D7EA09B" w14:textId="1E3BA30B" w:rsidR="00FA2BBB" w:rsidRDefault="00253D75" w:rsidP="006958EC">
            <w:pPr>
              <w:spacing w:line="240" w:lineRule="auto"/>
              <w:rPr>
                <w:rFonts w:ascii="Arial" w:hAnsi="Arial" w:cs="Arial"/>
                <w:sz w:val="20"/>
              </w:rPr>
            </w:pPr>
            <w:sdt>
              <w:sdtPr>
                <w:rPr>
                  <w:rFonts w:ascii="Arial" w:hAnsi="Arial" w:cs="Arial"/>
                  <w:sz w:val="20"/>
                </w:rPr>
                <w:id w:val="1520440844"/>
                <w:placeholder>
                  <w:docPart w:val="39C17216BD8A4553B17B89719A4503DB"/>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r w:rsidR="00222E1F" w:rsidRPr="003216FA" w:rsidDel="00222E1F">
              <w:rPr>
                <w:rFonts w:ascii="Arial" w:hAnsi="Arial" w:cs="Arial"/>
                <w:sz w:val="20"/>
              </w:rPr>
              <w:t xml:space="preserve"> </w:t>
            </w:r>
          </w:p>
          <w:p w14:paraId="1D1DC1B9" w14:textId="77777777" w:rsidR="00222E1F" w:rsidRPr="003216FA" w:rsidRDefault="00222E1F" w:rsidP="006958EC">
            <w:pPr>
              <w:spacing w:line="240" w:lineRule="auto"/>
              <w:rPr>
                <w:rFonts w:ascii="Arial" w:hAnsi="Arial" w:cs="Arial"/>
                <w:sz w:val="20"/>
              </w:rPr>
            </w:pPr>
          </w:p>
        </w:tc>
        <w:tc>
          <w:tcPr>
            <w:tcW w:w="2519" w:type="dxa"/>
            <w:gridSpan w:val="5"/>
          </w:tcPr>
          <w:p w14:paraId="1D1DC1BA" w14:textId="77777777" w:rsidR="00FA2BBB" w:rsidRPr="003216FA" w:rsidRDefault="00BE2CDD" w:rsidP="006958EC">
            <w:pPr>
              <w:spacing w:line="240" w:lineRule="auto"/>
              <w:rPr>
                <w:rFonts w:ascii="Arial" w:hAnsi="Arial" w:cs="Arial"/>
                <w:sz w:val="20"/>
              </w:rPr>
            </w:pPr>
            <w:r w:rsidRPr="003216FA">
              <w:rPr>
                <w:rFonts w:ascii="Arial" w:hAnsi="Arial" w:cs="Arial"/>
                <w:sz w:val="20"/>
              </w:rPr>
              <w:t>22. Órgão Emissor</w:t>
            </w:r>
          </w:p>
          <w:p w14:paraId="1D1DC1BB" w14:textId="68E08E5A" w:rsidR="00ED6E0B" w:rsidRPr="003216FA" w:rsidRDefault="00253D75" w:rsidP="006958EC">
            <w:pPr>
              <w:spacing w:line="240" w:lineRule="auto"/>
              <w:rPr>
                <w:rFonts w:ascii="Arial" w:hAnsi="Arial" w:cs="Arial"/>
                <w:sz w:val="20"/>
              </w:rPr>
            </w:pPr>
            <w:sdt>
              <w:sdtPr>
                <w:rPr>
                  <w:rFonts w:ascii="Arial" w:hAnsi="Arial" w:cs="Arial"/>
                  <w:sz w:val="20"/>
                </w:rPr>
                <w:id w:val="-277030548"/>
                <w:placeholder>
                  <w:docPart w:val="FAF26392C546405B926189D210D305CF"/>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r w:rsidR="00222E1F" w:rsidRPr="003216FA" w:rsidDel="00222E1F">
              <w:rPr>
                <w:rFonts w:ascii="Arial" w:hAnsi="Arial" w:cs="Arial"/>
                <w:sz w:val="20"/>
              </w:rPr>
              <w:t xml:space="preserve"> </w:t>
            </w:r>
          </w:p>
        </w:tc>
        <w:tc>
          <w:tcPr>
            <w:tcW w:w="2518" w:type="dxa"/>
            <w:gridSpan w:val="4"/>
          </w:tcPr>
          <w:p w14:paraId="1D1DC1BC" w14:textId="77777777" w:rsidR="00FA2BBB" w:rsidRPr="003216FA" w:rsidRDefault="00BE2CDD" w:rsidP="006958EC">
            <w:pPr>
              <w:spacing w:line="240" w:lineRule="auto"/>
              <w:rPr>
                <w:rFonts w:ascii="Arial" w:hAnsi="Arial" w:cs="Arial"/>
                <w:sz w:val="20"/>
              </w:rPr>
            </w:pPr>
            <w:r w:rsidRPr="003216FA">
              <w:rPr>
                <w:rFonts w:ascii="Arial" w:hAnsi="Arial" w:cs="Arial"/>
                <w:sz w:val="20"/>
              </w:rPr>
              <w:t>23. CPF</w:t>
            </w:r>
          </w:p>
          <w:p w14:paraId="1D1DC1BD" w14:textId="36F4A241" w:rsidR="00ED6E0B" w:rsidRPr="003216FA" w:rsidRDefault="00253D75" w:rsidP="006958EC">
            <w:pPr>
              <w:spacing w:line="240" w:lineRule="auto"/>
              <w:rPr>
                <w:rFonts w:ascii="Arial" w:hAnsi="Arial" w:cs="Arial"/>
                <w:sz w:val="20"/>
              </w:rPr>
            </w:pPr>
            <w:sdt>
              <w:sdtPr>
                <w:rPr>
                  <w:rFonts w:ascii="Arial" w:hAnsi="Arial" w:cs="Arial"/>
                  <w:sz w:val="20"/>
                </w:rPr>
                <w:id w:val="-1192690832"/>
                <w:placeholder>
                  <w:docPart w:val="41E0AD207410469FB1DCEB6F7845F93D"/>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r w:rsidR="00222E1F" w:rsidRPr="003216FA" w:rsidDel="00222E1F">
              <w:rPr>
                <w:rFonts w:ascii="Arial" w:hAnsi="Arial" w:cs="Arial"/>
                <w:sz w:val="20"/>
              </w:rPr>
              <w:t xml:space="preserve"> </w:t>
            </w:r>
          </w:p>
        </w:tc>
        <w:tc>
          <w:tcPr>
            <w:tcW w:w="2497" w:type="dxa"/>
            <w:gridSpan w:val="2"/>
          </w:tcPr>
          <w:p w14:paraId="1D1DC1BE" w14:textId="77777777" w:rsidR="00FA2BBB" w:rsidRPr="003216FA" w:rsidRDefault="00BE2CDD" w:rsidP="006958EC">
            <w:pPr>
              <w:spacing w:line="240" w:lineRule="auto"/>
              <w:rPr>
                <w:rFonts w:ascii="Arial" w:hAnsi="Arial" w:cs="Arial"/>
                <w:sz w:val="20"/>
              </w:rPr>
            </w:pPr>
            <w:r w:rsidRPr="003216FA">
              <w:rPr>
                <w:rFonts w:ascii="Arial" w:hAnsi="Arial" w:cs="Arial"/>
                <w:sz w:val="20"/>
              </w:rPr>
              <w:t>24. Telefone/Fax</w:t>
            </w:r>
          </w:p>
          <w:p w14:paraId="1D1DC1BF" w14:textId="6808CC35" w:rsidR="00FA2BBB" w:rsidRPr="003216FA" w:rsidRDefault="00253D75" w:rsidP="006958EC">
            <w:pPr>
              <w:spacing w:line="240" w:lineRule="auto"/>
              <w:rPr>
                <w:rFonts w:ascii="Arial" w:hAnsi="Arial" w:cs="Arial"/>
                <w:sz w:val="20"/>
              </w:rPr>
            </w:pPr>
            <w:sdt>
              <w:sdtPr>
                <w:rPr>
                  <w:rFonts w:ascii="Arial" w:hAnsi="Arial" w:cs="Arial"/>
                  <w:sz w:val="20"/>
                </w:rPr>
                <w:id w:val="-717825677"/>
                <w:placeholder>
                  <w:docPart w:val="0BCE012E042D4AB8AD8FF1F2AEC84694"/>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r w:rsidR="00222E1F" w:rsidRPr="003216FA" w:rsidDel="00222E1F">
              <w:rPr>
                <w:rFonts w:ascii="Arial" w:hAnsi="Arial" w:cs="Arial"/>
                <w:sz w:val="20"/>
              </w:rPr>
              <w:t xml:space="preserve"> </w:t>
            </w:r>
          </w:p>
        </w:tc>
      </w:tr>
      <w:tr w:rsidR="0064714E" w:rsidRPr="003216FA" w14:paraId="1D1DC1C2"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cantSplit/>
          <w:jc w:val="center"/>
        </w:trPr>
        <w:tc>
          <w:tcPr>
            <w:tcW w:w="10343" w:type="dxa"/>
            <w:gridSpan w:val="13"/>
          </w:tcPr>
          <w:p w14:paraId="1D1DC1C1" w14:textId="444108CF" w:rsidR="00CA0715" w:rsidRPr="003216FA" w:rsidRDefault="00BE2CDD" w:rsidP="006958EC">
            <w:pPr>
              <w:pStyle w:val="Heading1"/>
              <w:rPr>
                <w:rFonts w:ascii="Arial" w:hAnsi="Arial" w:cs="Arial"/>
                <w:sz w:val="20"/>
                <w:szCs w:val="20"/>
              </w:rPr>
            </w:pPr>
            <w:r w:rsidRPr="003216FA">
              <w:rPr>
                <w:rFonts w:ascii="Arial" w:hAnsi="Arial" w:cs="Arial"/>
                <w:sz w:val="20"/>
                <w:szCs w:val="20"/>
              </w:rPr>
              <w:t xml:space="preserve">QUANTIDADE DE COTAS </w:t>
            </w:r>
            <w:r w:rsidR="00960E15" w:rsidRPr="003216FA">
              <w:rPr>
                <w:rFonts w:ascii="Arial" w:hAnsi="Arial" w:cs="Arial"/>
                <w:sz w:val="20"/>
                <w:szCs w:val="20"/>
              </w:rPr>
              <w:t>OBJETO DO PEDIDO DE SUBSCRIÇÃO</w:t>
            </w:r>
          </w:p>
        </w:tc>
      </w:tr>
      <w:tr w:rsidR="0064714E" w:rsidRPr="003216FA" w14:paraId="1D1DC1C4"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cantSplit/>
          <w:jc w:val="center"/>
        </w:trPr>
        <w:tc>
          <w:tcPr>
            <w:tcW w:w="10343" w:type="dxa"/>
            <w:gridSpan w:val="13"/>
          </w:tcPr>
          <w:p w14:paraId="0F849601" w14:textId="77777777" w:rsidR="009146B4" w:rsidRDefault="00BE2CDD" w:rsidP="006958EC">
            <w:pPr>
              <w:spacing w:line="240" w:lineRule="auto"/>
              <w:rPr>
                <w:rFonts w:ascii="Arial" w:hAnsi="Arial" w:cs="Arial"/>
                <w:sz w:val="20"/>
              </w:rPr>
            </w:pPr>
            <w:r w:rsidRPr="003216FA">
              <w:rPr>
                <w:rFonts w:ascii="Arial" w:hAnsi="Arial" w:cs="Arial"/>
                <w:sz w:val="20"/>
              </w:rPr>
              <w:t>25. Quantidade de Cotas:</w:t>
            </w:r>
          </w:p>
          <w:p w14:paraId="5F4F2660" w14:textId="64486D5E" w:rsidR="00527EAC" w:rsidRPr="003216FA" w:rsidRDefault="00253D75" w:rsidP="006958EC">
            <w:pPr>
              <w:spacing w:line="240" w:lineRule="auto"/>
              <w:rPr>
                <w:rFonts w:ascii="Arial" w:hAnsi="Arial" w:cs="Arial"/>
                <w:sz w:val="20"/>
              </w:rPr>
            </w:pPr>
            <w:sdt>
              <w:sdtPr>
                <w:rPr>
                  <w:rFonts w:ascii="Arial" w:hAnsi="Arial" w:cs="Arial"/>
                  <w:sz w:val="20"/>
                </w:rPr>
                <w:id w:val="1811444939"/>
                <w:placeholder>
                  <w:docPart w:val="9DFF272FE7904DB3B7A6F13DCCE2F04F"/>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p>
          <w:p w14:paraId="1D1DC1C3" w14:textId="2F8D098E" w:rsidR="00D16CEF" w:rsidRPr="003216FA" w:rsidRDefault="00D16CEF" w:rsidP="006958EC">
            <w:pPr>
              <w:spacing w:line="240" w:lineRule="auto"/>
              <w:rPr>
                <w:rFonts w:ascii="Arial" w:hAnsi="Arial" w:cs="Arial"/>
                <w:sz w:val="20"/>
              </w:rPr>
            </w:pPr>
          </w:p>
        </w:tc>
      </w:tr>
      <w:tr w:rsidR="00222E1F" w:rsidRPr="003216FA" w14:paraId="267E1C23"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cantSplit/>
          <w:jc w:val="center"/>
        </w:trPr>
        <w:tc>
          <w:tcPr>
            <w:tcW w:w="10343" w:type="dxa"/>
            <w:gridSpan w:val="13"/>
          </w:tcPr>
          <w:p w14:paraId="160A5C28" w14:textId="0FF3BB86" w:rsidR="00222E1F" w:rsidRPr="003216FA" w:rsidRDefault="00222E1F" w:rsidP="006958EC">
            <w:pPr>
              <w:spacing w:line="240" w:lineRule="auto"/>
              <w:jc w:val="center"/>
              <w:rPr>
                <w:rFonts w:ascii="Arial" w:hAnsi="Arial" w:cs="Arial"/>
                <w:b/>
                <w:bCs/>
                <w:sz w:val="20"/>
              </w:rPr>
            </w:pPr>
            <w:r>
              <w:rPr>
                <w:rFonts w:ascii="Arial" w:hAnsi="Arial" w:cs="Arial"/>
                <w:b/>
                <w:bCs/>
                <w:sz w:val="20"/>
              </w:rPr>
              <w:t>VALOR SUBSCRITO</w:t>
            </w:r>
          </w:p>
        </w:tc>
      </w:tr>
      <w:tr w:rsidR="00222E1F" w:rsidRPr="003216FA" w14:paraId="539F3F2D"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cantSplit/>
          <w:jc w:val="center"/>
        </w:trPr>
        <w:tc>
          <w:tcPr>
            <w:tcW w:w="10343" w:type="dxa"/>
            <w:gridSpan w:val="13"/>
          </w:tcPr>
          <w:p w14:paraId="41697DC4" w14:textId="77777777" w:rsidR="009146B4" w:rsidRDefault="00222E1F" w:rsidP="00222E1F">
            <w:pPr>
              <w:spacing w:line="240" w:lineRule="auto"/>
              <w:rPr>
                <w:rFonts w:ascii="Arial" w:hAnsi="Arial" w:cs="Arial"/>
                <w:sz w:val="20"/>
              </w:rPr>
            </w:pPr>
            <w:r w:rsidRPr="003216FA">
              <w:rPr>
                <w:rFonts w:ascii="Arial" w:hAnsi="Arial" w:cs="Arial"/>
                <w:sz w:val="20"/>
              </w:rPr>
              <w:t>2</w:t>
            </w:r>
            <w:r>
              <w:rPr>
                <w:rFonts w:ascii="Arial" w:hAnsi="Arial" w:cs="Arial"/>
                <w:sz w:val="20"/>
              </w:rPr>
              <w:t>6</w:t>
            </w:r>
            <w:r w:rsidRPr="003216FA">
              <w:rPr>
                <w:rFonts w:ascii="Arial" w:hAnsi="Arial" w:cs="Arial"/>
                <w:sz w:val="20"/>
              </w:rPr>
              <w:t xml:space="preserve">. </w:t>
            </w:r>
            <w:r>
              <w:rPr>
                <w:rFonts w:ascii="Arial" w:hAnsi="Arial" w:cs="Arial"/>
                <w:sz w:val="20"/>
              </w:rPr>
              <w:t>Valor Subscrito</w:t>
            </w:r>
            <w:r w:rsidR="009146B4">
              <w:rPr>
                <w:rFonts w:ascii="Arial" w:hAnsi="Arial" w:cs="Arial"/>
                <w:sz w:val="20"/>
              </w:rPr>
              <w:t xml:space="preserve"> (considerando o Preço de Emissão, sem considerar o Custo Unitário de Distribuição)</w:t>
            </w:r>
            <w:r w:rsidRPr="003216FA">
              <w:rPr>
                <w:rFonts w:ascii="Arial" w:hAnsi="Arial" w:cs="Arial"/>
                <w:sz w:val="20"/>
              </w:rPr>
              <w:t>:</w:t>
            </w:r>
          </w:p>
          <w:p w14:paraId="265FF5F6" w14:textId="6B40915D" w:rsidR="00222E1F" w:rsidRPr="003216FA" w:rsidRDefault="00253D75" w:rsidP="00222E1F">
            <w:pPr>
              <w:spacing w:line="240" w:lineRule="auto"/>
              <w:rPr>
                <w:rFonts w:ascii="Arial" w:hAnsi="Arial" w:cs="Arial"/>
                <w:sz w:val="20"/>
              </w:rPr>
            </w:pPr>
            <w:sdt>
              <w:sdtPr>
                <w:rPr>
                  <w:rFonts w:ascii="Arial" w:hAnsi="Arial" w:cs="Arial"/>
                  <w:sz w:val="20"/>
                </w:rPr>
                <w:id w:val="1662035069"/>
                <w:placeholder>
                  <w:docPart w:val="44F21A11101E40C28954BB21B161CF07"/>
                </w:placeholder>
              </w:sdtPr>
              <w:sdtEndPr/>
              <w:sdtContent>
                <w:r w:rsidR="00222E1F" w:rsidRPr="00222E1F">
                  <w:rPr>
                    <w:rFonts w:ascii="Arial" w:hAnsi="Arial" w:cs="Arial"/>
                    <w:sz w:val="20"/>
                  </w:rPr>
                  <w:t>[</w:t>
                </w:r>
                <w:r w:rsidR="00222E1F" w:rsidRPr="00222E1F">
                  <w:rPr>
                    <w:rFonts w:ascii="Arial" w:hAnsi="Arial" w:cs="Arial"/>
                    <w:sz w:val="20"/>
                  </w:rPr>
                  <w:sym w:font="Symbol" w:char="F0B7"/>
                </w:r>
                <w:r w:rsidR="00222E1F" w:rsidRPr="00222E1F">
                  <w:rPr>
                    <w:rFonts w:ascii="Arial" w:hAnsi="Arial" w:cs="Arial"/>
                    <w:sz w:val="20"/>
                  </w:rPr>
                  <w:t>]</w:t>
                </w:r>
              </w:sdtContent>
            </w:sdt>
          </w:p>
          <w:p w14:paraId="4F0A27A2" w14:textId="77777777" w:rsidR="00222E1F" w:rsidRPr="00222E1F" w:rsidRDefault="00222E1F" w:rsidP="00222E1F">
            <w:pPr>
              <w:spacing w:line="240" w:lineRule="auto"/>
              <w:rPr>
                <w:rFonts w:ascii="Arial" w:hAnsi="Arial" w:cs="Arial"/>
                <w:sz w:val="20"/>
              </w:rPr>
            </w:pPr>
          </w:p>
        </w:tc>
      </w:tr>
      <w:tr w:rsidR="0064714E" w:rsidRPr="003216FA" w14:paraId="1D1DC1CA"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cantSplit/>
          <w:jc w:val="center"/>
        </w:trPr>
        <w:tc>
          <w:tcPr>
            <w:tcW w:w="10343" w:type="dxa"/>
            <w:gridSpan w:val="13"/>
          </w:tcPr>
          <w:p w14:paraId="1D1DC1C9" w14:textId="77777777" w:rsidR="002F25CE" w:rsidRPr="003216FA" w:rsidRDefault="00BE2CDD" w:rsidP="006958EC">
            <w:pPr>
              <w:spacing w:line="240" w:lineRule="auto"/>
              <w:jc w:val="center"/>
              <w:rPr>
                <w:rFonts w:ascii="Arial" w:hAnsi="Arial" w:cs="Arial"/>
                <w:b/>
                <w:bCs/>
                <w:sz w:val="20"/>
              </w:rPr>
            </w:pPr>
            <w:r w:rsidRPr="003216FA">
              <w:rPr>
                <w:rFonts w:ascii="Arial" w:hAnsi="Arial" w:cs="Arial"/>
                <w:b/>
                <w:bCs/>
                <w:sz w:val="20"/>
              </w:rPr>
              <w:t>DISTRIBUIÇÃO PARCIAL</w:t>
            </w:r>
          </w:p>
        </w:tc>
      </w:tr>
      <w:tr w:rsidR="0064714E" w:rsidRPr="003216FA" w14:paraId="1D1DC1DB"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cantSplit/>
          <w:jc w:val="center"/>
        </w:trPr>
        <w:tc>
          <w:tcPr>
            <w:tcW w:w="10343" w:type="dxa"/>
            <w:gridSpan w:val="13"/>
          </w:tcPr>
          <w:p w14:paraId="1D1DC1CB" w14:textId="01326614" w:rsidR="00880CD3" w:rsidRPr="003216FA" w:rsidRDefault="00BE2CDD" w:rsidP="006958EC">
            <w:pPr>
              <w:spacing w:line="240" w:lineRule="auto"/>
              <w:rPr>
                <w:rFonts w:ascii="Arial" w:hAnsi="Arial" w:cs="Arial"/>
                <w:sz w:val="20"/>
              </w:rPr>
            </w:pPr>
            <w:r w:rsidRPr="003216FA">
              <w:rPr>
                <w:rFonts w:ascii="Arial" w:hAnsi="Arial" w:cs="Arial"/>
                <w:sz w:val="20"/>
              </w:rPr>
              <w:t>27. Declaro, ainda, que, considerando a hipótese de Distribuição Parcial, minha adesão à Oferta está condicionada à distribuição:</w:t>
            </w:r>
          </w:p>
          <w:p w14:paraId="1D1DC1CC" w14:textId="77777777" w:rsidR="00880CD3" w:rsidRPr="003216FA" w:rsidRDefault="00880CD3" w:rsidP="006958EC">
            <w:pPr>
              <w:spacing w:line="240" w:lineRule="auto"/>
              <w:rPr>
                <w:rFonts w:ascii="Arial" w:hAnsi="Arial" w:cs="Arial"/>
                <w:sz w:val="20"/>
              </w:rPr>
            </w:pPr>
          </w:p>
          <w:p w14:paraId="1D1DC1CD" w14:textId="457F8B3C" w:rsidR="00880CD3" w:rsidRPr="003216FA" w:rsidRDefault="00BE2CDD" w:rsidP="00FE1444">
            <w:pPr>
              <w:spacing w:line="240" w:lineRule="auto"/>
              <w:rPr>
                <w:rFonts w:ascii="Arial" w:hAnsi="Arial" w:cs="Arial"/>
                <w:sz w:val="20"/>
              </w:rPr>
            </w:pPr>
            <w:r w:rsidRPr="003216FA">
              <w:rPr>
                <w:rFonts w:ascii="Arial" w:hAnsi="Arial" w:cs="Arial"/>
                <w:sz w:val="20"/>
              </w:rPr>
              <w:t xml:space="preserve">(i) </w:t>
            </w:r>
            <w:sdt>
              <w:sdtPr>
                <w:rPr>
                  <w:rFonts w:ascii="Arial" w:hAnsi="Arial" w:cs="Arial"/>
                  <w:sz w:val="20"/>
                </w:rPr>
                <w:id w:val="-1339843286"/>
                <w:placeholder>
                  <w:docPart w:val="303DEA718F124EFE84704F0138795BF0"/>
                </w:placeholder>
              </w:sdtPr>
              <w:sdtEndPr/>
              <w:sdtContent>
                <w:r w:rsidR="009146B4" w:rsidRPr="00222E1F">
                  <w:rPr>
                    <w:rFonts w:ascii="Arial" w:hAnsi="Arial" w:cs="Arial"/>
                    <w:sz w:val="20"/>
                  </w:rPr>
                  <w:t>[</w:t>
                </w:r>
                <w:r w:rsidR="009146B4">
                  <w:rPr>
                    <w:rFonts w:ascii="Arial" w:hAnsi="Arial" w:cs="Arial"/>
                    <w:sz w:val="20"/>
                  </w:rPr>
                  <w:t xml:space="preserve">  </w:t>
                </w:r>
                <w:r w:rsidR="009146B4" w:rsidRPr="00222E1F">
                  <w:rPr>
                    <w:rFonts w:ascii="Arial" w:hAnsi="Arial" w:cs="Arial"/>
                    <w:sz w:val="20"/>
                  </w:rPr>
                  <w:t>]</w:t>
                </w:r>
              </w:sdtContent>
            </w:sdt>
            <w:r w:rsidRPr="003216FA">
              <w:rPr>
                <w:rFonts w:ascii="Arial" w:hAnsi="Arial" w:cs="Arial"/>
                <w:sz w:val="20"/>
              </w:rPr>
              <w:t xml:space="preserve"> do Montante </w:t>
            </w:r>
            <w:r w:rsidR="00960E15" w:rsidRPr="003216FA">
              <w:rPr>
                <w:rFonts w:ascii="Arial" w:hAnsi="Arial" w:cs="Arial"/>
                <w:sz w:val="20"/>
              </w:rPr>
              <w:t xml:space="preserve">Inicial </w:t>
            </w:r>
            <w:r w:rsidRPr="003216FA">
              <w:rPr>
                <w:rFonts w:ascii="Arial" w:hAnsi="Arial" w:cs="Arial"/>
                <w:sz w:val="20"/>
              </w:rPr>
              <w:t>da Oferta; ou</w:t>
            </w:r>
          </w:p>
          <w:p w14:paraId="1D1DC1CE" w14:textId="77777777" w:rsidR="00880CD3" w:rsidRPr="003216FA" w:rsidRDefault="00880CD3" w:rsidP="006958EC">
            <w:pPr>
              <w:spacing w:line="240" w:lineRule="auto"/>
              <w:ind w:left="708"/>
              <w:rPr>
                <w:rFonts w:ascii="Arial" w:hAnsi="Arial" w:cs="Arial"/>
                <w:sz w:val="20"/>
              </w:rPr>
            </w:pPr>
          </w:p>
          <w:p w14:paraId="1D1DC1CF" w14:textId="31AC05FF" w:rsidR="00880CD3" w:rsidRPr="003216FA" w:rsidRDefault="00BE2CDD" w:rsidP="00FE1444">
            <w:pPr>
              <w:spacing w:line="240" w:lineRule="auto"/>
              <w:rPr>
                <w:rFonts w:ascii="Arial" w:hAnsi="Arial" w:cs="Arial"/>
                <w:sz w:val="20"/>
              </w:rPr>
            </w:pPr>
            <w:r w:rsidRPr="003216FA">
              <w:rPr>
                <w:rFonts w:ascii="Arial" w:hAnsi="Arial" w:cs="Arial"/>
                <w:sz w:val="20"/>
              </w:rPr>
              <w:t xml:space="preserve">(ii) </w:t>
            </w:r>
            <w:sdt>
              <w:sdtPr>
                <w:rPr>
                  <w:rFonts w:ascii="Arial" w:hAnsi="Arial" w:cs="Arial"/>
                  <w:sz w:val="20"/>
                </w:rPr>
                <w:id w:val="1686252999"/>
                <w:placeholder>
                  <w:docPart w:val="03D330DB745E442E9C96FB69E535A42B"/>
                </w:placeholder>
              </w:sdtPr>
              <w:sdtEndPr/>
              <w:sdtContent>
                <w:r w:rsidR="009146B4" w:rsidRPr="00222E1F">
                  <w:rPr>
                    <w:rFonts w:ascii="Arial" w:hAnsi="Arial" w:cs="Arial"/>
                    <w:sz w:val="20"/>
                  </w:rPr>
                  <w:t>[</w:t>
                </w:r>
                <w:r w:rsidR="009146B4">
                  <w:rPr>
                    <w:rFonts w:ascii="Arial" w:hAnsi="Arial" w:cs="Arial"/>
                    <w:sz w:val="20"/>
                  </w:rPr>
                  <w:t xml:space="preserve">  </w:t>
                </w:r>
                <w:r w:rsidR="009146B4" w:rsidRPr="00222E1F">
                  <w:rPr>
                    <w:rFonts w:ascii="Arial" w:hAnsi="Arial" w:cs="Arial"/>
                    <w:sz w:val="20"/>
                  </w:rPr>
                  <w:t>]</w:t>
                </w:r>
              </w:sdtContent>
            </w:sdt>
            <w:r w:rsidRPr="003216FA">
              <w:rPr>
                <w:rFonts w:ascii="Arial" w:hAnsi="Arial" w:cs="Arial"/>
                <w:sz w:val="20"/>
              </w:rPr>
              <w:t xml:space="preserve"> </w:t>
            </w:r>
            <w:r w:rsidRPr="003216FA">
              <w:rPr>
                <w:rFonts w:ascii="Arial" w:hAnsi="Arial" w:cs="Arial"/>
                <w:color w:val="000000" w:themeColor="text1"/>
                <w:sz w:val="20"/>
              </w:rPr>
              <w:t xml:space="preserve">de montante igual ou maior que o Montante Mínimo da Oferta e menor que o Montante </w:t>
            </w:r>
            <w:r w:rsidR="00960E15" w:rsidRPr="003216FA">
              <w:rPr>
                <w:rFonts w:ascii="Arial" w:hAnsi="Arial" w:cs="Arial"/>
                <w:sz w:val="20"/>
              </w:rPr>
              <w:t xml:space="preserve">Inicial </w:t>
            </w:r>
            <w:r w:rsidRPr="003216FA">
              <w:rPr>
                <w:rFonts w:ascii="Arial" w:hAnsi="Arial" w:cs="Arial"/>
                <w:color w:val="000000" w:themeColor="text1"/>
                <w:sz w:val="20"/>
              </w:rPr>
              <w:t>da Oferta</w:t>
            </w:r>
            <w:r w:rsidRPr="003216FA">
              <w:rPr>
                <w:rFonts w:ascii="Arial" w:hAnsi="Arial" w:cs="Arial"/>
                <w:sz w:val="20"/>
              </w:rPr>
              <w:t>.</w:t>
            </w:r>
          </w:p>
          <w:p w14:paraId="1D1DC1D0" w14:textId="77777777" w:rsidR="00880CD3" w:rsidRPr="003216FA" w:rsidRDefault="00880CD3" w:rsidP="006958EC">
            <w:pPr>
              <w:spacing w:line="240" w:lineRule="auto"/>
              <w:rPr>
                <w:rFonts w:ascii="Arial" w:hAnsi="Arial" w:cs="Arial"/>
                <w:sz w:val="20"/>
              </w:rPr>
            </w:pPr>
          </w:p>
          <w:p w14:paraId="1D1DC1D1" w14:textId="0C724300" w:rsidR="008C7892" w:rsidRPr="003216FA" w:rsidRDefault="00BE2CDD" w:rsidP="006958EC">
            <w:pPr>
              <w:spacing w:line="240" w:lineRule="auto"/>
              <w:rPr>
                <w:rFonts w:ascii="Arial" w:hAnsi="Arial" w:cs="Arial"/>
                <w:sz w:val="20"/>
              </w:rPr>
            </w:pPr>
            <w:r w:rsidRPr="003216FA">
              <w:rPr>
                <w:rFonts w:ascii="Arial" w:hAnsi="Arial" w:cs="Arial"/>
                <w:sz w:val="20"/>
              </w:rPr>
              <w:t>27.1. Para o Subscritor que não fez a indicação acima mencionada, deixando de optar pelo item “i” ou pelo item “ii” acima, presumir-se-á o interesse em receber a totalidade das Cotas por ele subscritas.</w:t>
            </w:r>
          </w:p>
          <w:p w14:paraId="1D1DC1D2" w14:textId="77777777" w:rsidR="00F56626" w:rsidRPr="003216FA" w:rsidRDefault="00F56626" w:rsidP="006958EC">
            <w:pPr>
              <w:spacing w:line="240" w:lineRule="auto"/>
              <w:rPr>
                <w:rFonts w:ascii="Arial" w:hAnsi="Arial" w:cs="Arial"/>
                <w:sz w:val="20"/>
              </w:rPr>
            </w:pPr>
          </w:p>
          <w:p w14:paraId="1D1DC1D3" w14:textId="77777777" w:rsidR="00F56626" w:rsidRPr="003216FA" w:rsidRDefault="00BE2CDD" w:rsidP="006958EC">
            <w:pPr>
              <w:spacing w:line="240" w:lineRule="auto"/>
              <w:rPr>
                <w:rFonts w:ascii="Arial" w:hAnsi="Arial" w:cs="Arial"/>
                <w:sz w:val="20"/>
              </w:rPr>
            </w:pPr>
            <w:r w:rsidRPr="003216FA">
              <w:rPr>
                <w:rFonts w:ascii="Arial" w:hAnsi="Arial" w:cs="Arial"/>
                <w:sz w:val="20"/>
              </w:rPr>
              <w:t>27.2. Na hipótese do item “ii” acima, declaro que pretendo receber:</w:t>
            </w:r>
          </w:p>
          <w:p w14:paraId="1D1DC1D4" w14:textId="77777777" w:rsidR="00F56626" w:rsidRPr="003216FA" w:rsidRDefault="00F56626" w:rsidP="006958EC">
            <w:pPr>
              <w:spacing w:line="240" w:lineRule="auto"/>
              <w:rPr>
                <w:rFonts w:ascii="Arial" w:hAnsi="Arial" w:cs="Arial"/>
                <w:sz w:val="20"/>
              </w:rPr>
            </w:pPr>
          </w:p>
          <w:p w14:paraId="1D1DC1D5" w14:textId="129E8FFC" w:rsidR="00F56626" w:rsidRPr="003216FA" w:rsidRDefault="00BE2CDD" w:rsidP="00FE1444">
            <w:pPr>
              <w:spacing w:line="240" w:lineRule="auto"/>
              <w:rPr>
                <w:rFonts w:ascii="Arial" w:hAnsi="Arial" w:cs="Arial"/>
                <w:sz w:val="20"/>
              </w:rPr>
            </w:pPr>
            <w:r w:rsidRPr="003216FA">
              <w:rPr>
                <w:rFonts w:ascii="Arial" w:hAnsi="Arial" w:cs="Arial"/>
                <w:sz w:val="20"/>
              </w:rPr>
              <w:t xml:space="preserve">(1) </w:t>
            </w:r>
            <w:sdt>
              <w:sdtPr>
                <w:rPr>
                  <w:rFonts w:ascii="Arial" w:hAnsi="Arial" w:cs="Arial"/>
                  <w:sz w:val="20"/>
                </w:rPr>
                <w:id w:val="816226201"/>
                <w:placeholder>
                  <w:docPart w:val="C8A7C64078B8463EB0B781180C8117C6"/>
                </w:placeholder>
              </w:sdtPr>
              <w:sdtEndPr/>
              <w:sdtContent>
                <w:r w:rsidR="009146B4" w:rsidRPr="00222E1F">
                  <w:rPr>
                    <w:rFonts w:ascii="Arial" w:hAnsi="Arial" w:cs="Arial"/>
                    <w:sz w:val="20"/>
                  </w:rPr>
                  <w:t>[</w:t>
                </w:r>
                <w:r w:rsidR="009146B4">
                  <w:rPr>
                    <w:rFonts w:ascii="Arial" w:hAnsi="Arial" w:cs="Arial"/>
                    <w:sz w:val="20"/>
                  </w:rPr>
                  <w:t xml:space="preserve">  </w:t>
                </w:r>
                <w:r w:rsidR="009146B4" w:rsidRPr="00222E1F">
                  <w:rPr>
                    <w:rFonts w:ascii="Arial" w:hAnsi="Arial" w:cs="Arial"/>
                    <w:sz w:val="20"/>
                  </w:rPr>
                  <w:t>]</w:t>
                </w:r>
              </w:sdtContent>
            </w:sdt>
            <w:r w:rsidRPr="003216FA">
              <w:rPr>
                <w:rFonts w:ascii="Arial" w:hAnsi="Arial" w:cs="Arial"/>
                <w:sz w:val="20"/>
              </w:rPr>
              <w:t xml:space="preserve"> a totalidade das Cotas indicadas por mim neste Pedido de </w:t>
            </w:r>
            <w:r w:rsidR="002A5AD6" w:rsidRPr="003216FA">
              <w:rPr>
                <w:rFonts w:ascii="Arial" w:hAnsi="Arial" w:cs="Arial"/>
                <w:sz w:val="20"/>
              </w:rPr>
              <w:t>Subscrição</w:t>
            </w:r>
            <w:r w:rsidRPr="003216FA">
              <w:rPr>
                <w:rFonts w:ascii="Arial" w:hAnsi="Arial" w:cs="Arial"/>
                <w:sz w:val="20"/>
              </w:rPr>
              <w:t xml:space="preserve">; ou </w:t>
            </w:r>
          </w:p>
          <w:p w14:paraId="1D1DC1D6" w14:textId="77777777" w:rsidR="00F56626" w:rsidRPr="003216FA" w:rsidRDefault="00F56626" w:rsidP="006958EC">
            <w:pPr>
              <w:spacing w:line="240" w:lineRule="auto"/>
              <w:ind w:left="766"/>
              <w:rPr>
                <w:rFonts w:ascii="Arial" w:hAnsi="Arial" w:cs="Arial"/>
                <w:sz w:val="20"/>
              </w:rPr>
            </w:pPr>
          </w:p>
          <w:p w14:paraId="1D1DC1D7" w14:textId="5F3B9DE8" w:rsidR="00F56626" w:rsidRPr="003216FA" w:rsidRDefault="00BE2CDD" w:rsidP="00FE1444">
            <w:pPr>
              <w:spacing w:line="240" w:lineRule="auto"/>
              <w:rPr>
                <w:rFonts w:ascii="Arial" w:hAnsi="Arial" w:cs="Arial"/>
                <w:sz w:val="20"/>
              </w:rPr>
            </w:pPr>
            <w:r w:rsidRPr="003216FA">
              <w:rPr>
                <w:rFonts w:ascii="Arial" w:hAnsi="Arial" w:cs="Arial"/>
                <w:sz w:val="20"/>
              </w:rPr>
              <w:t xml:space="preserve">(2) </w:t>
            </w:r>
            <w:sdt>
              <w:sdtPr>
                <w:rPr>
                  <w:rFonts w:ascii="Arial" w:hAnsi="Arial" w:cs="Arial"/>
                  <w:sz w:val="20"/>
                </w:rPr>
                <w:id w:val="1985888724"/>
                <w:placeholder>
                  <w:docPart w:val="DEA8E69ED2A641F7885D2B4CE2768BDC"/>
                </w:placeholder>
              </w:sdtPr>
              <w:sdtEndPr/>
              <w:sdtContent>
                <w:r w:rsidR="009146B4" w:rsidRPr="00222E1F">
                  <w:rPr>
                    <w:rFonts w:ascii="Arial" w:hAnsi="Arial" w:cs="Arial"/>
                    <w:sz w:val="20"/>
                  </w:rPr>
                  <w:t>[</w:t>
                </w:r>
                <w:r w:rsidR="009146B4">
                  <w:rPr>
                    <w:rFonts w:ascii="Arial" w:hAnsi="Arial" w:cs="Arial"/>
                    <w:sz w:val="20"/>
                  </w:rPr>
                  <w:t xml:space="preserve">  </w:t>
                </w:r>
                <w:r w:rsidR="009146B4" w:rsidRPr="00222E1F">
                  <w:rPr>
                    <w:rFonts w:ascii="Arial" w:hAnsi="Arial" w:cs="Arial"/>
                    <w:sz w:val="20"/>
                  </w:rPr>
                  <w:t>]</w:t>
                </w:r>
                <w:r w:rsidR="009146B4">
                  <w:rPr>
                    <w:rFonts w:ascii="Arial" w:hAnsi="Arial" w:cs="Arial"/>
                    <w:sz w:val="20"/>
                  </w:rPr>
                  <w:t xml:space="preserve"> </w:t>
                </w:r>
              </w:sdtContent>
            </w:sdt>
            <w:r w:rsidRPr="003216FA">
              <w:rPr>
                <w:rFonts w:ascii="Arial" w:hAnsi="Arial" w:cs="Arial"/>
                <w:sz w:val="20"/>
              </w:rPr>
              <w:t xml:space="preserve">a proporção entre a quantidade de Cotas efetivamente distribuídas até o encerramento da Oferta, e o Montante </w:t>
            </w:r>
            <w:r w:rsidR="00960E15" w:rsidRPr="003216FA">
              <w:rPr>
                <w:rFonts w:ascii="Arial" w:hAnsi="Arial" w:cs="Arial"/>
                <w:sz w:val="20"/>
              </w:rPr>
              <w:t xml:space="preserve">Inicial </w:t>
            </w:r>
            <w:r w:rsidRPr="003216FA">
              <w:rPr>
                <w:rFonts w:ascii="Arial" w:hAnsi="Arial" w:cs="Arial"/>
                <w:sz w:val="20"/>
              </w:rPr>
              <w:t>da Oferta, observado o Montante Mínimo da Oferta</w:t>
            </w:r>
            <w:r w:rsidR="00960E15" w:rsidRPr="003216FA">
              <w:rPr>
                <w:rFonts w:ascii="Arial" w:hAnsi="Arial" w:cs="Arial"/>
                <w:sz w:val="20"/>
              </w:rPr>
              <w:t>.</w:t>
            </w:r>
          </w:p>
          <w:p w14:paraId="1D1DC1D8" w14:textId="77777777" w:rsidR="00F56626" w:rsidRPr="003216FA" w:rsidRDefault="00F56626" w:rsidP="006958EC">
            <w:pPr>
              <w:spacing w:line="240" w:lineRule="auto"/>
              <w:rPr>
                <w:rFonts w:ascii="Arial" w:hAnsi="Arial" w:cs="Arial"/>
                <w:sz w:val="20"/>
              </w:rPr>
            </w:pPr>
          </w:p>
          <w:p w14:paraId="1D1DC1D9" w14:textId="77777777" w:rsidR="00F56626" w:rsidRPr="003216FA" w:rsidRDefault="00BE2CDD" w:rsidP="006958EC">
            <w:pPr>
              <w:spacing w:line="240" w:lineRule="auto"/>
              <w:rPr>
                <w:rFonts w:ascii="Arial" w:hAnsi="Arial" w:cs="Arial"/>
                <w:sz w:val="20"/>
              </w:rPr>
            </w:pPr>
            <w:r w:rsidRPr="003216FA">
              <w:rPr>
                <w:rFonts w:ascii="Arial" w:hAnsi="Arial" w:cs="Arial"/>
                <w:sz w:val="20"/>
              </w:rPr>
              <w:t>27.3. Para o Subscritor que não fez a indicação acima mencionada, deixando de optar pelo item (1) ou pelo item (2) acima, presumir-se-á o interesse do Investidor da Oferta em optar pelo item (1).</w:t>
            </w:r>
          </w:p>
          <w:p w14:paraId="1D1DC1DA" w14:textId="77777777" w:rsidR="00F56626" w:rsidRPr="003216FA" w:rsidRDefault="00F56626" w:rsidP="006958EC">
            <w:pPr>
              <w:spacing w:line="240" w:lineRule="auto"/>
              <w:rPr>
                <w:rFonts w:ascii="Arial" w:hAnsi="Arial" w:cs="Arial"/>
                <w:sz w:val="20"/>
              </w:rPr>
            </w:pPr>
          </w:p>
        </w:tc>
      </w:tr>
      <w:tr w:rsidR="0064714E" w:rsidRPr="003216FA" w14:paraId="1D1DC1DD" w14:textId="77777777" w:rsidTr="00222E1F">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8" w:type="dxa"/>
          <w:jc w:val="center"/>
        </w:trPr>
        <w:tc>
          <w:tcPr>
            <w:tcW w:w="10343" w:type="dxa"/>
            <w:gridSpan w:val="13"/>
            <w:shd w:val="clear" w:color="auto" w:fill="auto"/>
          </w:tcPr>
          <w:p w14:paraId="1D1DC1DC" w14:textId="77777777" w:rsidR="00FA2BBB" w:rsidRPr="003216FA" w:rsidRDefault="00BE2CDD" w:rsidP="006958EC">
            <w:pPr>
              <w:spacing w:line="240" w:lineRule="auto"/>
              <w:jc w:val="center"/>
              <w:rPr>
                <w:rFonts w:ascii="Arial" w:hAnsi="Arial" w:cs="Arial"/>
                <w:sz w:val="20"/>
              </w:rPr>
            </w:pPr>
            <w:r w:rsidRPr="003216FA">
              <w:rPr>
                <w:rFonts w:ascii="Arial" w:hAnsi="Arial" w:cs="Arial"/>
                <w:b/>
                <w:sz w:val="20"/>
              </w:rPr>
              <w:t>DECLARAÇÃO OBRIGATÓRIA PARA PESSOAS VINCULADAS À OFERTA</w:t>
            </w:r>
          </w:p>
        </w:tc>
      </w:tr>
      <w:tr w:rsidR="0064714E" w:rsidRPr="003216FA" w14:paraId="1D1DC1E6" w14:textId="77777777" w:rsidTr="00222E1F">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8" w:type="dxa"/>
          <w:jc w:val="center"/>
        </w:trPr>
        <w:tc>
          <w:tcPr>
            <w:tcW w:w="10343" w:type="dxa"/>
            <w:gridSpan w:val="13"/>
            <w:tcBorders>
              <w:bottom w:val="single" w:sz="12" w:space="0" w:color="auto"/>
            </w:tcBorders>
            <w:shd w:val="clear" w:color="auto" w:fill="auto"/>
          </w:tcPr>
          <w:p w14:paraId="1D1DC1DE" w14:textId="77777777" w:rsidR="00FA2BBB" w:rsidRPr="003216FA" w:rsidRDefault="00BE2CDD" w:rsidP="006958EC">
            <w:pPr>
              <w:spacing w:line="240" w:lineRule="auto"/>
              <w:rPr>
                <w:rFonts w:ascii="Arial" w:hAnsi="Arial" w:cs="Arial"/>
                <w:sz w:val="20"/>
              </w:rPr>
            </w:pPr>
            <w:bookmarkStart w:id="42" w:name="_DV_C20"/>
            <w:r w:rsidRPr="003216FA">
              <w:rPr>
                <w:rFonts w:ascii="Arial" w:hAnsi="Arial" w:cs="Arial"/>
                <w:sz w:val="20"/>
              </w:rPr>
              <w:t>30. O Subscritor declara que:</w:t>
            </w:r>
          </w:p>
          <w:p w14:paraId="1D1DC1DF" w14:textId="77777777" w:rsidR="00DE71A6" w:rsidRPr="003216FA" w:rsidRDefault="00DE71A6" w:rsidP="006958EC">
            <w:pPr>
              <w:spacing w:line="240" w:lineRule="auto"/>
              <w:rPr>
                <w:rFonts w:ascii="Arial" w:hAnsi="Arial" w:cs="Arial"/>
                <w:sz w:val="20"/>
              </w:rPr>
            </w:pPr>
          </w:p>
          <w:p w14:paraId="1D1DC1E0" w14:textId="0D25B1EA" w:rsidR="00FA2BBB" w:rsidRPr="003216FA" w:rsidRDefault="00253D75" w:rsidP="006958EC">
            <w:pPr>
              <w:spacing w:line="240" w:lineRule="auto"/>
              <w:rPr>
                <w:rFonts w:ascii="Arial" w:hAnsi="Arial" w:cs="Arial"/>
                <w:sz w:val="20"/>
              </w:rPr>
            </w:pPr>
            <w:sdt>
              <w:sdtPr>
                <w:rPr>
                  <w:rFonts w:ascii="Arial" w:hAnsi="Arial" w:cs="Arial"/>
                  <w:sz w:val="20"/>
                </w:rPr>
                <w:id w:val="-1609346726"/>
                <w:placeholder>
                  <w:docPart w:val="1E986EDAF8664A8C8663D18153B23CB0"/>
                </w:placeholder>
              </w:sdtPr>
              <w:sdtEndPr/>
              <w:sdtContent>
                <w:proofErr w:type="gramStart"/>
                <w:r w:rsidR="009146B4" w:rsidRPr="00222E1F">
                  <w:rPr>
                    <w:rFonts w:ascii="Arial" w:hAnsi="Arial" w:cs="Arial"/>
                    <w:sz w:val="20"/>
                  </w:rPr>
                  <w:t>[</w:t>
                </w:r>
                <w:r w:rsidR="009146B4">
                  <w:rPr>
                    <w:rFonts w:ascii="Arial" w:hAnsi="Arial" w:cs="Arial"/>
                    <w:sz w:val="20"/>
                  </w:rPr>
                  <w:t xml:space="preserve">  </w:t>
                </w:r>
                <w:r w:rsidR="009146B4" w:rsidRPr="00222E1F">
                  <w:rPr>
                    <w:rFonts w:ascii="Arial" w:hAnsi="Arial" w:cs="Arial"/>
                    <w:sz w:val="20"/>
                  </w:rPr>
                  <w:t>]</w:t>
                </w:r>
                <w:proofErr w:type="gramEnd"/>
              </w:sdtContent>
            </w:sdt>
            <w:r w:rsidR="00BE2CDD" w:rsidRPr="003216FA">
              <w:rPr>
                <w:rFonts w:ascii="Arial" w:hAnsi="Arial" w:cs="Arial"/>
                <w:sz w:val="20"/>
              </w:rPr>
              <w:t xml:space="preserve"> é Pessoa Vinculada; ou</w:t>
            </w:r>
          </w:p>
          <w:p w14:paraId="1D1DC1E1" w14:textId="77777777" w:rsidR="009B45EB" w:rsidRPr="003216FA" w:rsidRDefault="009B45EB" w:rsidP="006958EC">
            <w:pPr>
              <w:spacing w:line="240" w:lineRule="auto"/>
              <w:rPr>
                <w:rFonts w:ascii="Arial" w:hAnsi="Arial" w:cs="Arial"/>
                <w:sz w:val="20"/>
              </w:rPr>
            </w:pPr>
          </w:p>
          <w:p w14:paraId="1D1DC1E2" w14:textId="7A270F4F" w:rsidR="00BB6F11" w:rsidRPr="003216FA" w:rsidRDefault="00253D75" w:rsidP="006958EC">
            <w:pPr>
              <w:spacing w:line="240" w:lineRule="auto"/>
              <w:rPr>
                <w:rFonts w:ascii="Arial" w:hAnsi="Arial" w:cs="Arial"/>
                <w:sz w:val="20"/>
              </w:rPr>
            </w:pPr>
            <w:sdt>
              <w:sdtPr>
                <w:rPr>
                  <w:rFonts w:ascii="Arial" w:hAnsi="Arial" w:cs="Arial"/>
                  <w:sz w:val="20"/>
                </w:rPr>
                <w:id w:val="1253087272"/>
                <w:placeholder>
                  <w:docPart w:val="966F36A3152B4D6E916881E106AF3947"/>
                </w:placeholder>
              </w:sdtPr>
              <w:sdtEndPr/>
              <w:sdtContent>
                <w:proofErr w:type="gramStart"/>
                <w:r w:rsidR="009146B4" w:rsidRPr="00222E1F">
                  <w:rPr>
                    <w:rFonts w:ascii="Arial" w:hAnsi="Arial" w:cs="Arial"/>
                    <w:sz w:val="20"/>
                  </w:rPr>
                  <w:t>[</w:t>
                </w:r>
                <w:r w:rsidR="009146B4">
                  <w:rPr>
                    <w:rFonts w:ascii="Arial" w:hAnsi="Arial" w:cs="Arial"/>
                    <w:sz w:val="20"/>
                  </w:rPr>
                  <w:t xml:space="preserve">  </w:t>
                </w:r>
                <w:r w:rsidR="009146B4" w:rsidRPr="00222E1F">
                  <w:rPr>
                    <w:rFonts w:ascii="Arial" w:hAnsi="Arial" w:cs="Arial"/>
                    <w:sz w:val="20"/>
                  </w:rPr>
                  <w:t>]</w:t>
                </w:r>
                <w:proofErr w:type="gramEnd"/>
              </w:sdtContent>
            </w:sdt>
            <w:r w:rsidR="009146B4" w:rsidRPr="003216FA" w:rsidDel="009146B4">
              <w:rPr>
                <w:rFonts w:ascii="Arial" w:hAnsi="Arial" w:cs="Arial"/>
                <w:sz w:val="20"/>
              </w:rPr>
              <w:t xml:space="preserve"> </w:t>
            </w:r>
            <w:r w:rsidR="00BE2CDD" w:rsidRPr="003216FA">
              <w:rPr>
                <w:rFonts w:ascii="Arial" w:hAnsi="Arial" w:cs="Arial"/>
                <w:sz w:val="20"/>
              </w:rPr>
              <w:t>não é Pessoa Vinculada.</w:t>
            </w:r>
            <w:bookmarkEnd w:id="42"/>
          </w:p>
          <w:p w14:paraId="1D1DC1E3" w14:textId="77777777" w:rsidR="00F75576" w:rsidRPr="003216FA" w:rsidRDefault="00F75576" w:rsidP="006958EC">
            <w:pPr>
              <w:spacing w:line="240" w:lineRule="auto"/>
              <w:rPr>
                <w:rFonts w:ascii="Arial" w:hAnsi="Arial" w:cs="Arial"/>
                <w:sz w:val="20"/>
              </w:rPr>
            </w:pPr>
          </w:p>
          <w:p w14:paraId="1D1DC1E4" w14:textId="31773628" w:rsidR="00BB6F11" w:rsidRPr="003216FA" w:rsidRDefault="009146B4" w:rsidP="006958EC">
            <w:pPr>
              <w:pStyle w:val="Level3"/>
              <w:widowControl w:val="0"/>
              <w:numPr>
                <w:ilvl w:val="0"/>
                <w:numId w:val="0"/>
              </w:numPr>
              <w:spacing w:after="0" w:line="240" w:lineRule="auto"/>
              <w:rPr>
                <w:rFonts w:cs="Arial"/>
                <w:color w:val="000000" w:themeColor="text1"/>
                <w:szCs w:val="20"/>
              </w:rPr>
            </w:pPr>
            <w:r w:rsidRPr="00F016E2">
              <w:rPr>
                <w:rFonts w:cs="Arial"/>
                <w:szCs w:val="20"/>
              </w:rPr>
              <w:t xml:space="preserve">Para os fins da presente Oferta, serão consideradas como Pessoas Vinculadas, nos termos do inciso XII do Artigo 2º da Resolução CVM nº 35, de 26 de maio de 2021 e do artigo 2º, inciso XVI da Resolução CVM 160, os Investidores que sejam: </w:t>
            </w:r>
            <w:r w:rsidRPr="00F016E2">
              <w:rPr>
                <w:rFonts w:cs="Arial"/>
                <w:b/>
                <w:bCs/>
                <w:szCs w:val="20"/>
              </w:rPr>
              <w:t>(i)</w:t>
            </w:r>
            <w:r w:rsidRPr="00F016E2">
              <w:rPr>
                <w:rFonts w:cs="Arial"/>
                <w:szCs w:val="20"/>
              </w:rPr>
              <w:t xml:space="preserve"> controladores, diretos ou indiretos, e/ou administradores do Fundo, da Gestora, da Administradora ou outras pessoas vinculadas à Oferta, bem como seus respectivos cônjuges ou companheiros, seus ascendentes, descendentes e colaterais até o 2º grau; </w:t>
            </w:r>
            <w:r w:rsidRPr="00F016E2">
              <w:rPr>
                <w:rFonts w:cs="Arial"/>
                <w:b/>
                <w:bCs/>
                <w:szCs w:val="20"/>
              </w:rPr>
              <w:t>(ii)</w:t>
            </w:r>
            <w:r w:rsidRPr="00F016E2">
              <w:rPr>
                <w:rFonts w:cs="Arial"/>
                <w:szCs w:val="20"/>
              </w:rPr>
              <w:t xml:space="preserve"> administradores ou controladores, diretos ou indiretos, do Coordenador Líder, bem como seus respectivos cônjuges ou companheiros, seus ascendentes, descendentes e colaterais até o 2º grau, inclusive pessoas naturais que sejam, direta ou indiretamente, controladoras ou participem do controle societário do Coordenador Líder; </w:t>
            </w:r>
            <w:r w:rsidRPr="00F016E2">
              <w:rPr>
                <w:rFonts w:cs="Arial"/>
                <w:b/>
                <w:bCs/>
                <w:szCs w:val="20"/>
              </w:rPr>
              <w:t>(iii)</w:t>
            </w:r>
            <w:r w:rsidRPr="00F016E2">
              <w:rPr>
                <w:rFonts w:cs="Arial"/>
                <w:szCs w:val="20"/>
              </w:rPr>
              <w:t xml:space="preserve"> funcionários, operadores e demais prepostos do Coordenador Líder, que desempenhem atividades de intermediação ou de suporte operacional no âmbito da Oferta; </w:t>
            </w:r>
            <w:r w:rsidRPr="00F016E2">
              <w:rPr>
                <w:rFonts w:cs="Arial"/>
                <w:b/>
                <w:bCs/>
                <w:szCs w:val="20"/>
              </w:rPr>
              <w:t>(iv)</w:t>
            </w:r>
            <w:r w:rsidRPr="00F016E2">
              <w:rPr>
                <w:rFonts w:cs="Arial"/>
                <w:szCs w:val="20"/>
              </w:rPr>
              <w:t xml:space="preserve"> agentes autônomos que prestem serviços ao Coordenador Líder, desde que diretamente envolvidos na Oferta; </w:t>
            </w:r>
            <w:r w:rsidRPr="00F016E2">
              <w:rPr>
                <w:rFonts w:cs="Arial"/>
                <w:b/>
                <w:bCs/>
                <w:szCs w:val="20"/>
              </w:rPr>
              <w:t>(v)</w:t>
            </w:r>
            <w:r w:rsidRPr="00F016E2">
              <w:rPr>
                <w:rFonts w:cs="Arial"/>
                <w:szCs w:val="20"/>
              </w:rPr>
              <w:t xml:space="preserve"> demais profissionais que mantenham, com o Coordenador Líder, contrato de prestação de serviços diretamente relacionado à atividade </w:t>
            </w:r>
            <w:r w:rsidRPr="00F016E2">
              <w:rPr>
                <w:rFonts w:cs="Arial"/>
                <w:szCs w:val="20"/>
              </w:rPr>
              <w:lastRenderedPageBreak/>
              <w:t xml:space="preserve">de intermediação ou de suporte operacional no âmbito da Oferta; </w:t>
            </w:r>
            <w:r w:rsidRPr="00F016E2">
              <w:rPr>
                <w:rFonts w:cs="Arial"/>
                <w:b/>
                <w:bCs/>
                <w:szCs w:val="20"/>
              </w:rPr>
              <w:t>(vi)</w:t>
            </w:r>
            <w:r w:rsidRPr="00F016E2">
              <w:rPr>
                <w:rFonts w:cs="Arial"/>
                <w:szCs w:val="20"/>
              </w:rPr>
              <w:t xml:space="preserve"> sociedades controladas, direta ou indiretamente, pelo Coordenador Líder ou por pessoas a elas vinculadas, desde que diretamente envolvidos na Oferta; </w:t>
            </w:r>
            <w:r w:rsidRPr="00F016E2">
              <w:rPr>
                <w:rFonts w:cs="Arial"/>
                <w:b/>
                <w:bCs/>
                <w:szCs w:val="20"/>
              </w:rPr>
              <w:t>(vii)</w:t>
            </w:r>
            <w:r w:rsidRPr="00F016E2">
              <w:rPr>
                <w:rFonts w:cs="Arial"/>
                <w:szCs w:val="20"/>
              </w:rPr>
              <w:t xml:space="preserve"> cônjuge ou companheiro e filhos menores das pessoas mencionadas nos itens “ii” a “v” acima; e </w:t>
            </w:r>
            <w:r w:rsidRPr="00F016E2">
              <w:rPr>
                <w:rFonts w:cs="Arial"/>
                <w:b/>
                <w:bCs/>
                <w:szCs w:val="20"/>
              </w:rPr>
              <w:t>(viii)</w:t>
            </w:r>
            <w:r w:rsidRPr="00F016E2">
              <w:rPr>
                <w:rFonts w:cs="Arial"/>
                <w:szCs w:val="20"/>
              </w:rPr>
              <w:t xml:space="preserve"> clubes e fundos de investimento cuja maioria das cotas pertença a Pessoas Vinculadas, salvo se geridos discricionariamente por terceiros que não sejam Pessoas Vinculadas (“</w:t>
            </w:r>
            <w:r w:rsidRPr="00F016E2">
              <w:rPr>
                <w:rFonts w:cs="Arial"/>
                <w:b/>
                <w:bCs/>
                <w:szCs w:val="20"/>
              </w:rPr>
              <w:t>Pessoas Vinculadas</w:t>
            </w:r>
            <w:r w:rsidRPr="00F016E2">
              <w:rPr>
                <w:rFonts w:cs="Arial"/>
                <w:szCs w:val="20"/>
              </w:rPr>
              <w:t>”).</w:t>
            </w:r>
          </w:p>
          <w:p w14:paraId="1D1DC1E5" w14:textId="77777777" w:rsidR="004757C5" w:rsidRPr="003216FA" w:rsidRDefault="004757C5" w:rsidP="006958EC">
            <w:pPr>
              <w:pStyle w:val="Level3"/>
              <w:widowControl w:val="0"/>
              <w:numPr>
                <w:ilvl w:val="0"/>
                <w:numId w:val="0"/>
              </w:numPr>
              <w:spacing w:after="0" w:line="240" w:lineRule="auto"/>
              <w:rPr>
                <w:rFonts w:cs="Arial"/>
                <w:szCs w:val="20"/>
              </w:rPr>
            </w:pPr>
          </w:p>
        </w:tc>
      </w:tr>
      <w:tr w:rsidR="0064714E" w:rsidRPr="003216FA" w14:paraId="1D1DC1E8" w14:textId="77777777" w:rsidTr="00222E1F">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8" w:type="dxa"/>
          <w:jc w:val="center"/>
        </w:trPr>
        <w:tc>
          <w:tcPr>
            <w:tcW w:w="10343" w:type="dxa"/>
            <w:gridSpan w:val="13"/>
            <w:tcBorders>
              <w:bottom w:val="single" w:sz="12" w:space="0" w:color="auto"/>
            </w:tcBorders>
            <w:shd w:val="clear" w:color="auto" w:fill="auto"/>
          </w:tcPr>
          <w:p w14:paraId="1D1DC1E7" w14:textId="6B948AFD" w:rsidR="00FA0FB5" w:rsidRPr="003216FA" w:rsidRDefault="00BE2CDD" w:rsidP="006958EC">
            <w:pPr>
              <w:spacing w:line="240" w:lineRule="auto"/>
              <w:jc w:val="center"/>
              <w:rPr>
                <w:rFonts w:ascii="Arial" w:hAnsi="Arial" w:cs="Arial"/>
                <w:sz w:val="20"/>
              </w:rPr>
            </w:pPr>
            <w:r w:rsidRPr="003216FA">
              <w:rPr>
                <w:rFonts w:ascii="Arial" w:hAnsi="Arial" w:cs="Arial"/>
                <w:b/>
                <w:sz w:val="20"/>
              </w:rPr>
              <w:lastRenderedPageBreak/>
              <w:t>DECLARAÇÃO DE INVESTIDOR QUALIFICADO</w:t>
            </w:r>
          </w:p>
        </w:tc>
      </w:tr>
      <w:tr w:rsidR="0064714E" w:rsidRPr="003216FA" w14:paraId="1D1DC1EE" w14:textId="77777777" w:rsidTr="00222E1F">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8" w:type="dxa"/>
          <w:jc w:val="center"/>
        </w:trPr>
        <w:tc>
          <w:tcPr>
            <w:tcW w:w="10343" w:type="dxa"/>
            <w:gridSpan w:val="13"/>
            <w:tcBorders>
              <w:bottom w:val="single" w:sz="12" w:space="0" w:color="auto"/>
            </w:tcBorders>
            <w:shd w:val="clear" w:color="auto" w:fill="auto"/>
          </w:tcPr>
          <w:p w14:paraId="1D1DC1E9" w14:textId="77777777" w:rsidR="00FA0FB5" w:rsidRPr="003216FA" w:rsidRDefault="00BE2CDD" w:rsidP="006958EC">
            <w:pPr>
              <w:spacing w:line="240" w:lineRule="auto"/>
              <w:rPr>
                <w:rFonts w:ascii="Arial" w:hAnsi="Arial" w:cs="Arial"/>
                <w:sz w:val="20"/>
              </w:rPr>
            </w:pPr>
            <w:r w:rsidRPr="003216FA">
              <w:rPr>
                <w:rFonts w:ascii="Arial" w:hAnsi="Arial" w:cs="Arial"/>
                <w:sz w:val="20"/>
              </w:rPr>
              <w:t>31. O Subscritor declara que:</w:t>
            </w:r>
          </w:p>
          <w:p w14:paraId="1D1DC1EA" w14:textId="77777777" w:rsidR="00FA0FB5" w:rsidRPr="003216FA" w:rsidRDefault="00FA0FB5" w:rsidP="006958EC">
            <w:pPr>
              <w:spacing w:line="240" w:lineRule="auto"/>
              <w:rPr>
                <w:rFonts w:ascii="Arial" w:hAnsi="Arial" w:cs="Arial"/>
                <w:sz w:val="20"/>
              </w:rPr>
            </w:pPr>
          </w:p>
          <w:p w14:paraId="6BF30C9B" w14:textId="19B41CC5" w:rsidR="0014340A" w:rsidRPr="003216FA" w:rsidRDefault="00253D75" w:rsidP="006958EC">
            <w:pPr>
              <w:spacing w:line="240" w:lineRule="auto"/>
              <w:rPr>
                <w:rFonts w:ascii="Arial" w:hAnsi="Arial" w:cs="Arial"/>
                <w:sz w:val="20"/>
              </w:rPr>
            </w:pPr>
            <w:sdt>
              <w:sdtPr>
                <w:rPr>
                  <w:rFonts w:ascii="Arial" w:hAnsi="Arial" w:cs="Arial"/>
                  <w:sz w:val="20"/>
                </w:rPr>
                <w:id w:val="204609862"/>
                <w:placeholder>
                  <w:docPart w:val="B9841AA445E54581BE1757E3A3FB2279"/>
                </w:placeholder>
              </w:sdtPr>
              <w:sdtEndPr/>
              <w:sdtContent>
                <w:r w:rsidR="009146B4" w:rsidRPr="00222E1F">
                  <w:rPr>
                    <w:rFonts w:ascii="Arial" w:hAnsi="Arial" w:cs="Arial"/>
                    <w:sz w:val="20"/>
                  </w:rPr>
                  <w:t>[</w:t>
                </w:r>
                <w:r w:rsidR="009146B4">
                  <w:rPr>
                    <w:rFonts w:ascii="Arial" w:hAnsi="Arial" w:cs="Arial"/>
                    <w:sz w:val="20"/>
                  </w:rPr>
                  <w:t xml:space="preserve">  </w:t>
                </w:r>
                <w:r w:rsidR="009146B4" w:rsidRPr="00222E1F">
                  <w:rPr>
                    <w:rFonts w:ascii="Arial" w:hAnsi="Arial" w:cs="Arial"/>
                    <w:sz w:val="20"/>
                  </w:rPr>
                  <w:t>]</w:t>
                </w:r>
              </w:sdtContent>
            </w:sdt>
            <w:r w:rsidR="009146B4" w:rsidRPr="003216FA" w:rsidDel="009146B4">
              <w:rPr>
                <w:rFonts w:ascii="Arial" w:hAnsi="Arial" w:cs="Arial"/>
                <w:sz w:val="20"/>
              </w:rPr>
              <w:t xml:space="preserve"> </w:t>
            </w:r>
            <w:r w:rsidR="00BE2CDD" w:rsidRPr="003216FA">
              <w:rPr>
                <w:rFonts w:ascii="Arial" w:hAnsi="Arial" w:cs="Arial"/>
                <w:color w:val="000000" w:themeColor="text1"/>
                <w:sz w:val="20"/>
              </w:rPr>
              <w:t>é</w:t>
            </w:r>
            <w:r w:rsidR="009134F8" w:rsidRPr="009146B4">
              <w:rPr>
                <w:rFonts w:ascii="Arial" w:hAnsi="Arial" w:cs="Arial"/>
                <w:color w:val="000000" w:themeColor="text1"/>
                <w:sz w:val="20"/>
              </w:rPr>
              <w:t xml:space="preserve"> </w:t>
            </w:r>
            <w:r w:rsidR="00BE2CDD" w:rsidRPr="003216FA">
              <w:rPr>
                <w:rFonts w:ascii="Arial" w:hAnsi="Arial" w:cs="Arial"/>
                <w:color w:val="000000" w:themeColor="text1"/>
                <w:sz w:val="20"/>
              </w:rPr>
              <w:t xml:space="preserve">investidor qualificado, conforme definido no </w:t>
            </w:r>
            <w:r w:rsidR="009146B4">
              <w:rPr>
                <w:rFonts w:ascii="Arial" w:hAnsi="Arial" w:cs="Arial"/>
                <w:color w:val="000000" w:themeColor="text1"/>
                <w:sz w:val="20"/>
              </w:rPr>
              <w:t>a</w:t>
            </w:r>
            <w:r w:rsidR="009146B4" w:rsidRPr="003216FA">
              <w:rPr>
                <w:rFonts w:ascii="Arial" w:hAnsi="Arial" w:cs="Arial"/>
                <w:color w:val="000000" w:themeColor="text1"/>
                <w:sz w:val="20"/>
              </w:rPr>
              <w:t xml:space="preserve">rtigo </w:t>
            </w:r>
            <w:r w:rsidR="002A5AD6" w:rsidRPr="003216FA">
              <w:rPr>
                <w:rFonts w:ascii="Arial" w:hAnsi="Arial" w:cs="Arial"/>
                <w:color w:val="000000" w:themeColor="text1"/>
                <w:sz w:val="20"/>
              </w:rPr>
              <w:t xml:space="preserve">12 </w:t>
            </w:r>
            <w:r w:rsidR="00BE2CDD" w:rsidRPr="003216FA">
              <w:rPr>
                <w:rFonts w:ascii="Arial" w:hAnsi="Arial" w:cs="Arial"/>
                <w:color w:val="000000" w:themeColor="text1"/>
                <w:sz w:val="20"/>
              </w:rPr>
              <w:t xml:space="preserve">da </w:t>
            </w:r>
            <w:r w:rsidR="002A5AD6" w:rsidRPr="003216FA">
              <w:rPr>
                <w:rFonts w:ascii="Arial" w:hAnsi="Arial" w:cs="Arial"/>
                <w:color w:val="000000" w:themeColor="text1"/>
                <w:sz w:val="20"/>
              </w:rPr>
              <w:t>Resolução nº 30, editada pela CVM em 11 de maio de 2021</w:t>
            </w:r>
            <w:r w:rsidR="00BE2CDD" w:rsidRPr="003216FA">
              <w:rPr>
                <w:rFonts w:ascii="Arial" w:hAnsi="Arial" w:cs="Arial"/>
                <w:color w:val="000000" w:themeColor="text1"/>
                <w:sz w:val="20"/>
              </w:rPr>
              <w:t xml:space="preserve"> (“</w:t>
            </w:r>
            <w:r w:rsidR="00BE2CDD" w:rsidRPr="009146B4">
              <w:rPr>
                <w:rFonts w:ascii="Arial" w:hAnsi="Arial" w:cs="Arial"/>
                <w:b/>
                <w:bCs/>
                <w:color w:val="000000" w:themeColor="text1"/>
                <w:sz w:val="20"/>
              </w:rPr>
              <w:t>Investidor Qualificado</w:t>
            </w:r>
            <w:r w:rsidR="00BE2CDD" w:rsidRPr="003216FA">
              <w:rPr>
                <w:rFonts w:ascii="Arial" w:hAnsi="Arial" w:cs="Arial"/>
                <w:color w:val="000000" w:themeColor="text1"/>
                <w:sz w:val="20"/>
              </w:rPr>
              <w:t>”</w:t>
            </w:r>
            <w:r w:rsidR="002A5AD6" w:rsidRPr="003216FA">
              <w:rPr>
                <w:rFonts w:ascii="Arial" w:hAnsi="Arial" w:cs="Arial"/>
                <w:color w:val="000000" w:themeColor="text1"/>
                <w:sz w:val="20"/>
              </w:rPr>
              <w:t xml:space="preserve"> e “</w:t>
            </w:r>
            <w:r w:rsidR="002A5AD6" w:rsidRPr="009146B4">
              <w:rPr>
                <w:rFonts w:ascii="Arial" w:hAnsi="Arial" w:cs="Arial"/>
                <w:b/>
                <w:bCs/>
                <w:color w:val="000000" w:themeColor="text1"/>
                <w:sz w:val="20"/>
              </w:rPr>
              <w:t>Resolução CVM 30</w:t>
            </w:r>
            <w:r w:rsidR="002A5AD6" w:rsidRPr="003216FA">
              <w:rPr>
                <w:rFonts w:ascii="Arial" w:hAnsi="Arial" w:cs="Arial"/>
                <w:color w:val="000000" w:themeColor="text1"/>
                <w:sz w:val="20"/>
              </w:rPr>
              <w:t>”, respectivamente</w:t>
            </w:r>
            <w:r w:rsidR="00BE2CDD" w:rsidRPr="003216FA">
              <w:rPr>
                <w:rFonts w:ascii="Arial" w:hAnsi="Arial" w:cs="Arial"/>
                <w:color w:val="000000" w:themeColor="text1"/>
                <w:sz w:val="20"/>
              </w:rPr>
              <w:t xml:space="preserve">), e possui conhecimento sobre a legislação e regulamentação aplicáveis à Oferta e sobre os mercados financeiro e de capitais suficiente para entender e ponderar os riscos relacionados à aplicação de recursos nas Cotas, bem como para que não lhe sejam aplicáveis um conjunto de proteções legais e regulamentares conferidas a investidores não qualificados e, caso seja pessoa natural ou jurídica, que não se enquadra nos demais incisos do </w:t>
            </w:r>
            <w:r w:rsidR="009146B4">
              <w:rPr>
                <w:rFonts w:ascii="Arial" w:hAnsi="Arial" w:cs="Arial"/>
                <w:color w:val="000000" w:themeColor="text1"/>
                <w:sz w:val="20"/>
              </w:rPr>
              <w:t>a</w:t>
            </w:r>
            <w:r w:rsidR="009146B4" w:rsidRPr="003216FA">
              <w:rPr>
                <w:rFonts w:ascii="Arial" w:hAnsi="Arial" w:cs="Arial"/>
                <w:color w:val="000000" w:themeColor="text1"/>
                <w:sz w:val="20"/>
              </w:rPr>
              <w:t xml:space="preserve">rtigo </w:t>
            </w:r>
            <w:r w:rsidR="00BE2CDD" w:rsidRPr="003216FA">
              <w:rPr>
                <w:rFonts w:ascii="Arial" w:hAnsi="Arial" w:cs="Arial"/>
                <w:color w:val="000000" w:themeColor="text1"/>
                <w:sz w:val="20"/>
              </w:rPr>
              <w:t>12 da Resolução CVM 30, sob as penas da lei, e que possui investimentos financeiros em valor superior a R$</w:t>
            </w:r>
            <w:r w:rsidR="001B7459">
              <w:rPr>
                <w:rFonts w:ascii="Arial" w:hAnsi="Arial" w:cs="Arial"/>
                <w:color w:val="000000" w:themeColor="text1"/>
                <w:sz w:val="20"/>
              </w:rPr>
              <w:t> </w:t>
            </w:r>
            <w:r w:rsidR="00BE2CDD" w:rsidRPr="003216FA">
              <w:rPr>
                <w:rFonts w:ascii="Arial" w:hAnsi="Arial" w:cs="Arial"/>
                <w:color w:val="000000" w:themeColor="text1"/>
                <w:sz w:val="20"/>
              </w:rPr>
              <w:t>1.000.000,00 (um milhão de reais)</w:t>
            </w:r>
            <w:r w:rsidR="00DE267D" w:rsidRPr="003216FA">
              <w:rPr>
                <w:rFonts w:ascii="Arial" w:hAnsi="Arial" w:cs="Arial"/>
                <w:sz w:val="20"/>
              </w:rPr>
              <w:t>.</w:t>
            </w:r>
          </w:p>
          <w:p w14:paraId="1EAC188F" w14:textId="77777777" w:rsidR="00D05833" w:rsidRPr="003216FA" w:rsidRDefault="00D05833" w:rsidP="006958EC">
            <w:pPr>
              <w:spacing w:line="240" w:lineRule="auto"/>
              <w:rPr>
                <w:rFonts w:ascii="Arial" w:hAnsi="Arial" w:cs="Arial"/>
                <w:sz w:val="20"/>
              </w:rPr>
            </w:pPr>
          </w:p>
          <w:p w14:paraId="1D1DC1ED" w14:textId="535FB353" w:rsidR="00281550" w:rsidRPr="003216FA" w:rsidRDefault="00281550" w:rsidP="006958EC">
            <w:pPr>
              <w:spacing w:line="240" w:lineRule="auto"/>
              <w:rPr>
                <w:rFonts w:ascii="Arial" w:hAnsi="Arial" w:cs="Arial"/>
                <w:sz w:val="20"/>
              </w:rPr>
            </w:pPr>
          </w:p>
        </w:tc>
      </w:tr>
      <w:tr w:rsidR="0064714E" w:rsidRPr="003216FA" w14:paraId="1D1DC1F0" w14:textId="77777777" w:rsidTr="00222E1F">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8" w:type="dxa"/>
          <w:jc w:val="center"/>
        </w:trPr>
        <w:tc>
          <w:tcPr>
            <w:tcW w:w="10343" w:type="dxa"/>
            <w:gridSpan w:val="13"/>
            <w:tcBorders>
              <w:bottom w:val="single" w:sz="12" w:space="0" w:color="auto"/>
            </w:tcBorders>
            <w:shd w:val="clear" w:color="auto" w:fill="auto"/>
          </w:tcPr>
          <w:p w14:paraId="1D1DC1EF" w14:textId="77777777" w:rsidR="000B0A32" w:rsidRPr="003216FA" w:rsidRDefault="00BE2CDD" w:rsidP="006958EC">
            <w:pPr>
              <w:spacing w:line="240" w:lineRule="auto"/>
              <w:rPr>
                <w:rFonts w:ascii="Arial" w:hAnsi="Arial" w:cs="Arial"/>
                <w:sz w:val="20"/>
              </w:rPr>
            </w:pPr>
            <w:r w:rsidRPr="003216FA">
              <w:rPr>
                <w:rFonts w:ascii="Arial" w:hAnsi="Arial" w:cs="Arial"/>
                <w:sz w:val="20"/>
              </w:rPr>
              <w:t>32. Dados Bancários</w:t>
            </w:r>
          </w:p>
        </w:tc>
      </w:tr>
      <w:tr w:rsidR="0064714E" w:rsidRPr="003216FA" w14:paraId="1D1DC1F5" w14:textId="77777777" w:rsidTr="00222E1F">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8" w:type="dxa"/>
          <w:jc w:val="center"/>
        </w:trPr>
        <w:tc>
          <w:tcPr>
            <w:tcW w:w="3465" w:type="dxa"/>
            <w:gridSpan w:val="3"/>
            <w:tcBorders>
              <w:bottom w:val="single" w:sz="12" w:space="0" w:color="auto"/>
            </w:tcBorders>
            <w:shd w:val="clear" w:color="auto" w:fill="auto"/>
          </w:tcPr>
          <w:p w14:paraId="1D1DC1F1" w14:textId="6C61A035" w:rsidR="000B0A32" w:rsidRDefault="00BE2CDD" w:rsidP="006958EC">
            <w:pPr>
              <w:spacing w:line="240" w:lineRule="auto"/>
              <w:rPr>
                <w:rFonts w:ascii="Arial" w:hAnsi="Arial" w:cs="Arial"/>
                <w:sz w:val="20"/>
              </w:rPr>
            </w:pPr>
            <w:r w:rsidRPr="003216FA">
              <w:rPr>
                <w:rFonts w:ascii="Arial" w:hAnsi="Arial" w:cs="Arial"/>
                <w:sz w:val="20"/>
              </w:rPr>
              <w:t>Banco:</w:t>
            </w:r>
          </w:p>
          <w:p w14:paraId="1663C891" w14:textId="76888524" w:rsidR="009146B4" w:rsidRPr="003216FA" w:rsidRDefault="00253D75" w:rsidP="006958EC">
            <w:pPr>
              <w:spacing w:line="240" w:lineRule="auto"/>
              <w:rPr>
                <w:rFonts w:ascii="Arial" w:hAnsi="Arial" w:cs="Arial"/>
                <w:sz w:val="20"/>
              </w:rPr>
            </w:pPr>
            <w:sdt>
              <w:sdtPr>
                <w:rPr>
                  <w:rFonts w:ascii="Arial" w:hAnsi="Arial" w:cs="Arial"/>
                  <w:sz w:val="20"/>
                </w:rPr>
                <w:id w:val="432487029"/>
                <w:placeholder>
                  <w:docPart w:val="3CF1845166AA4DAD976DD3B029D6AA45"/>
                </w:placeholder>
              </w:sdtPr>
              <w:sdtEndPr/>
              <w:sdtContent>
                <w:r w:rsidR="009146B4" w:rsidRPr="00222E1F">
                  <w:rPr>
                    <w:rFonts w:ascii="Arial" w:hAnsi="Arial" w:cs="Arial"/>
                    <w:sz w:val="20"/>
                  </w:rPr>
                  <w:t>[</w:t>
                </w:r>
                <w:r w:rsidR="009146B4" w:rsidRPr="00222E1F">
                  <w:rPr>
                    <w:rFonts w:ascii="Arial" w:hAnsi="Arial" w:cs="Arial"/>
                    <w:sz w:val="20"/>
                  </w:rPr>
                  <w:sym w:font="Symbol" w:char="F0B7"/>
                </w:r>
                <w:r w:rsidR="009146B4" w:rsidRPr="00222E1F">
                  <w:rPr>
                    <w:rFonts w:ascii="Arial" w:hAnsi="Arial" w:cs="Arial"/>
                    <w:sz w:val="20"/>
                  </w:rPr>
                  <w:t>]</w:t>
                </w:r>
              </w:sdtContent>
            </w:sdt>
          </w:p>
          <w:p w14:paraId="1D1DC1F2" w14:textId="77777777" w:rsidR="000B0A32" w:rsidRPr="003216FA" w:rsidRDefault="000B0A32" w:rsidP="006958EC">
            <w:pPr>
              <w:spacing w:line="240" w:lineRule="auto"/>
              <w:rPr>
                <w:rFonts w:ascii="Arial" w:hAnsi="Arial" w:cs="Arial"/>
                <w:sz w:val="20"/>
              </w:rPr>
            </w:pPr>
          </w:p>
        </w:tc>
        <w:tc>
          <w:tcPr>
            <w:tcW w:w="3467" w:type="dxa"/>
            <w:gridSpan w:val="6"/>
            <w:tcBorders>
              <w:bottom w:val="single" w:sz="12" w:space="0" w:color="auto"/>
            </w:tcBorders>
            <w:shd w:val="clear" w:color="auto" w:fill="auto"/>
          </w:tcPr>
          <w:p w14:paraId="12B77766" w14:textId="77777777" w:rsidR="000B0A32" w:rsidRDefault="00BE2CDD" w:rsidP="006958EC">
            <w:pPr>
              <w:spacing w:line="240" w:lineRule="auto"/>
              <w:rPr>
                <w:rFonts w:ascii="Arial" w:hAnsi="Arial" w:cs="Arial"/>
                <w:sz w:val="20"/>
              </w:rPr>
            </w:pPr>
            <w:r w:rsidRPr="003216FA">
              <w:rPr>
                <w:rFonts w:ascii="Arial" w:hAnsi="Arial" w:cs="Arial"/>
                <w:sz w:val="20"/>
              </w:rPr>
              <w:t>Nº Agência:</w:t>
            </w:r>
          </w:p>
          <w:p w14:paraId="1D1DC1F3" w14:textId="41775C95" w:rsidR="009146B4" w:rsidRPr="003216FA" w:rsidRDefault="00253D75" w:rsidP="006958EC">
            <w:pPr>
              <w:spacing w:line="240" w:lineRule="auto"/>
              <w:rPr>
                <w:rFonts w:ascii="Arial" w:hAnsi="Arial" w:cs="Arial"/>
                <w:sz w:val="20"/>
              </w:rPr>
            </w:pPr>
            <w:sdt>
              <w:sdtPr>
                <w:rPr>
                  <w:rFonts w:ascii="Arial" w:hAnsi="Arial" w:cs="Arial"/>
                  <w:sz w:val="20"/>
                </w:rPr>
                <w:id w:val="-1805150229"/>
                <w:placeholder>
                  <w:docPart w:val="EB4D6409469A414E8F1EE52139C35FD2"/>
                </w:placeholder>
              </w:sdtPr>
              <w:sdtEndPr/>
              <w:sdtContent>
                <w:r w:rsidR="009146B4" w:rsidRPr="00222E1F">
                  <w:rPr>
                    <w:rFonts w:ascii="Arial" w:hAnsi="Arial" w:cs="Arial"/>
                    <w:sz w:val="20"/>
                  </w:rPr>
                  <w:t>[</w:t>
                </w:r>
                <w:r w:rsidR="009146B4" w:rsidRPr="00222E1F">
                  <w:rPr>
                    <w:rFonts w:ascii="Arial" w:hAnsi="Arial" w:cs="Arial"/>
                    <w:sz w:val="20"/>
                  </w:rPr>
                  <w:sym w:font="Symbol" w:char="F0B7"/>
                </w:r>
                <w:r w:rsidR="009146B4" w:rsidRPr="00222E1F">
                  <w:rPr>
                    <w:rFonts w:ascii="Arial" w:hAnsi="Arial" w:cs="Arial"/>
                    <w:sz w:val="20"/>
                  </w:rPr>
                  <w:t>]</w:t>
                </w:r>
              </w:sdtContent>
            </w:sdt>
          </w:p>
        </w:tc>
        <w:tc>
          <w:tcPr>
            <w:tcW w:w="3411" w:type="dxa"/>
            <w:gridSpan w:val="4"/>
            <w:tcBorders>
              <w:bottom w:val="single" w:sz="12" w:space="0" w:color="auto"/>
            </w:tcBorders>
            <w:shd w:val="clear" w:color="auto" w:fill="auto"/>
          </w:tcPr>
          <w:p w14:paraId="565E1BA2" w14:textId="77777777" w:rsidR="000B0A32" w:rsidRDefault="00BE2CDD" w:rsidP="006958EC">
            <w:pPr>
              <w:spacing w:line="240" w:lineRule="auto"/>
              <w:rPr>
                <w:rFonts w:ascii="Arial" w:hAnsi="Arial" w:cs="Arial"/>
                <w:sz w:val="20"/>
              </w:rPr>
            </w:pPr>
            <w:r w:rsidRPr="003216FA">
              <w:rPr>
                <w:rFonts w:ascii="Arial" w:hAnsi="Arial" w:cs="Arial"/>
                <w:sz w:val="20"/>
              </w:rPr>
              <w:t>Nº Conta Corrente</w:t>
            </w:r>
          </w:p>
          <w:p w14:paraId="1D1DC1F4" w14:textId="4953434C" w:rsidR="009146B4" w:rsidRPr="003216FA" w:rsidRDefault="00253D75" w:rsidP="006958EC">
            <w:pPr>
              <w:spacing w:line="240" w:lineRule="auto"/>
              <w:rPr>
                <w:rFonts w:ascii="Arial" w:hAnsi="Arial" w:cs="Arial"/>
                <w:sz w:val="20"/>
              </w:rPr>
            </w:pPr>
            <w:sdt>
              <w:sdtPr>
                <w:rPr>
                  <w:rFonts w:ascii="Arial" w:hAnsi="Arial" w:cs="Arial"/>
                  <w:sz w:val="20"/>
                </w:rPr>
                <w:id w:val="878908289"/>
                <w:placeholder>
                  <w:docPart w:val="A7BC639A09AB4D63B435786E0BFD6A65"/>
                </w:placeholder>
              </w:sdtPr>
              <w:sdtEndPr/>
              <w:sdtContent>
                <w:r w:rsidR="009146B4" w:rsidRPr="00222E1F">
                  <w:rPr>
                    <w:rFonts w:ascii="Arial" w:hAnsi="Arial" w:cs="Arial"/>
                    <w:sz w:val="20"/>
                  </w:rPr>
                  <w:t>[</w:t>
                </w:r>
                <w:r w:rsidR="009146B4" w:rsidRPr="00222E1F">
                  <w:rPr>
                    <w:rFonts w:ascii="Arial" w:hAnsi="Arial" w:cs="Arial"/>
                    <w:sz w:val="20"/>
                  </w:rPr>
                  <w:sym w:font="Symbol" w:char="F0B7"/>
                </w:r>
                <w:r w:rsidR="009146B4" w:rsidRPr="00222E1F">
                  <w:rPr>
                    <w:rFonts w:ascii="Arial" w:hAnsi="Arial" w:cs="Arial"/>
                    <w:sz w:val="20"/>
                  </w:rPr>
                  <w:t>]</w:t>
                </w:r>
              </w:sdtContent>
            </w:sdt>
          </w:p>
        </w:tc>
      </w:tr>
      <w:tr w:rsidR="0064714E" w:rsidRPr="003216FA" w14:paraId="1D1DC228"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jc w:val="center"/>
        </w:trPr>
        <w:tc>
          <w:tcPr>
            <w:tcW w:w="10343" w:type="dxa"/>
            <w:gridSpan w:val="13"/>
            <w:tcBorders>
              <w:top w:val="single" w:sz="12" w:space="0" w:color="auto"/>
              <w:bottom w:val="nil"/>
            </w:tcBorders>
          </w:tcPr>
          <w:p w14:paraId="1D1DC1F6" w14:textId="77777777" w:rsidR="005E63ED" w:rsidRPr="003216FA" w:rsidRDefault="00BE2CDD" w:rsidP="001B7459">
            <w:pPr>
              <w:pStyle w:val="Heading1"/>
              <w:keepNext w:val="0"/>
              <w:rPr>
                <w:rFonts w:ascii="Arial" w:hAnsi="Arial" w:cs="Arial"/>
                <w:sz w:val="20"/>
                <w:szCs w:val="20"/>
              </w:rPr>
            </w:pPr>
            <w:r w:rsidRPr="003216FA">
              <w:rPr>
                <w:rFonts w:ascii="Arial" w:hAnsi="Arial" w:cs="Arial"/>
                <w:sz w:val="20"/>
                <w:szCs w:val="20"/>
              </w:rPr>
              <w:t>CLÁUSULAS CONTRATUAIS</w:t>
            </w:r>
          </w:p>
          <w:p w14:paraId="1D1DC1F7" w14:textId="3BFC57C3" w:rsidR="00362EC5" w:rsidRPr="003216FA" w:rsidRDefault="00BE2CDD" w:rsidP="006958EC">
            <w:pPr>
              <w:pStyle w:val="Level1"/>
              <w:numPr>
                <w:ilvl w:val="0"/>
                <w:numId w:val="0"/>
              </w:numPr>
              <w:spacing w:before="0" w:after="0" w:line="240" w:lineRule="auto"/>
              <w:rPr>
                <w:rFonts w:cs="Arial"/>
                <w:b w:val="0"/>
                <w:sz w:val="20"/>
                <w:szCs w:val="20"/>
              </w:rPr>
            </w:pPr>
            <w:r w:rsidRPr="003216FA">
              <w:rPr>
                <w:rFonts w:cs="Arial"/>
                <w:b w:val="0"/>
                <w:sz w:val="20"/>
                <w:szCs w:val="20"/>
              </w:rPr>
              <w:t xml:space="preserve">Nos termos do presente Pedido de </w:t>
            </w:r>
            <w:r w:rsidR="002A5AD6" w:rsidRPr="003216FA">
              <w:rPr>
                <w:rFonts w:cs="Arial"/>
                <w:b w:val="0"/>
                <w:sz w:val="20"/>
                <w:szCs w:val="20"/>
              </w:rPr>
              <w:t>Subscrição</w:t>
            </w:r>
            <w:r w:rsidRPr="003216FA">
              <w:rPr>
                <w:rFonts w:cs="Arial"/>
                <w:b w:val="0"/>
                <w:sz w:val="20"/>
                <w:szCs w:val="20"/>
              </w:rPr>
              <w:t xml:space="preserve">, o Fundo, devidamente representado pelo Coordenador Líder, obriga-se a entregar ao Subscritor, sujeito aos termos e condições deste Pedido de </w:t>
            </w:r>
            <w:r w:rsidR="002A5AD6" w:rsidRPr="003216FA">
              <w:rPr>
                <w:rFonts w:cs="Arial"/>
                <w:b w:val="0"/>
                <w:sz w:val="20"/>
                <w:szCs w:val="20"/>
              </w:rPr>
              <w:t>Subscrição</w:t>
            </w:r>
            <w:r w:rsidRPr="003216FA">
              <w:rPr>
                <w:rFonts w:cs="Arial"/>
                <w:b w:val="0"/>
                <w:sz w:val="20"/>
                <w:szCs w:val="20"/>
              </w:rPr>
              <w:t xml:space="preserve">, Cotas em quantidade e valor a serem apurados nos termos deste Pedido de </w:t>
            </w:r>
            <w:r w:rsidR="002A5AD6" w:rsidRPr="003216FA">
              <w:rPr>
                <w:rFonts w:cs="Arial"/>
                <w:b w:val="0"/>
                <w:sz w:val="20"/>
                <w:szCs w:val="20"/>
              </w:rPr>
              <w:t>Subscrição</w:t>
            </w:r>
            <w:r w:rsidRPr="003216FA">
              <w:rPr>
                <w:rFonts w:cs="Arial"/>
                <w:b w:val="0"/>
                <w:sz w:val="20"/>
                <w:szCs w:val="20"/>
              </w:rPr>
              <w:t>, limitado ao montante indicado no campo 25 acima.</w:t>
            </w:r>
          </w:p>
          <w:p w14:paraId="1D1DC1F8" w14:textId="77777777" w:rsidR="00750FEF" w:rsidRPr="003216FA" w:rsidRDefault="00750FEF" w:rsidP="006958EC">
            <w:pPr>
              <w:spacing w:line="240" w:lineRule="auto"/>
              <w:rPr>
                <w:rFonts w:ascii="Arial" w:hAnsi="Arial" w:cs="Arial"/>
                <w:bCs/>
                <w:kern w:val="20"/>
                <w:sz w:val="20"/>
                <w:lang w:eastAsia="en-GB"/>
              </w:rPr>
            </w:pPr>
          </w:p>
          <w:p w14:paraId="1D1DC1F9" w14:textId="14A760CE" w:rsidR="00362EC5" w:rsidRPr="003216FA" w:rsidRDefault="00BE2CDD" w:rsidP="006958EC">
            <w:pPr>
              <w:spacing w:line="240" w:lineRule="auto"/>
              <w:rPr>
                <w:rFonts w:ascii="Arial" w:hAnsi="Arial" w:cs="Arial"/>
                <w:bCs/>
                <w:kern w:val="20"/>
                <w:sz w:val="20"/>
                <w:lang w:eastAsia="en-GB"/>
              </w:rPr>
            </w:pPr>
            <w:r w:rsidRPr="003216FA">
              <w:rPr>
                <w:rFonts w:ascii="Arial" w:hAnsi="Arial" w:cs="Arial"/>
                <w:bCs/>
                <w:kern w:val="20"/>
                <w:sz w:val="20"/>
                <w:lang w:eastAsia="en-GB"/>
              </w:rPr>
              <w:t>O Investidor, neste ato declara</w:t>
            </w:r>
            <w:r w:rsidR="00477766" w:rsidRPr="003216FA">
              <w:rPr>
                <w:rFonts w:ascii="Arial" w:hAnsi="Arial" w:cs="Arial"/>
                <w:bCs/>
                <w:kern w:val="20"/>
                <w:sz w:val="20"/>
                <w:lang w:eastAsia="en-GB"/>
              </w:rPr>
              <w:t xml:space="preserve"> que</w:t>
            </w:r>
            <w:r w:rsidRPr="003216FA">
              <w:rPr>
                <w:rFonts w:ascii="Arial" w:hAnsi="Arial" w:cs="Arial"/>
                <w:bCs/>
                <w:kern w:val="20"/>
                <w:sz w:val="20"/>
                <w:lang w:eastAsia="en-GB"/>
              </w:rPr>
              <w:t>:</w:t>
            </w:r>
          </w:p>
          <w:p w14:paraId="1D1DC1FA" w14:textId="77777777" w:rsidR="00362EC5" w:rsidRPr="003216FA" w:rsidRDefault="00362EC5" w:rsidP="006958EC">
            <w:pPr>
              <w:spacing w:line="240" w:lineRule="auto"/>
              <w:rPr>
                <w:rFonts w:ascii="Arial" w:hAnsi="Arial" w:cs="Arial"/>
                <w:bCs/>
                <w:kern w:val="20"/>
                <w:sz w:val="20"/>
                <w:lang w:eastAsia="en-GB"/>
              </w:rPr>
            </w:pPr>
          </w:p>
          <w:p w14:paraId="1D1DC1FB" w14:textId="6B2EBF93" w:rsidR="00362EC5" w:rsidRPr="003216FA" w:rsidRDefault="00BE2CDD" w:rsidP="00F40178">
            <w:pPr>
              <w:pStyle w:val="ListParagraph"/>
              <w:numPr>
                <w:ilvl w:val="0"/>
                <w:numId w:val="20"/>
              </w:numPr>
              <w:spacing w:line="240" w:lineRule="auto"/>
              <w:rPr>
                <w:rFonts w:ascii="Arial" w:hAnsi="Arial" w:cs="Arial"/>
                <w:bCs/>
                <w:kern w:val="20"/>
                <w:sz w:val="20"/>
                <w:lang w:eastAsia="en-GB"/>
              </w:rPr>
            </w:pPr>
            <w:r w:rsidRPr="003216FA">
              <w:rPr>
                <w:rFonts w:ascii="Arial" w:hAnsi="Arial" w:cs="Arial"/>
                <w:color w:val="000000" w:themeColor="text1"/>
                <w:sz w:val="20"/>
              </w:rPr>
              <w:t xml:space="preserve">Está ciente de que </w:t>
            </w:r>
            <w:r w:rsidRPr="003216FA">
              <w:rPr>
                <w:rFonts w:ascii="Arial" w:hAnsi="Arial" w:cs="Arial"/>
                <w:bCs/>
                <w:kern w:val="20"/>
                <w:sz w:val="20"/>
                <w:lang w:eastAsia="en-GB"/>
              </w:rPr>
              <w:t xml:space="preserve">caso seja verificado excesso de demanda superior em 1/3 (um terço) à quantidade de </w:t>
            </w:r>
            <w:r w:rsidR="009F771A">
              <w:rPr>
                <w:rFonts w:ascii="Arial" w:hAnsi="Arial" w:cs="Arial"/>
                <w:bCs/>
                <w:kern w:val="20"/>
                <w:sz w:val="20"/>
                <w:lang w:eastAsia="en-GB"/>
              </w:rPr>
              <w:t xml:space="preserve">Novas </w:t>
            </w:r>
            <w:r w:rsidRPr="003216FA">
              <w:rPr>
                <w:rFonts w:ascii="Arial" w:hAnsi="Arial" w:cs="Arial"/>
                <w:bCs/>
                <w:kern w:val="20"/>
                <w:sz w:val="20"/>
                <w:lang w:eastAsia="en-GB"/>
              </w:rPr>
              <w:t>Cotas</w:t>
            </w:r>
            <w:r w:rsidR="00961575" w:rsidRPr="003216FA">
              <w:rPr>
                <w:rFonts w:ascii="Arial" w:hAnsi="Arial" w:cs="Arial"/>
                <w:bCs/>
                <w:kern w:val="20"/>
                <w:sz w:val="20"/>
                <w:lang w:eastAsia="en-GB"/>
              </w:rPr>
              <w:t xml:space="preserve"> </w:t>
            </w:r>
            <w:r w:rsidRPr="003216FA">
              <w:rPr>
                <w:rFonts w:ascii="Arial" w:hAnsi="Arial" w:cs="Arial"/>
                <w:bCs/>
                <w:kern w:val="20"/>
                <w:sz w:val="20"/>
                <w:lang w:eastAsia="en-GB"/>
              </w:rPr>
              <w:t xml:space="preserve">objeto da Oferta (sem considerar as </w:t>
            </w:r>
            <w:r w:rsidR="007728AE" w:rsidRPr="003216FA">
              <w:rPr>
                <w:rFonts w:ascii="Arial" w:hAnsi="Arial" w:cs="Arial"/>
                <w:bCs/>
                <w:kern w:val="20"/>
                <w:sz w:val="20"/>
                <w:lang w:eastAsia="en-GB"/>
              </w:rPr>
              <w:t>Cotas Adicionais</w:t>
            </w:r>
            <w:r w:rsidRPr="003216FA">
              <w:rPr>
                <w:rFonts w:ascii="Arial" w:hAnsi="Arial" w:cs="Arial"/>
                <w:bCs/>
                <w:kern w:val="20"/>
                <w:sz w:val="20"/>
                <w:lang w:eastAsia="en-GB"/>
              </w:rPr>
              <w:t>), não será permitida a colocação de</w:t>
            </w:r>
            <w:r w:rsidR="009F771A">
              <w:rPr>
                <w:rFonts w:ascii="Arial" w:hAnsi="Arial" w:cs="Arial"/>
                <w:bCs/>
                <w:kern w:val="20"/>
                <w:sz w:val="20"/>
                <w:lang w:eastAsia="en-GB"/>
              </w:rPr>
              <w:t xml:space="preserve"> Novas</w:t>
            </w:r>
            <w:r w:rsidRPr="003216FA">
              <w:rPr>
                <w:rFonts w:ascii="Arial" w:hAnsi="Arial" w:cs="Arial"/>
                <w:bCs/>
                <w:kern w:val="20"/>
                <w:sz w:val="20"/>
                <w:lang w:eastAsia="en-GB"/>
              </w:rPr>
              <w:t xml:space="preserve"> Cotas</w:t>
            </w:r>
            <w:r w:rsidR="00961575" w:rsidRPr="003216FA">
              <w:rPr>
                <w:rFonts w:ascii="Arial" w:hAnsi="Arial" w:cs="Arial"/>
                <w:bCs/>
                <w:kern w:val="20"/>
                <w:sz w:val="20"/>
                <w:lang w:eastAsia="en-GB"/>
              </w:rPr>
              <w:t xml:space="preserve"> </w:t>
            </w:r>
            <w:r w:rsidRPr="003216FA">
              <w:rPr>
                <w:rFonts w:ascii="Arial" w:hAnsi="Arial" w:cs="Arial"/>
                <w:bCs/>
                <w:kern w:val="20"/>
                <w:sz w:val="20"/>
                <w:lang w:eastAsia="en-GB"/>
              </w:rPr>
              <w:t xml:space="preserve">a Pessoas Vinculadas, e os Pedidos de </w:t>
            </w:r>
            <w:r w:rsidR="00961575" w:rsidRPr="003216FA">
              <w:rPr>
                <w:rFonts w:ascii="Arial" w:hAnsi="Arial" w:cs="Arial"/>
                <w:bCs/>
                <w:kern w:val="20"/>
                <w:sz w:val="20"/>
                <w:lang w:eastAsia="en-GB"/>
              </w:rPr>
              <w:t xml:space="preserve">Subscrição </w:t>
            </w:r>
            <w:r w:rsidR="009146B4">
              <w:rPr>
                <w:rFonts w:ascii="Arial" w:hAnsi="Arial" w:cs="Arial"/>
                <w:bCs/>
                <w:kern w:val="20"/>
                <w:sz w:val="20"/>
                <w:lang w:eastAsia="en-GB"/>
              </w:rPr>
              <w:t>e/ou as ordens de investimento enviadas</w:t>
            </w:r>
            <w:r w:rsidR="009146B4" w:rsidRPr="003216FA">
              <w:rPr>
                <w:rFonts w:ascii="Arial" w:hAnsi="Arial" w:cs="Arial"/>
                <w:bCs/>
                <w:kern w:val="20"/>
                <w:sz w:val="20"/>
                <w:lang w:eastAsia="en-GB"/>
              </w:rPr>
              <w:t xml:space="preserve"> </w:t>
            </w:r>
            <w:r w:rsidRPr="003216FA">
              <w:rPr>
                <w:rFonts w:ascii="Arial" w:hAnsi="Arial" w:cs="Arial"/>
                <w:bCs/>
                <w:kern w:val="20"/>
                <w:sz w:val="20"/>
                <w:lang w:eastAsia="en-GB"/>
              </w:rPr>
              <w:t>por Pessoas Vinculadas serão automaticamente cancelados, nos termos do Artigo </w:t>
            </w:r>
            <w:r w:rsidR="00961575" w:rsidRPr="003216FA">
              <w:rPr>
                <w:rFonts w:ascii="Arial" w:hAnsi="Arial" w:cs="Arial"/>
                <w:bCs/>
                <w:kern w:val="20"/>
                <w:sz w:val="20"/>
                <w:lang w:eastAsia="en-GB"/>
              </w:rPr>
              <w:t xml:space="preserve">56 </w:t>
            </w:r>
            <w:r w:rsidRPr="003216FA">
              <w:rPr>
                <w:rFonts w:ascii="Arial" w:hAnsi="Arial" w:cs="Arial"/>
                <w:bCs/>
                <w:kern w:val="20"/>
                <w:sz w:val="20"/>
                <w:lang w:eastAsia="en-GB"/>
              </w:rPr>
              <w:t xml:space="preserve">da </w:t>
            </w:r>
            <w:r w:rsidR="00961575" w:rsidRPr="003216FA">
              <w:rPr>
                <w:rFonts w:ascii="Arial" w:hAnsi="Arial" w:cs="Arial"/>
                <w:bCs/>
                <w:kern w:val="20"/>
                <w:sz w:val="20"/>
                <w:lang w:eastAsia="en-GB"/>
              </w:rPr>
              <w:t xml:space="preserve">Resolução </w:t>
            </w:r>
            <w:r w:rsidRPr="003216FA">
              <w:rPr>
                <w:rFonts w:ascii="Arial" w:hAnsi="Arial" w:cs="Arial"/>
                <w:bCs/>
                <w:kern w:val="20"/>
                <w:sz w:val="20"/>
                <w:lang w:eastAsia="en-GB"/>
              </w:rPr>
              <w:t>CVM</w:t>
            </w:r>
            <w:r w:rsidR="00961575" w:rsidRPr="003216FA">
              <w:rPr>
                <w:rFonts w:ascii="Arial" w:hAnsi="Arial" w:cs="Arial"/>
                <w:bCs/>
                <w:kern w:val="20"/>
                <w:sz w:val="20"/>
                <w:lang w:eastAsia="en-GB"/>
              </w:rPr>
              <w:t xml:space="preserve"> 16</w:t>
            </w:r>
            <w:r w:rsidRPr="003216FA">
              <w:rPr>
                <w:rFonts w:ascii="Arial" w:hAnsi="Arial" w:cs="Arial"/>
                <w:bCs/>
                <w:kern w:val="20"/>
                <w:sz w:val="20"/>
                <w:lang w:eastAsia="en-GB"/>
              </w:rPr>
              <w:t>0</w:t>
            </w:r>
            <w:r w:rsidR="00DE267D" w:rsidRPr="003216FA">
              <w:rPr>
                <w:rFonts w:ascii="Arial" w:hAnsi="Arial" w:cs="Arial"/>
                <w:bCs/>
                <w:kern w:val="20"/>
                <w:sz w:val="20"/>
                <w:lang w:eastAsia="en-GB"/>
              </w:rPr>
              <w:t>.</w:t>
            </w:r>
          </w:p>
          <w:p w14:paraId="1D1DC1FE" w14:textId="77777777" w:rsidR="00362EC5" w:rsidRPr="003216FA" w:rsidRDefault="00362EC5" w:rsidP="006958EC">
            <w:pPr>
              <w:spacing w:line="240" w:lineRule="auto"/>
              <w:rPr>
                <w:rFonts w:ascii="Arial" w:hAnsi="Arial" w:cs="Arial"/>
                <w:b/>
                <w:bCs/>
                <w:kern w:val="20"/>
                <w:sz w:val="20"/>
                <w:lang w:eastAsia="en-GB"/>
              </w:rPr>
            </w:pPr>
            <w:bookmarkStart w:id="43" w:name="_Ref23757120"/>
          </w:p>
          <w:bookmarkEnd w:id="43"/>
          <w:p w14:paraId="1D1DC207" w14:textId="2DF9501A" w:rsidR="00362EC5" w:rsidRPr="003216FA" w:rsidRDefault="00BE2CDD" w:rsidP="006958EC">
            <w:pPr>
              <w:pStyle w:val="ListParagraph"/>
              <w:numPr>
                <w:ilvl w:val="0"/>
                <w:numId w:val="20"/>
              </w:numPr>
              <w:spacing w:line="240" w:lineRule="auto"/>
              <w:rPr>
                <w:rFonts w:ascii="Arial" w:hAnsi="Arial" w:cs="Arial"/>
                <w:bCs/>
                <w:kern w:val="20"/>
                <w:sz w:val="20"/>
                <w:lang w:eastAsia="en-GB"/>
              </w:rPr>
            </w:pPr>
            <w:r w:rsidRPr="003216FA">
              <w:rPr>
                <w:rFonts w:ascii="Arial" w:hAnsi="Arial" w:cs="Arial"/>
                <w:color w:val="000000" w:themeColor="text1"/>
                <w:sz w:val="20"/>
              </w:rPr>
              <w:t xml:space="preserve">Está ciente </w:t>
            </w:r>
            <w:r w:rsidR="003258AD" w:rsidRPr="003216FA">
              <w:rPr>
                <w:rFonts w:ascii="Arial" w:hAnsi="Arial" w:cs="Arial"/>
                <w:color w:val="000000" w:themeColor="text1"/>
                <w:sz w:val="20"/>
              </w:rPr>
              <w:t xml:space="preserve">de </w:t>
            </w:r>
            <w:r w:rsidRPr="003216FA">
              <w:rPr>
                <w:rFonts w:ascii="Arial" w:hAnsi="Arial" w:cs="Arial"/>
                <w:color w:val="000000" w:themeColor="text1"/>
                <w:sz w:val="20"/>
              </w:rPr>
              <w:t xml:space="preserve">que </w:t>
            </w:r>
            <w:r w:rsidR="00AD46C1" w:rsidRPr="003216FA">
              <w:rPr>
                <w:rFonts w:ascii="Arial" w:hAnsi="Arial" w:cs="Arial"/>
                <w:bCs/>
                <w:kern w:val="20"/>
                <w:sz w:val="20"/>
                <w:lang w:eastAsia="en-GB"/>
              </w:rPr>
              <w:t>cada um dos Investidores deverá efetuar o pagamento do valor correspondente ao montante de Cotas que subscrever, nos termos dos respectivos Pedidos de Subscrição</w:t>
            </w:r>
            <w:r w:rsidRPr="003216FA">
              <w:rPr>
                <w:rFonts w:ascii="Arial" w:hAnsi="Arial" w:cs="Arial"/>
                <w:bCs/>
                <w:kern w:val="20"/>
                <w:sz w:val="20"/>
                <w:lang w:eastAsia="en-GB"/>
              </w:rPr>
              <w:t>.</w:t>
            </w:r>
          </w:p>
          <w:p w14:paraId="5EE9B409" w14:textId="77777777" w:rsidR="00546227" w:rsidRPr="003216FA" w:rsidRDefault="00546227" w:rsidP="00546227">
            <w:pPr>
              <w:pStyle w:val="ListParagraph"/>
              <w:rPr>
                <w:rFonts w:ascii="Arial" w:hAnsi="Arial" w:cs="Arial"/>
                <w:bCs/>
                <w:kern w:val="20"/>
                <w:sz w:val="20"/>
                <w:lang w:eastAsia="en-GB"/>
              </w:rPr>
            </w:pPr>
          </w:p>
          <w:p w14:paraId="11A3A7DD" w14:textId="187A2572" w:rsidR="00546227" w:rsidRPr="003216FA" w:rsidRDefault="00546227" w:rsidP="006958EC">
            <w:pPr>
              <w:pStyle w:val="ListParagraph"/>
              <w:numPr>
                <w:ilvl w:val="0"/>
                <w:numId w:val="20"/>
              </w:numPr>
              <w:spacing w:line="240" w:lineRule="auto"/>
              <w:rPr>
                <w:rFonts w:ascii="Arial" w:hAnsi="Arial" w:cs="Arial"/>
                <w:bCs/>
                <w:kern w:val="20"/>
                <w:sz w:val="20"/>
                <w:lang w:eastAsia="en-GB"/>
              </w:rPr>
            </w:pPr>
            <w:r w:rsidRPr="003216FA">
              <w:rPr>
                <w:rFonts w:ascii="Arial" w:hAnsi="Arial" w:cs="Arial"/>
                <w:bCs/>
                <w:kern w:val="20"/>
                <w:sz w:val="20"/>
                <w:lang w:eastAsia="en-GB"/>
              </w:rPr>
              <w:t xml:space="preserve">Está ciente de que a integralização das Cotas será realizada à vista, na Data de Liquidação, em moeda corrente nacional, pelo Preço de </w:t>
            </w:r>
            <w:r w:rsidR="009F771A">
              <w:rPr>
                <w:rFonts w:ascii="Arial" w:hAnsi="Arial" w:cs="Arial"/>
                <w:bCs/>
                <w:kern w:val="20"/>
                <w:sz w:val="20"/>
                <w:lang w:eastAsia="en-GB"/>
              </w:rPr>
              <w:t>Subscrição e Integralização</w:t>
            </w:r>
            <w:r w:rsidR="000657A6" w:rsidRPr="003216FA">
              <w:rPr>
                <w:rFonts w:ascii="Arial" w:hAnsi="Arial" w:cs="Arial"/>
                <w:bCs/>
                <w:kern w:val="20"/>
                <w:sz w:val="20"/>
                <w:lang w:eastAsia="en-GB"/>
              </w:rPr>
              <w:t>.</w:t>
            </w:r>
          </w:p>
          <w:p w14:paraId="1D1DC208" w14:textId="77777777" w:rsidR="00362EC5" w:rsidRPr="003216FA" w:rsidRDefault="00362EC5" w:rsidP="006958EC">
            <w:pPr>
              <w:pStyle w:val="ListParagraph"/>
              <w:spacing w:line="240" w:lineRule="auto"/>
              <w:ind w:left="720"/>
              <w:rPr>
                <w:rFonts w:ascii="Arial" w:hAnsi="Arial" w:cs="Arial"/>
                <w:bCs/>
                <w:kern w:val="20"/>
                <w:sz w:val="20"/>
                <w:lang w:eastAsia="en-GB"/>
              </w:rPr>
            </w:pPr>
          </w:p>
          <w:p w14:paraId="1D1DC209" w14:textId="0017D183" w:rsidR="003A3EB1" w:rsidRDefault="00BE2CDD" w:rsidP="006958EC">
            <w:pPr>
              <w:pStyle w:val="ListParagraph"/>
              <w:numPr>
                <w:ilvl w:val="0"/>
                <w:numId w:val="20"/>
              </w:numPr>
              <w:spacing w:line="240" w:lineRule="auto"/>
              <w:rPr>
                <w:rFonts w:ascii="Arial" w:hAnsi="Arial" w:cs="Arial"/>
                <w:bCs/>
                <w:kern w:val="20"/>
                <w:sz w:val="20"/>
                <w:lang w:eastAsia="en-GB"/>
              </w:rPr>
            </w:pPr>
            <w:r w:rsidRPr="003216FA">
              <w:rPr>
                <w:rFonts w:ascii="Arial" w:hAnsi="Arial" w:cs="Arial"/>
                <w:bCs/>
                <w:color w:val="000000" w:themeColor="text1"/>
                <w:kern w:val="20"/>
                <w:sz w:val="20"/>
                <w:lang w:eastAsia="en-GB"/>
              </w:rPr>
              <w:t>Recebeu</w:t>
            </w:r>
            <w:r w:rsidRPr="003216FA">
              <w:rPr>
                <w:rFonts w:ascii="Arial" w:hAnsi="Arial" w:cs="Arial"/>
                <w:bCs/>
                <w:kern w:val="20"/>
                <w:sz w:val="20"/>
                <w:lang w:eastAsia="en-GB"/>
              </w:rPr>
              <w:t xml:space="preserve">, leu e aceitou o Regulamento, o Prospecto </w:t>
            </w:r>
            <w:r w:rsidR="00766A4B" w:rsidRPr="003216FA">
              <w:rPr>
                <w:rFonts w:ascii="Arial" w:hAnsi="Arial" w:cs="Arial"/>
                <w:sz w:val="20"/>
              </w:rPr>
              <w:t>Definitivo</w:t>
            </w:r>
            <w:r w:rsidR="00766A4B" w:rsidRPr="003216FA" w:rsidDel="00766A4B">
              <w:rPr>
                <w:rFonts w:ascii="Arial" w:hAnsi="Arial" w:cs="Arial"/>
                <w:bCs/>
                <w:kern w:val="20"/>
                <w:sz w:val="20"/>
                <w:lang w:eastAsia="en-GB"/>
              </w:rPr>
              <w:t xml:space="preserve"> </w:t>
            </w:r>
            <w:r w:rsidRPr="003216FA">
              <w:rPr>
                <w:rFonts w:ascii="Arial" w:hAnsi="Arial" w:cs="Arial"/>
                <w:bCs/>
                <w:kern w:val="20"/>
                <w:sz w:val="20"/>
                <w:lang w:eastAsia="en-GB"/>
              </w:rPr>
              <w:t xml:space="preserve">e este </w:t>
            </w:r>
            <w:r w:rsidRPr="003216FA">
              <w:rPr>
                <w:rFonts w:ascii="Arial" w:hAnsi="Arial" w:cs="Arial"/>
                <w:bCs/>
                <w:color w:val="000000" w:themeColor="text1"/>
                <w:kern w:val="20"/>
                <w:sz w:val="20"/>
                <w:lang w:eastAsia="en-GB"/>
              </w:rPr>
              <w:t>Pedido</w:t>
            </w:r>
            <w:r w:rsidRPr="003216FA">
              <w:rPr>
                <w:rFonts w:ascii="Arial" w:hAnsi="Arial" w:cs="Arial"/>
                <w:bCs/>
                <w:kern w:val="20"/>
                <w:sz w:val="20"/>
                <w:lang w:eastAsia="en-GB"/>
              </w:rPr>
              <w:t xml:space="preserve"> de </w:t>
            </w:r>
            <w:r w:rsidR="00961575" w:rsidRPr="003216FA">
              <w:rPr>
                <w:rFonts w:ascii="Arial" w:hAnsi="Arial" w:cs="Arial"/>
                <w:bCs/>
                <w:color w:val="000000" w:themeColor="text1"/>
                <w:kern w:val="20"/>
                <w:sz w:val="20"/>
                <w:lang w:eastAsia="en-GB"/>
              </w:rPr>
              <w:t>Subscrição</w:t>
            </w:r>
            <w:r w:rsidR="00961575" w:rsidRPr="003216FA">
              <w:rPr>
                <w:rFonts w:ascii="Arial" w:hAnsi="Arial" w:cs="Arial"/>
                <w:bCs/>
                <w:kern w:val="20"/>
                <w:sz w:val="20"/>
                <w:lang w:eastAsia="en-GB"/>
              </w:rPr>
              <w:t xml:space="preserve"> </w:t>
            </w:r>
            <w:r w:rsidRPr="003216FA">
              <w:rPr>
                <w:rFonts w:ascii="Arial" w:hAnsi="Arial" w:cs="Arial"/>
                <w:bCs/>
                <w:kern w:val="20"/>
                <w:sz w:val="20"/>
                <w:lang w:eastAsia="en-GB"/>
              </w:rPr>
              <w:t xml:space="preserve">com </w:t>
            </w:r>
            <w:r w:rsidRPr="003216FA">
              <w:rPr>
                <w:rFonts w:ascii="Arial" w:hAnsi="Arial" w:cs="Arial"/>
                <w:bCs/>
                <w:color w:val="000000" w:themeColor="text1"/>
                <w:kern w:val="20"/>
                <w:sz w:val="20"/>
                <w:lang w:eastAsia="en-GB"/>
              </w:rPr>
              <w:t>o Termo</w:t>
            </w:r>
            <w:r w:rsidRPr="003216FA">
              <w:rPr>
                <w:rFonts w:ascii="Arial" w:hAnsi="Arial" w:cs="Arial"/>
                <w:bCs/>
                <w:kern w:val="20"/>
                <w:sz w:val="20"/>
                <w:lang w:eastAsia="en-GB"/>
              </w:rPr>
              <w:t xml:space="preserve"> de Adesão </w:t>
            </w:r>
            <w:r w:rsidRPr="003216FA">
              <w:rPr>
                <w:rFonts w:ascii="Arial" w:hAnsi="Arial" w:cs="Arial"/>
                <w:bCs/>
                <w:color w:val="000000" w:themeColor="text1"/>
                <w:kern w:val="20"/>
                <w:sz w:val="20"/>
                <w:lang w:eastAsia="en-GB"/>
              </w:rPr>
              <w:t>(conforme definido abaixo)</w:t>
            </w:r>
            <w:r w:rsidR="007A3736">
              <w:rPr>
                <w:rFonts w:ascii="Arial" w:hAnsi="Arial" w:cs="Arial"/>
                <w:bCs/>
                <w:color w:val="000000" w:themeColor="text1"/>
                <w:kern w:val="20"/>
                <w:sz w:val="20"/>
                <w:lang w:eastAsia="en-GB"/>
              </w:rPr>
              <w:t xml:space="preserve">, concordando </w:t>
            </w:r>
            <w:r w:rsidR="007A3736" w:rsidRPr="003216FA">
              <w:rPr>
                <w:rFonts w:ascii="Arial" w:hAnsi="Arial" w:cs="Arial"/>
                <w:color w:val="000000" w:themeColor="text1"/>
                <w:sz w:val="20"/>
                <w:lang w:eastAsia="zh-CN"/>
              </w:rPr>
              <w:t>expressamente com o conteúdo dos referidos documentos, inclusive com os objetivos e a política de investimento d</w:t>
            </w:r>
            <w:r w:rsidR="007A3736">
              <w:rPr>
                <w:rFonts w:ascii="Arial" w:hAnsi="Arial" w:cs="Arial"/>
                <w:color w:val="000000" w:themeColor="text1"/>
                <w:sz w:val="20"/>
                <w:lang w:eastAsia="zh-CN"/>
              </w:rPr>
              <w:t xml:space="preserve">o Fundo e os </w:t>
            </w:r>
            <w:r w:rsidR="007A3736" w:rsidRPr="003216FA">
              <w:rPr>
                <w:rFonts w:ascii="Arial" w:hAnsi="Arial" w:cs="Arial"/>
                <w:color w:val="000000" w:themeColor="text1"/>
                <w:sz w:val="20"/>
                <w:lang w:eastAsia="zh-CN"/>
              </w:rPr>
              <w:t xml:space="preserve">fatores de risco aos quais </w:t>
            </w:r>
            <w:r w:rsidR="007A3736">
              <w:rPr>
                <w:rFonts w:ascii="Arial" w:hAnsi="Arial" w:cs="Arial"/>
                <w:color w:val="000000" w:themeColor="text1"/>
                <w:sz w:val="20"/>
                <w:lang w:eastAsia="zh-CN"/>
              </w:rPr>
              <w:t>o Fundo</w:t>
            </w:r>
            <w:r w:rsidR="007A3736" w:rsidRPr="003216FA">
              <w:rPr>
                <w:rFonts w:ascii="Arial" w:hAnsi="Arial" w:cs="Arial"/>
                <w:color w:val="000000" w:themeColor="text1"/>
                <w:sz w:val="20"/>
                <w:lang w:eastAsia="zh-CN"/>
              </w:rPr>
              <w:t xml:space="preserve"> e seus cotistas estão sujeitos</w:t>
            </w:r>
            <w:r w:rsidRPr="003216FA">
              <w:rPr>
                <w:rFonts w:ascii="Arial" w:hAnsi="Arial" w:cs="Arial"/>
                <w:bCs/>
                <w:kern w:val="20"/>
                <w:sz w:val="20"/>
                <w:lang w:eastAsia="en-GB"/>
              </w:rPr>
              <w:t>.</w:t>
            </w:r>
          </w:p>
          <w:p w14:paraId="0F11DE28" w14:textId="77777777" w:rsidR="007A3736" w:rsidRPr="007A3736" w:rsidRDefault="007A3736" w:rsidP="007A3736">
            <w:pPr>
              <w:pStyle w:val="ListParagraph"/>
              <w:rPr>
                <w:rFonts w:ascii="Arial" w:hAnsi="Arial" w:cs="Arial"/>
                <w:bCs/>
                <w:kern w:val="20"/>
                <w:sz w:val="20"/>
                <w:lang w:eastAsia="en-GB"/>
              </w:rPr>
            </w:pPr>
          </w:p>
          <w:p w14:paraId="1D1DC20B" w14:textId="6E1F0AF6" w:rsidR="003517D6" w:rsidRPr="003216FA" w:rsidRDefault="00BE2CDD" w:rsidP="006958EC">
            <w:pPr>
              <w:pStyle w:val="ListParagraph"/>
              <w:numPr>
                <w:ilvl w:val="0"/>
                <w:numId w:val="20"/>
              </w:numPr>
              <w:spacing w:line="240" w:lineRule="auto"/>
              <w:rPr>
                <w:rFonts w:ascii="Arial" w:hAnsi="Arial" w:cs="Arial"/>
                <w:bCs/>
                <w:kern w:val="20"/>
                <w:sz w:val="20"/>
                <w:lang w:eastAsia="en-GB"/>
              </w:rPr>
            </w:pPr>
            <w:r w:rsidRPr="003216FA">
              <w:rPr>
                <w:rFonts w:ascii="Arial" w:hAnsi="Arial" w:cs="Arial"/>
                <w:sz w:val="20"/>
              </w:rPr>
              <w:t>Está ciente, compreende e concorda com todas as taxas, despesas e encargos previstos no Regulamento.</w:t>
            </w:r>
          </w:p>
          <w:p w14:paraId="42D0C7C0" w14:textId="77777777" w:rsidR="002165C4" w:rsidRPr="003216FA" w:rsidRDefault="002165C4" w:rsidP="00565B92">
            <w:pPr>
              <w:rPr>
                <w:rFonts w:ascii="Arial" w:hAnsi="Arial" w:cs="Arial"/>
                <w:kern w:val="20"/>
              </w:rPr>
            </w:pPr>
          </w:p>
          <w:p w14:paraId="1D1DC20D" w14:textId="0DAF66D9" w:rsidR="00362EC5" w:rsidRDefault="00BE2CDD" w:rsidP="006958EC">
            <w:pPr>
              <w:pStyle w:val="ListParagraph"/>
              <w:numPr>
                <w:ilvl w:val="0"/>
                <w:numId w:val="20"/>
              </w:numPr>
              <w:spacing w:line="240" w:lineRule="auto"/>
              <w:rPr>
                <w:rFonts w:ascii="Arial" w:hAnsi="Arial" w:cs="Arial"/>
                <w:bCs/>
                <w:kern w:val="20"/>
                <w:sz w:val="20"/>
                <w:lang w:eastAsia="en-GB"/>
              </w:rPr>
            </w:pPr>
            <w:r w:rsidRPr="003216FA">
              <w:rPr>
                <w:rFonts w:ascii="Arial" w:hAnsi="Arial" w:cs="Arial"/>
                <w:bCs/>
                <w:color w:val="000000" w:themeColor="text1"/>
                <w:kern w:val="20"/>
                <w:sz w:val="20"/>
                <w:lang w:eastAsia="en-GB"/>
              </w:rPr>
              <w:t>Tomou</w:t>
            </w:r>
            <w:r w:rsidRPr="003216FA">
              <w:rPr>
                <w:rFonts w:ascii="Arial" w:hAnsi="Arial" w:cs="Arial"/>
                <w:bCs/>
                <w:kern w:val="20"/>
                <w:sz w:val="20"/>
                <w:lang w:eastAsia="en-GB"/>
              </w:rPr>
              <w:t xml:space="preserve"> conhecimento da política de investimento e dos riscos inerentes ao investimento no Fundo</w:t>
            </w:r>
            <w:r w:rsidR="00D44381" w:rsidRPr="003216FA">
              <w:rPr>
                <w:rFonts w:ascii="Arial" w:hAnsi="Arial" w:cs="Arial"/>
                <w:bCs/>
                <w:kern w:val="20"/>
                <w:sz w:val="20"/>
                <w:lang w:eastAsia="en-GB"/>
              </w:rPr>
              <w:t xml:space="preserve"> e à Oferta</w:t>
            </w:r>
            <w:r w:rsidRPr="003216FA">
              <w:rPr>
                <w:rFonts w:ascii="Arial" w:hAnsi="Arial" w:cs="Arial"/>
                <w:bCs/>
                <w:kern w:val="20"/>
                <w:sz w:val="20"/>
                <w:lang w:eastAsia="en-GB"/>
              </w:rPr>
              <w:t xml:space="preserve">, notadamente aqueles descritos na seção </w:t>
            </w:r>
            <w:r w:rsidR="002165C4" w:rsidRPr="003216FA">
              <w:rPr>
                <w:rFonts w:ascii="Arial" w:hAnsi="Arial" w:cs="Arial"/>
                <w:bCs/>
                <w:kern w:val="20"/>
                <w:sz w:val="20"/>
                <w:lang w:eastAsia="en-GB"/>
              </w:rPr>
              <w:t xml:space="preserve">4. </w:t>
            </w:r>
            <w:r w:rsidRPr="003216FA">
              <w:rPr>
                <w:rFonts w:ascii="Arial" w:hAnsi="Arial" w:cs="Arial"/>
                <w:bCs/>
                <w:kern w:val="20"/>
                <w:sz w:val="20"/>
                <w:lang w:eastAsia="en-GB"/>
              </w:rPr>
              <w:t xml:space="preserve">“Fatores de Risco” </w:t>
            </w:r>
            <w:r w:rsidR="00334437" w:rsidRPr="003216FA">
              <w:rPr>
                <w:rFonts w:ascii="Arial" w:hAnsi="Arial" w:cs="Arial"/>
                <w:bCs/>
                <w:kern w:val="20"/>
                <w:sz w:val="20"/>
                <w:lang w:eastAsia="en-GB"/>
              </w:rPr>
              <w:t xml:space="preserve">do </w:t>
            </w:r>
            <w:r w:rsidRPr="003216FA">
              <w:rPr>
                <w:rFonts w:ascii="Arial" w:hAnsi="Arial" w:cs="Arial"/>
                <w:bCs/>
                <w:kern w:val="20"/>
                <w:sz w:val="20"/>
                <w:lang w:eastAsia="en-GB"/>
              </w:rPr>
              <w:t xml:space="preserve">Prospecto </w:t>
            </w:r>
            <w:r w:rsidR="00766A4B" w:rsidRPr="003216FA">
              <w:rPr>
                <w:rFonts w:ascii="Arial" w:hAnsi="Arial" w:cs="Arial"/>
                <w:sz w:val="20"/>
              </w:rPr>
              <w:t>Definitivo</w:t>
            </w:r>
            <w:r w:rsidRPr="003216FA">
              <w:rPr>
                <w:rFonts w:ascii="Arial" w:hAnsi="Arial" w:cs="Arial"/>
                <w:bCs/>
                <w:kern w:val="20"/>
                <w:sz w:val="20"/>
                <w:lang w:eastAsia="en-GB"/>
              </w:rPr>
              <w:t>.</w:t>
            </w:r>
          </w:p>
          <w:p w14:paraId="6C6C0AE4" w14:textId="77777777" w:rsidR="007A3736" w:rsidRPr="007A3736" w:rsidRDefault="007A3736" w:rsidP="007A3736">
            <w:pPr>
              <w:pStyle w:val="ListParagraph"/>
              <w:rPr>
                <w:rFonts w:ascii="Arial" w:hAnsi="Arial" w:cs="Arial"/>
                <w:bCs/>
                <w:kern w:val="20"/>
                <w:sz w:val="20"/>
                <w:lang w:eastAsia="en-GB"/>
              </w:rPr>
            </w:pPr>
          </w:p>
          <w:p w14:paraId="7BBD419E" w14:textId="77777777" w:rsidR="007A3736" w:rsidRPr="007A3736" w:rsidRDefault="007A3736" w:rsidP="007A3736">
            <w:pPr>
              <w:pStyle w:val="ListParagraph"/>
              <w:numPr>
                <w:ilvl w:val="0"/>
                <w:numId w:val="20"/>
              </w:numPr>
              <w:spacing w:line="240" w:lineRule="auto"/>
              <w:rPr>
                <w:rFonts w:ascii="Arial" w:hAnsi="Arial" w:cs="Arial"/>
                <w:bCs/>
                <w:kern w:val="20"/>
                <w:sz w:val="20"/>
                <w:lang w:eastAsia="en-GB"/>
              </w:rPr>
            </w:pPr>
            <w:r>
              <w:rPr>
                <w:rFonts w:ascii="Arial" w:hAnsi="Arial" w:cs="Arial"/>
                <w:color w:val="000000" w:themeColor="text1"/>
                <w:sz w:val="20"/>
                <w:lang w:eastAsia="zh-CN"/>
              </w:rPr>
              <w:t xml:space="preserve">Possui </w:t>
            </w:r>
            <w:r w:rsidRPr="003216FA">
              <w:rPr>
                <w:rFonts w:ascii="Arial" w:hAnsi="Arial" w:cs="Arial"/>
                <w:color w:val="000000" w:themeColor="text1"/>
                <w:sz w:val="20"/>
                <w:lang w:eastAsia="zh-CN"/>
              </w:rPr>
              <w:t>conhecimento e experiência em finanças e negócios suficientes para avaliar os riscos e o conteúdo da Oferta, sendo que sou capaz de assumir tais riscos;</w:t>
            </w:r>
          </w:p>
          <w:p w14:paraId="472759CC" w14:textId="77777777" w:rsidR="007A3736" w:rsidRPr="007A3736" w:rsidRDefault="007A3736" w:rsidP="007A3736">
            <w:pPr>
              <w:spacing w:line="240" w:lineRule="auto"/>
              <w:rPr>
                <w:rFonts w:ascii="Arial" w:hAnsi="Arial" w:cs="Arial"/>
                <w:bCs/>
                <w:kern w:val="20"/>
                <w:sz w:val="20"/>
                <w:lang w:eastAsia="en-GB"/>
              </w:rPr>
            </w:pPr>
          </w:p>
          <w:p w14:paraId="727E255B" w14:textId="1D46F483" w:rsidR="007A3736" w:rsidRPr="007A3736" w:rsidRDefault="007A3736" w:rsidP="006958EC">
            <w:pPr>
              <w:pStyle w:val="ListParagraph"/>
              <w:numPr>
                <w:ilvl w:val="0"/>
                <w:numId w:val="20"/>
              </w:numPr>
              <w:spacing w:line="240" w:lineRule="auto"/>
              <w:rPr>
                <w:rFonts w:ascii="Arial" w:hAnsi="Arial" w:cs="Arial"/>
                <w:bCs/>
                <w:kern w:val="20"/>
                <w:sz w:val="20"/>
                <w:lang w:eastAsia="en-GB"/>
              </w:rPr>
            </w:pPr>
            <w:r>
              <w:rPr>
                <w:rFonts w:ascii="Arial" w:hAnsi="Arial" w:cs="Arial"/>
                <w:bCs/>
                <w:kern w:val="20"/>
                <w:sz w:val="20"/>
                <w:lang w:eastAsia="en-GB"/>
              </w:rPr>
              <w:t xml:space="preserve">Está </w:t>
            </w:r>
            <w:r w:rsidRPr="003216FA">
              <w:rPr>
                <w:rFonts w:ascii="Arial" w:hAnsi="Arial" w:cs="Arial"/>
                <w:color w:val="000000" w:themeColor="text1"/>
                <w:sz w:val="20"/>
                <w:lang w:eastAsia="zh-CN"/>
              </w:rPr>
              <w:t>ciente do risco relativo à minha aplicação no Fundo, bem como da possibilidade de ocorrência de variações no patrimônio líquido da Classe, inclusive de perda do capital investido;</w:t>
            </w:r>
          </w:p>
          <w:p w14:paraId="0D4E5B37" w14:textId="77777777" w:rsidR="007A3736" w:rsidRPr="007A3736" w:rsidRDefault="007A3736" w:rsidP="007A3736">
            <w:pPr>
              <w:pStyle w:val="ListParagraph"/>
              <w:rPr>
                <w:rFonts w:ascii="Arial" w:hAnsi="Arial" w:cs="Arial"/>
                <w:bCs/>
                <w:kern w:val="20"/>
                <w:sz w:val="20"/>
                <w:lang w:eastAsia="en-GB"/>
              </w:rPr>
            </w:pPr>
          </w:p>
          <w:p w14:paraId="5312A4F0" w14:textId="0F615FA3" w:rsidR="007A3736" w:rsidRPr="003216FA" w:rsidRDefault="00024194" w:rsidP="006958EC">
            <w:pPr>
              <w:pStyle w:val="ListParagraph"/>
              <w:numPr>
                <w:ilvl w:val="0"/>
                <w:numId w:val="20"/>
              </w:numPr>
              <w:spacing w:line="240" w:lineRule="auto"/>
              <w:rPr>
                <w:rFonts w:ascii="Arial" w:hAnsi="Arial" w:cs="Arial"/>
                <w:bCs/>
                <w:kern w:val="20"/>
                <w:sz w:val="20"/>
                <w:lang w:eastAsia="en-GB"/>
              </w:rPr>
            </w:pPr>
            <w:r>
              <w:rPr>
                <w:rFonts w:ascii="Arial" w:hAnsi="Arial" w:cs="Arial"/>
                <w:color w:val="000000" w:themeColor="text1"/>
                <w:sz w:val="20"/>
                <w:lang w:eastAsia="zh-CN"/>
              </w:rPr>
              <w:lastRenderedPageBreak/>
              <w:t>O</w:t>
            </w:r>
            <w:r w:rsidRPr="003216FA">
              <w:rPr>
                <w:rFonts w:ascii="Arial" w:hAnsi="Arial" w:cs="Arial"/>
                <w:color w:val="000000" w:themeColor="text1"/>
                <w:sz w:val="20"/>
                <w:lang w:eastAsia="zh-CN"/>
              </w:rPr>
              <w:t xml:space="preserve">s recursos que serão utilizados na integralização das </w:t>
            </w:r>
            <w:r>
              <w:rPr>
                <w:rFonts w:ascii="Arial" w:hAnsi="Arial" w:cs="Arial"/>
                <w:color w:val="000000" w:themeColor="text1"/>
                <w:sz w:val="20"/>
                <w:lang w:eastAsia="zh-CN"/>
              </w:rPr>
              <w:t xml:space="preserve">Novas </w:t>
            </w:r>
            <w:r w:rsidRPr="003216FA">
              <w:rPr>
                <w:rFonts w:ascii="Arial" w:hAnsi="Arial" w:cs="Arial"/>
                <w:color w:val="000000" w:themeColor="text1"/>
                <w:sz w:val="20"/>
                <w:lang w:eastAsia="zh-CN"/>
              </w:rPr>
              <w:t xml:space="preserve">Cotas não </w:t>
            </w:r>
            <w:r>
              <w:rPr>
                <w:rFonts w:ascii="Arial" w:hAnsi="Arial" w:cs="Arial"/>
                <w:color w:val="000000" w:themeColor="text1"/>
                <w:sz w:val="20"/>
                <w:lang w:eastAsia="zh-CN"/>
              </w:rPr>
              <w:t>serão</w:t>
            </w:r>
            <w:r w:rsidRPr="003216FA">
              <w:rPr>
                <w:rFonts w:ascii="Arial" w:hAnsi="Arial" w:cs="Arial"/>
                <w:color w:val="000000" w:themeColor="text1"/>
                <w:sz w:val="20"/>
                <w:lang w:eastAsia="zh-CN"/>
              </w:rPr>
              <w:t xml:space="preserve"> oriundos de quaisquer práticas que possam ser consideradas como crimes previstos na legislação relativa </w:t>
            </w:r>
            <w:r>
              <w:rPr>
                <w:rFonts w:ascii="Arial" w:hAnsi="Arial" w:cs="Arial"/>
                <w:color w:val="000000" w:themeColor="text1"/>
                <w:sz w:val="20"/>
                <w:lang w:eastAsia="zh-CN"/>
              </w:rPr>
              <w:t xml:space="preserve">ao combate à corrupção e </w:t>
            </w:r>
            <w:r w:rsidRPr="003216FA">
              <w:rPr>
                <w:rFonts w:ascii="Arial" w:hAnsi="Arial" w:cs="Arial"/>
                <w:color w:val="000000" w:themeColor="text1"/>
                <w:sz w:val="20"/>
                <w:lang w:eastAsia="zh-CN"/>
              </w:rPr>
              <w:t>à política de prevenção e combate à lavagem de dinheiro;</w:t>
            </w:r>
          </w:p>
          <w:p w14:paraId="1D1DC20E" w14:textId="11BABBD1" w:rsidR="003A3EB1" w:rsidRPr="003216FA" w:rsidRDefault="003A3EB1" w:rsidP="006958EC">
            <w:pPr>
              <w:pStyle w:val="ListParagraph"/>
              <w:spacing w:line="240" w:lineRule="auto"/>
              <w:rPr>
                <w:rFonts w:ascii="Arial" w:hAnsi="Arial" w:cs="Arial"/>
                <w:bCs/>
                <w:kern w:val="20"/>
                <w:sz w:val="20"/>
                <w:lang w:eastAsia="en-GB"/>
              </w:rPr>
            </w:pPr>
          </w:p>
          <w:p w14:paraId="1D1DC20F" w14:textId="24CB8E94" w:rsidR="003A3EB1" w:rsidRPr="003216FA" w:rsidRDefault="00BE2CDD" w:rsidP="006958EC">
            <w:pPr>
              <w:pStyle w:val="ListParagraph"/>
              <w:numPr>
                <w:ilvl w:val="0"/>
                <w:numId w:val="20"/>
              </w:numPr>
              <w:spacing w:line="240" w:lineRule="auto"/>
              <w:rPr>
                <w:rFonts w:ascii="Arial" w:hAnsi="Arial" w:cs="Arial"/>
                <w:bCs/>
                <w:kern w:val="20"/>
                <w:sz w:val="20"/>
                <w:lang w:eastAsia="en-GB"/>
              </w:rPr>
            </w:pPr>
            <w:r w:rsidRPr="003216FA">
              <w:rPr>
                <w:rFonts w:ascii="Arial" w:hAnsi="Arial" w:cs="Arial"/>
                <w:bCs/>
                <w:color w:val="000000" w:themeColor="text1"/>
                <w:kern w:val="20"/>
                <w:sz w:val="20"/>
                <w:lang w:eastAsia="en-GB"/>
              </w:rPr>
              <w:t>Está</w:t>
            </w:r>
            <w:r w:rsidRPr="003216FA">
              <w:rPr>
                <w:rFonts w:ascii="Arial" w:hAnsi="Arial" w:cs="Arial"/>
                <w:bCs/>
                <w:kern w:val="20"/>
                <w:sz w:val="20"/>
                <w:lang w:eastAsia="en-GB"/>
              </w:rPr>
              <w:t xml:space="preserve"> ciente de que quaisquer valores restituídos aos </w:t>
            </w:r>
            <w:r w:rsidR="009F771A">
              <w:rPr>
                <w:rFonts w:ascii="Arial" w:hAnsi="Arial" w:cs="Arial"/>
                <w:bCs/>
                <w:kern w:val="20"/>
                <w:sz w:val="20"/>
                <w:lang w:eastAsia="en-GB"/>
              </w:rPr>
              <w:t>I</w:t>
            </w:r>
            <w:r w:rsidR="009F771A" w:rsidRPr="003216FA">
              <w:rPr>
                <w:rFonts w:ascii="Arial" w:hAnsi="Arial" w:cs="Arial"/>
                <w:bCs/>
                <w:kern w:val="20"/>
                <w:sz w:val="20"/>
                <w:lang w:eastAsia="en-GB"/>
              </w:rPr>
              <w:t xml:space="preserve">nvestidores </w:t>
            </w:r>
            <w:r w:rsidRPr="003216FA">
              <w:rPr>
                <w:rFonts w:ascii="Arial" w:hAnsi="Arial" w:cs="Arial"/>
                <w:bCs/>
                <w:kern w:val="20"/>
                <w:sz w:val="20"/>
                <w:lang w:eastAsia="en-GB"/>
              </w:rPr>
              <w:t xml:space="preserve">no âmbito da Oferta, nos termos </w:t>
            </w:r>
            <w:r w:rsidRPr="003216FA">
              <w:rPr>
                <w:rFonts w:ascii="Arial" w:hAnsi="Arial" w:cs="Arial"/>
                <w:bCs/>
                <w:color w:val="000000" w:themeColor="text1"/>
                <w:kern w:val="20"/>
                <w:sz w:val="20"/>
                <w:lang w:eastAsia="en-GB"/>
              </w:rPr>
              <w:t>do</w:t>
            </w:r>
            <w:r w:rsidRPr="003216FA">
              <w:rPr>
                <w:rFonts w:ascii="Arial" w:hAnsi="Arial" w:cs="Arial"/>
                <w:bCs/>
                <w:kern w:val="20"/>
                <w:sz w:val="20"/>
                <w:lang w:eastAsia="en-GB"/>
              </w:rPr>
              <w:t xml:space="preserve"> Prospecto </w:t>
            </w:r>
            <w:r w:rsidR="00961575" w:rsidRPr="003216FA">
              <w:rPr>
                <w:rFonts w:ascii="Arial" w:hAnsi="Arial" w:cs="Arial"/>
                <w:bCs/>
                <w:kern w:val="20"/>
                <w:sz w:val="20"/>
                <w:lang w:eastAsia="en-GB"/>
              </w:rPr>
              <w:t>Definitivo</w:t>
            </w:r>
            <w:r w:rsidRPr="003216FA">
              <w:rPr>
                <w:rFonts w:ascii="Arial" w:hAnsi="Arial" w:cs="Arial"/>
                <w:bCs/>
                <w:kern w:val="20"/>
                <w:sz w:val="20"/>
                <w:lang w:eastAsia="en-GB"/>
              </w:rPr>
              <w:t xml:space="preserve">, serão devolvidos </w:t>
            </w:r>
            <w:r w:rsidR="009F771A">
              <w:rPr>
                <w:rFonts w:ascii="Arial" w:hAnsi="Arial" w:cs="Arial"/>
                <w:bCs/>
                <w:kern w:val="20"/>
                <w:sz w:val="20"/>
                <w:lang w:eastAsia="en-GB"/>
              </w:rPr>
              <w:t>de acordo com os Critérios de Restituição de Valores</w:t>
            </w:r>
            <w:r w:rsidRPr="003216FA">
              <w:rPr>
                <w:rFonts w:ascii="Arial" w:hAnsi="Arial" w:cs="Arial"/>
                <w:bCs/>
                <w:kern w:val="20"/>
                <w:sz w:val="20"/>
                <w:lang w:eastAsia="en-GB"/>
              </w:rPr>
              <w:t>.</w:t>
            </w:r>
          </w:p>
          <w:p w14:paraId="1D1DC214" w14:textId="77777777" w:rsidR="00C74123" w:rsidRPr="003216FA" w:rsidRDefault="00C74123" w:rsidP="006958EC">
            <w:pPr>
              <w:spacing w:line="240" w:lineRule="auto"/>
              <w:rPr>
                <w:rFonts w:ascii="Arial" w:hAnsi="Arial" w:cs="Arial"/>
                <w:sz w:val="20"/>
                <w:lang w:eastAsia="en-GB"/>
              </w:rPr>
            </w:pPr>
          </w:p>
          <w:p w14:paraId="1D1DC215" w14:textId="35507FCB" w:rsidR="002F06F0" w:rsidRPr="003216FA" w:rsidRDefault="00BE2CDD" w:rsidP="006958EC">
            <w:pPr>
              <w:pStyle w:val="Level1"/>
              <w:numPr>
                <w:ilvl w:val="0"/>
                <w:numId w:val="0"/>
              </w:numPr>
              <w:spacing w:before="0" w:after="0" w:line="240" w:lineRule="auto"/>
              <w:rPr>
                <w:rFonts w:cs="Arial"/>
                <w:b w:val="0"/>
                <w:sz w:val="20"/>
                <w:szCs w:val="20"/>
              </w:rPr>
            </w:pPr>
            <w:r w:rsidRPr="003216FA">
              <w:rPr>
                <w:rFonts w:cs="Arial"/>
                <w:b w:val="0"/>
                <w:sz w:val="20"/>
                <w:szCs w:val="20"/>
              </w:rPr>
              <w:t xml:space="preserve">A subscrição das Cotas, nos termos deste Pedido de </w:t>
            </w:r>
            <w:r w:rsidR="00961575" w:rsidRPr="003216FA">
              <w:rPr>
                <w:rFonts w:cs="Arial"/>
                <w:b w:val="0"/>
                <w:sz w:val="20"/>
                <w:szCs w:val="20"/>
              </w:rPr>
              <w:t>Subscrição</w:t>
            </w:r>
            <w:r w:rsidRPr="003216FA">
              <w:rPr>
                <w:rFonts w:cs="Arial"/>
                <w:b w:val="0"/>
                <w:sz w:val="20"/>
                <w:szCs w:val="20"/>
              </w:rPr>
              <w:t xml:space="preserve">, será formalizada mediante </w:t>
            </w:r>
            <w:r w:rsidR="00BA4593" w:rsidRPr="003216FA">
              <w:rPr>
                <w:rFonts w:cs="Arial"/>
                <w:b w:val="0"/>
                <w:sz w:val="20"/>
                <w:szCs w:val="20"/>
              </w:rPr>
              <w:t xml:space="preserve">a </w:t>
            </w:r>
            <w:r w:rsidR="000D4AD6" w:rsidRPr="003216FA">
              <w:rPr>
                <w:rFonts w:cs="Arial"/>
                <w:b w:val="0"/>
                <w:sz w:val="20"/>
                <w:szCs w:val="20"/>
              </w:rPr>
              <w:t>assinatura do termo de adesão ao Regulamento, por meio do qual o Investidor deverá declarar que tomou conhecimento e compreendeu os termos e cláusulas das disposições do Regulamento, em especial daqueles referentes à política de investimento e aos fatores de risco</w:t>
            </w:r>
            <w:r w:rsidR="00C52378" w:rsidRPr="003216FA">
              <w:rPr>
                <w:rFonts w:cs="Arial"/>
                <w:b w:val="0"/>
                <w:sz w:val="20"/>
                <w:szCs w:val="20"/>
              </w:rPr>
              <w:t xml:space="preserve"> (“</w:t>
            </w:r>
            <w:r w:rsidR="00C52378" w:rsidRPr="009F771A">
              <w:rPr>
                <w:rFonts w:cs="Arial"/>
                <w:bCs w:val="0"/>
                <w:sz w:val="20"/>
                <w:szCs w:val="20"/>
              </w:rPr>
              <w:t>Termo de Adesão</w:t>
            </w:r>
            <w:r w:rsidR="00C52378" w:rsidRPr="003216FA">
              <w:rPr>
                <w:rFonts w:cs="Arial"/>
                <w:b w:val="0"/>
                <w:sz w:val="20"/>
                <w:szCs w:val="20"/>
              </w:rPr>
              <w:t>”)</w:t>
            </w:r>
            <w:r w:rsidR="00E47734">
              <w:rPr>
                <w:rFonts w:cs="Arial"/>
                <w:b w:val="0"/>
                <w:sz w:val="20"/>
                <w:szCs w:val="20"/>
              </w:rPr>
              <w:t xml:space="preserve">, </w:t>
            </w:r>
            <w:r w:rsidRPr="003216FA">
              <w:rPr>
                <w:rFonts w:cs="Arial"/>
                <w:b w:val="0"/>
                <w:sz w:val="20"/>
                <w:szCs w:val="20"/>
              </w:rPr>
              <w:t xml:space="preserve">nos termos do modelo </w:t>
            </w:r>
            <w:r w:rsidRPr="003216FA">
              <w:rPr>
                <w:rFonts w:cs="Arial"/>
                <w:b w:val="0"/>
                <w:color w:val="000000" w:themeColor="text1"/>
                <w:sz w:val="20"/>
                <w:szCs w:val="20"/>
              </w:rPr>
              <w:t>constante</w:t>
            </w:r>
            <w:r w:rsidR="00E47734">
              <w:rPr>
                <w:rFonts w:cs="Arial"/>
                <w:b w:val="0"/>
                <w:color w:val="000000" w:themeColor="text1"/>
                <w:sz w:val="20"/>
              </w:rPr>
              <w:t xml:space="preserve"> </w:t>
            </w:r>
            <w:r w:rsidRPr="003216FA">
              <w:rPr>
                <w:rFonts w:cs="Arial"/>
                <w:b w:val="0"/>
                <w:color w:val="000000" w:themeColor="text1"/>
                <w:sz w:val="20"/>
                <w:szCs w:val="20"/>
              </w:rPr>
              <w:t>do</w:t>
            </w:r>
            <w:r w:rsidRPr="003216FA">
              <w:rPr>
                <w:rFonts w:cs="Arial"/>
                <w:b w:val="0"/>
                <w:sz w:val="20"/>
                <w:szCs w:val="20"/>
              </w:rPr>
              <w:t xml:space="preserve"> </w:t>
            </w:r>
            <w:r w:rsidRPr="003216FA">
              <w:rPr>
                <w:rFonts w:cs="Arial"/>
                <w:sz w:val="20"/>
                <w:szCs w:val="20"/>
              </w:rPr>
              <w:t xml:space="preserve">Anexo </w:t>
            </w:r>
            <w:r w:rsidR="00286EBE" w:rsidRPr="003216FA">
              <w:rPr>
                <w:rFonts w:cs="Arial"/>
                <w:sz w:val="20"/>
                <w:szCs w:val="20"/>
              </w:rPr>
              <w:t>I</w:t>
            </w:r>
            <w:r w:rsidRPr="003216FA">
              <w:rPr>
                <w:rFonts w:cs="Arial"/>
                <w:b w:val="0"/>
                <w:sz w:val="20"/>
                <w:szCs w:val="20"/>
              </w:rPr>
              <w:t xml:space="preserve"> ao presente Pedido de </w:t>
            </w:r>
            <w:r w:rsidR="00961575" w:rsidRPr="003216FA">
              <w:rPr>
                <w:rFonts w:cs="Arial"/>
                <w:b w:val="0"/>
                <w:sz w:val="20"/>
                <w:szCs w:val="20"/>
              </w:rPr>
              <w:t>Subscrição</w:t>
            </w:r>
            <w:r w:rsidR="0077713C" w:rsidRPr="003216FA">
              <w:rPr>
                <w:rFonts w:cs="Arial"/>
                <w:b w:val="0"/>
                <w:sz w:val="20"/>
                <w:szCs w:val="20"/>
              </w:rPr>
              <w:t>)</w:t>
            </w:r>
            <w:r w:rsidRPr="003216FA">
              <w:rPr>
                <w:rFonts w:cs="Arial"/>
                <w:b w:val="0"/>
                <w:sz w:val="20"/>
                <w:szCs w:val="20"/>
              </w:rPr>
              <w:t>.</w:t>
            </w:r>
          </w:p>
          <w:p w14:paraId="1D1DC216" w14:textId="77777777" w:rsidR="00C74123" w:rsidRPr="003216FA" w:rsidRDefault="00C74123" w:rsidP="006958EC">
            <w:pPr>
              <w:spacing w:line="240" w:lineRule="auto"/>
              <w:rPr>
                <w:rFonts w:ascii="Arial" w:hAnsi="Arial" w:cs="Arial"/>
                <w:sz w:val="20"/>
                <w:lang w:eastAsia="en-GB"/>
              </w:rPr>
            </w:pPr>
          </w:p>
          <w:p w14:paraId="1D1DC217" w14:textId="16E4F24B" w:rsidR="00901D57" w:rsidRDefault="00495042" w:rsidP="006958EC">
            <w:pPr>
              <w:pStyle w:val="Level1"/>
              <w:numPr>
                <w:ilvl w:val="0"/>
                <w:numId w:val="0"/>
              </w:numPr>
              <w:spacing w:before="0" w:after="0" w:line="240" w:lineRule="auto"/>
              <w:rPr>
                <w:rFonts w:cs="Arial"/>
                <w:b w:val="0"/>
                <w:sz w:val="20"/>
                <w:szCs w:val="20"/>
              </w:rPr>
            </w:pPr>
            <w:r w:rsidRPr="003216FA">
              <w:rPr>
                <w:rFonts w:cs="Arial"/>
                <w:b w:val="0"/>
                <w:sz w:val="20"/>
                <w:szCs w:val="20"/>
              </w:rPr>
              <w:t>O</w:t>
            </w:r>
            <w:r w:rsidR="00BE2CDD" w:rsidRPr="003216FA">
              <w:rPr>
                <w:rFonts w:cs="Arial"/>
                <w:b w:val="0"/>
                <w:sz w:val="20"/>
                <w:szCs w:val="20"/>
              </w:rPr>
              <w:t xml:space="preserve">s Investidores deverão, neste ato, celebrar o Termo de Adesão, sob pena de cancelamento de seu Pedido de </w:t>
            </w:r>
            <w:r w:rsidR="00961575" w:rsidRPr="003216FA">
              <w:rPr>
                <w:rFonts w:cs="Arial"/>
                <w:b w:val="0"/>
                <w:sz w:val="20"/>
                <w:szCs w:val="20"/>
              </w:rPr>
              <w:t>Subscrição</w:t>
            </w:r>
            <w:r w:rsidR="00BE2CDD" w:rsidRPr="003216FA">
              <w:rPr>
                <w:rFonts w:cs="Arial"/>
                <w:b w:val="0"/>
                <w:sz w:val="20"/>
                <w:szCs w:val="20"/>
              </w:rPr>
              <w:t xml:space="preserve">, a critério </w:t>
            </w:r>
            <w:r w:rsidR="00E47734" w:rsidRPr="003216FA">
              <w:rPr>
                <w:rFonts w:cs="Arial"/>
                <w:b w:val="0"/>
                <w:color w:val="000000" w:themeColor="text1"/>
                <w:sz w:val="20"/>
                <w:szCs w:val="20"/>
              </w:rPr>
              <w:t>d</w:t>
            </w:r>
            <w:r w:rsidR="00E47734">
              <w:rPr>
                <w:rFonts w:cs="Arial"/>
                <w:b w:val="0"/>
                <w:color w:val="000000" w:themeColor="text1"/>
                <w:sz w:val="20"/>
                <w:szCs w:val="20"/>
              </w:rPr>
              <w:t>a</w:t>
            </w:r>
            <w:r w:rsidR="00E47734" w:rsidRPr="003216FA">
              <w:rPr>
                <w:rFonts w:cs="Arial"/>
                <w:b w:val="0"/>
                <w:color w:val="000000" w:themeColor="text1"/>
                <w:sz w:val="20"/>
                <w:szCs w:val="20"/>
              </w:rPr>
              <w:t xml:space="preserve"> </w:t>
            </w:r>
            <w:r w:rsidR="00BE2CDD" w:rsidRPr="003216FA">
              <w:rPr>
                <w:rFonts w:cs="Arial"/>
                <w:b w:val="0"/>
                <w:color w:val="000000" w:themeColor="text1"/>
                <w:sz w:val="20"/>
                <w:szCs w:val="20"/>
              </w:rPr>
              <w:t>Administrador</w:t>
            </w:r>
            <w:r w:rsidR="00E47734">
              <w:rPr>
                <w:rFonts w:cs="Arial"/>
                <w:b w:val="0"/>
                <w:color w:val="000000" w:themeColor="text1"/>
                <w:sz w:val="20"/>
                <w:szCs w:val="20"/>
              </w:rPr>
              <w:t>a</w:t>
            </w:r>
            <w:r w:rsidR="00BE2CDD" w:rsidRPr="003216FA">
              <w:rPr>
                <w:rFonts w:cs="Arial"/>
                <w:b w:val="0"/>
                <w:color w:val="000000" w:themeColor="text1"/>
                <w:sz w:val="20"/>
                <w:szCs w:val="20"/>
              </w:rPr>
              <w:t xml:space="preserve"> e </w:t>
            </w:r>
            <w:r w:rsidR="00E47734" w:rsidRPr="003216FA">
              <w:rPr>
                <w:rFonts w:cs="Arial"/>
                <w:b w:val="0"/>
                <w:color w:val="000000" w:themeColor="text1"/>
                <w:sz w:val="20"/>
                <w:szCs w:val="20"/>
              </w:rPr>
              <w:t>d</w:t>
            </w:r>
            <w:r w:rsidR="00E47734">
              <w:rPr>
                <w:rFonts w:cs="Arial"/>
                <w:b w:val="0"/>
                <w:color w:val="000000" w:themeColor="text1"/>
                <w:sz w:val="20"/>
                <w:szCs w:val="20"/>
              </w:rPr>
              <w:t>a</w:t>
            </w:r>
            <w:r w:rsidR="00E47734" w:rsidRPr="003216FA">
              <w:rPr>
                <w:rFonts w:cs="Arial"/>
                <w:b w:val="0"/>
                <w:color w:val="000000" w:themeColor="text1"/>
                <w:sz w:val="20"/>
                <w:szCs w:val="20"/>
              </w:rPr>
              <w:t xml:space="preserve"> </w:t>
            </w:r>
            <w:r w:rsidR="00BE2CDD" w:rsidRPr="003216FA">
              <w:rPr>
                <w:rFonts w:cs="Arial"/>
                <w:b w:val="0"/>
                <w:color w:val="000000" w:themeColor="text1"/>
                <w:sz w:val="20"/>
                <w:szCs w:val="20"/>
              </w:rPr>
              <w:t>Gestor</w:t>
            </w:r>
            <w:r w:rsidR="00E47734">
              <w:rPr>
                <w:rFonts w:cs="Arial"/>
                <w:b w:val="0"/>
                <w:color w:val="000000" w:themeColor="text1"/>
                <w:sz w:val="20"/>
                <w:szCs w:val="20"/>
              </w:rPr>
              <w:t>a</w:t>
            </w:r>
            <w:r w:rsidR="00BE2CDD" w:rsidRPr="003216FA">
              <w:rPr>
                <w:rFonts w:cs="Arial"/>
                <w:b w:val="0"/>
                <w:color w:val="000000" w:themeColor="text1"/>
                <w:sz w:val="20"/>
                <w:szCs w:val="20"/>
              </w:rPr>
              <w:t>,</w:t>
            </w:r>
            <w:r w:rsidR="00BE2CDD" w:rsidRPr="003216FA">
              <w:rPr>
                <w:rFonts w:cs="Arial"/>
                <w:b w:val="0"/>
                <w:sz w:val="20"/>
                <w:szCs w:val="20"/>
              </w:rPr>
              <w:t xml:space="preserve"> em conjunto com o Coordenador</w:t>
            </w:r>
            <w:r w:rsidR="00BE2CDD" w:rsidRPr="003216FA">
              <w:rPr>
                <w:rFonts w:cs="Arial"/>
                <w:b w:val="0"/>
                <w:color w:val="000000" w:themeColor="text1"/>
                <w:sz w:val="20"/>
                <w:szCs w:val="20"/>
              </w:rPr>
              <w:t xml:space="preserve"> Líder</w:t>
            </w:r>
            <w:r w:rsidR="00BE2CDD" w:rsidRPr="003216FA">
              <w:rPr>
                <w:rFonts w:cs="Arial"/>
                <w:b w:val="0"/>
                <w:sz w:val="20"/>
                <w:szCs w:val="20"/>
              </w:rPr>
              <w:t xml:space="preserve">. </w:t>
            </w:r>
            <w:r w:rsidR="00BE2CDD" w:rsidRPr="003216FA">
              <w:rPr>
                <w:rFonts w:cs="Arial"/>
                <w:b w:val="0"/>
                <w:color w:val="000000" w:themeColor="text1"/>
                <w:sz w:val="20"/>
                <w:szCs w:val="20"/>
              </w:rPr>
              <w:t>O Termo</w:t>
            </w:r>
            <w:r w:rsidR="00BE2CDD" w:rsidRPr="003216FA">
              <w:rPr>
                <w:rFonts w:cs="Arial"/>
                <w:b w:val="0"/>
                <w:sz w:val="20"/>
                <w:szCs w:val="20"/>
              </w:rPr>
              <w:t xml:space="preserve"> de Adesão </w:t>
            </w:r>
            <w:r w:rsidR="00BE2CDD" w:rsidRPr="003216FA">
              <w:rPr>
                <w:rFonts w:cs="Arial"/>
                <w:b w:val="0"/>
                <w:color w:val="000000" w:themeColor="text1"/>
                <w:sz w:val="20"/>
                <w:szCs w:val="20"/>
              </w:rPr>
              <w:t>contará</w:t>
            </w:r>
            <w:r w:rsidR="00BE2CDD" w:rsidRPr="003216FA">
              <w:rPr>
                <w:rFonts w:cs="Arial"/>
                <w:b w:val="0"/>
                <w:sz w:val="20"/>
                <w:szCs w:val="20"/>
              </w:rPr>
              <w:t xml:space="preserve"> com condição suspensiva, nos termos do </w:t>
            </w:r>
            <w:r w:rsidR="00BE2CDD" w:rsidRPr="003216FA">
              <w:rPr>
                <w:rFonts w:cs="Arial"/>
                <w:b w:val="0"/>
                <w:color w:val="000000" w:themeColor="text1"/>
                <w:sz w:val="20"/>
                <w:szCs w:val="20"/>
              </w:rPr>
              <w:t>Artigo</w:t>
            </w:r>
            <w:r w:rsidR="00BE2CDD" w:rsidRPr="003216FA">
              <w:rPr>
                <w:rFonts w:cs="Arial"/>
                <w:b w:val="0"/>
                <w:sz w:val="20"/>
                <w:szCs w:val="20"/>
              </w:rPr>
              <w:t xml:space="preserve"> 125 da Lei nº 10.406, de 10 de </w:t>
            </w:r>
            <w:r w:rsidR="00BE2CDD" w:rsidRPr="003216FA">
              <w:rPr>
                <w:rFonts w:cs="Arial"/>
                <w:b w:val="0"/>
                <w:color w:val="000000" w:themeColor="text1"/>
                <w:sz w:val="20"/>
                <w:szCs w:val="20"/>
              </w:rPr>
              <w:t>janeiro</w:t>
            </w:r>
            <w:r w:rsidR="00BE2CDD" w:rsidRPr="003216FA">
              <w:rPr>
                <w:rFonts w:cs="Arial"/>
                <w:b w:val="0"/>
                <w:sz w:val="20"/>
                <w:szCs w:val="20"/>
              </w:rPr>
              <w:t xml:space="preserve"> de 2002, conforme alterada (“</w:t>
            </w:r>
            <w:r w:rsidR="00BE2CDD" w:rsidRPr="00E47734">
              <w:rPr>
                <w:rFonts w:cs="Arial"/>
                <w:bCs w:val="0"/>
                <w:sz w:val="20"/>
                <w:szCs w:val="20"/>
              </w:rPr>
              <w:t>Código Civil</w:t>
            </w:r>
            <w:r w:rsidR="00BE2CDD" w:rsidRPr="003216FA">
              <w:rPr>
                <w:rFonts w:cs="Arial"/>
                <w:b w:val="0"/>
                <w:sz w:val="20"/>
                <w:szCs w:val="20"/>
              </w:rPr>
              <w:t xml:space="preserve">”), cuja eficácia </w:t>
            </w:r>
            <w:r w:rsidR="00BE2CDD" w:rsidRPr="003216FA">
              <w:rPr>
                <w:rFonts w:cs="Arial"/>
                <w:b w:val="0"/>
                <w:color w:val="000000" w:themeColor="text1"/>
                <w:sz w:val="20"/>
                <w:szCs w:val="20"/>
              </w:rPr>
              <w:t>ficará subordinada ao acatamento da</w:t>
            </w:r>
            <w:r w:rsidR="00BE2CDD" w:rsidRPr="003216FA">
              <w:rPr>
                <w:rFonts w:cs="Arial"/>
                <w:b w:val="0"/>
                <w:sz w:val="20"/>
                <w:szCs w:val="20"/>
              </w:rPr>
              <w:t xml:space="preserve"> ordem do respectivo Investidor. De tal forma, caso a ordem realizada por meio do Pedido de </w:t>
            </w:r>
            <w:r w:rsidR="00961575" w:rsidRPr="003216FA">
              <w:rPr>
                <w:rFonts w:cs="Arial"/>
                <w:b w:val="0"/>
                <w:sz w:val="20"/>
                <w:szCs w:val="20"/>
              </w:rPr>
              <w:t>Subscrição</w:t>
            </w:r>
            <w:r w:rsidR="00961575" w:rsidRPr="003216FA" w:rsidDel="00961575">
              <w:rPr>
                <w:rFonts w:cs="Arial"/>
                <w:b w:val="0"/>
                <w:sz w:val="20"/>
                <w:szCs w:val="20"/>
              </w:rPr>
              <w:t xml:space="preserve"> </w:t>
            </w:r>
            <w:r w:rsidR="00BE2CDD" w:rsidRPr="003216FA">
              <w:rPr>
                <w:rFonts w:cs="Arial"/>
                <w:b w:val="0"/>
                <w:sz w:val="20"/>
                <w:szCs w:val="20"/>
              </w:rPr>
              <w:t xml:space="preserve">não </w:t>
            </w:r>
            <w:r w:rsidR="00BE2CDD" w:rsidRPr="003216FA">
              <w:rPr>
                <w:rFonts w:cs="Arial"/>
                <w:b w:val="0"/>
                <w:color w:val="000000" w:themeColor="text1"/>
                <w:sz w:val="20"/>
                <w:szCs w:val="20"/>
              </w:rPr>
              <w:t>seja</w:t>
            </w:r>
            <w:r w:rsidR="00BE2CDD" w:rsidRPr="003216FA">
              <w:rPr>
                <w:rFonts w:cs="Arial"/>
                <w:b w:val="0"/>
                <w:sz w:val="20"/>
                <w:szCs w:val="20"/>
              </w:rPr>
              <w:t xml:space="preserve"> acatada, </w:t>
            </w:r>
            <w:r w:rsidR="00BE2CDD" w:rsidRPr="003216FA">
              <w:rPr>
                <w:rFonts w:cs="Arial"/>
                <w:b w:val="0"/>
                <w:color w:val="000000" w:themeColor="text1"/>
                <w:sz w:val="20"/>
                <w:szCs w:val="20"/>
              </w:rPr>
              <w:t>os respectivos Termos</w:t>
            </w:r>
            <w:r w:rsidR="00BE2CDD" w:rsidRPr="003216FA">
              <w:rPr>
                <w:rFonts w:cs="Arial"/>
                <w:b w:val="0"/>
                <w:sz w:val="20"/>
                <w:szCs w:val="20"/>
              </w:rPr>
              <w:t xml:space="preserve"> de Adesão </w:t>
            </w:r>
            <w:r w:rsidR="00BE2CDD" w:rsidRPr="003216FA">
              <w:rPr>
                <w:rFonts w:cs="Arial"/>
                <w:b w:val="0"/>
                <w:color w:val="000000" w:themeColor="text1"/>
                <w:sz w:val="20"/>
                <w:szCs w:val="20"/>
              </w:rPr>
              <w:t>serão</w:t>
            </w:r>
            <w:r w:rsidR="00BE2CDD" w:rsidRPr="003216FA">
              <w:rPr>
                <w:rFonts w:cs="Arial"/>
                <w:b w:val="0"/>
                <w:sz w:val="20"/>
                <w:szCs w:val="20"/>
              </w:rPr>
              <w:t xml:space="preserve"> resolvidos de pleno direito, nos termos do </w:t>
            </w:r>
            <w:r w:rsidR="00BE2CDD" w:rsidRPr="003216FA">
              <w:rPr>
                <w:rFonts w:cs="Arial"/>
                <w:b w:val="0"/>
                <w:color w:val="000000" w:themeColor="text1"/>
                <w:sz w:val="20"/>
                <w:szCs w:val="20"/>
              </w:rPr>
              <w:t>Artigo</w:t>
            </w:r>
            <w:r w:rsidR="00BE2CDD" w:rsidRPr="003216FA">
              <w:rPr>
                <w:rFonts w:cs="Arial"/>
                <w:b w:val="0"/>
                <w:sz w:val="20"/>
                <w:szCs w:val="20"/>
              </w:rPr>
              <w:t xml:space="preserve"> 127 do Código Civil.</w:t>
            </w:r>
          </w:p>
          <w:p w14:paraId="2C226770" w14:textId="77777777" w:rsidR="00E47734" w:rsidRPr="003216FA" w:rsidRDefault="00E47734" w:rsidP="00E47734">
            <w:pPr>
              <w:spacing w:line="240" w:lineRule="auto"/>
              <w:rPr>
                <w:rFonts w:ascii="Arial" w:hAnsi="Arial" w:cs="Arial"/>
                <w:sz w:val="20"/>
                <w:lang w:eastAsia="en-GB"/>
              </w:rPr>
            </w:pPr>
          </w:p>
          <w:p w14:paraId="7B9A9845" w14:textId="163BD7AE" w:rsidR="009F771A" w:rsidRPr="009F771A" w:rsidRDefault="009F771A" w:rsidP="009F771A">
            <w:pPr>
              <w:rPr>
                <w:lang w:eastAsia="en-GB"/>
              </w:rPr>
            </w:pPr>
            <w:r>
              <w:rPr>
                <w:rFonts w:ascii="Arial" w:hAnsi="Arial" w:cs="Arial"/>
                <w:color w:val="000000" w:themeColor="text1"/>
                <w:sz w:val="20"/>
                <w:lang w:eastAsia="zh-CN"/>
              </w:rPr>
              <w:t>Ao assinar esse Pedido de Subscrição o Investidor se compromete a integralizar as Novas Cotas ora subscritas</w:t>
            </w:r>
            <w:r w:rsidRPr="003216FA">
              <w:rPr>
                <w:rFonts w:ascii="Arial" w:hAnsi="Arial" w:cs="Arial"/>
                <w:color w:val="000000" w:themeColor="text1"/>
                <w:sz w:val="20"/>
                <w:lang w:eastAsia="zh-CN"/>
              </w:rPr>
              <w:t xml:space="preserve"> à vista, em moeda corrente nacional, pelo Preço de Emissão, na Data de Liquidação</w:t>
            </w:r>
            <w:r>
              <w:rPr>
                <w:rFonts w:ascii="Arial" w:hAnsi="Arial" w:cs="Arial"/>
                <w:color w:val="000000" w:themeColor="text1"/>
                <w:sz w:val="20"/>
                <w:lang w:eastAsia="zh-CN"/>
              </w:rPr>
              <w:t xml:space="preserve"> da Oferta.</w:t>
            </w:r>
          </w:p>
          <w:p w14:paraId="1D1DC218" w14:textId="77777777" w:rsidR="00C74123" w:rsidRPr="003216FA" w:rsidRDefault="00C74123" w:rsidP="006958EC">
            <w:pPr>
              <w:spacing w:line="240" w:lineRule="auto"/>
              <w:rPr>
                <w:rFonts w:ascii="Arial" w:hAnsi="Arial" w:cs="Arial"/>
                <w:sz w:val="20"/>
                <w:lang w:eastAsia="en-GB"/>
              </w:rPr>
            </w:pPr>
          </w:p>
          <w:p w14:paraId="1D1DC219" w14:textId="174C5D6F" w:rsidR="00E92EFA" w:rsidRPr="003216FA" w:rsidRDefault="00BE2CDD" w:rsidP="006958EC">
            <w:pPr>
              <w:pStyle w:val="Level1"/>
              <w:numPr>
                <w:ilvl w:val="0"/>
                <w:numId w:val="0"/>
              </w:numPr>
              <w:spacing w:before="0" w:after="0" w:line="240" w:lineRule="auto"/>
              <w:rPr>
                <w:rFonts w:cs="Arial"/>
                <w:b w:val="0"/>
                <w:sz w:val="20"/>
                <w:szCs w:val="20"/>
              </w:rPr>
            </w:pPr>
            <w:r w:rsidRPr="003216FA">
              <w:rPr>
                <w:rFonts w:cs="Arial"/>
                <w:b w:val="0"/>
                <w:sz w:val="20"/>
                <w:szCs w:val="20"/>
              </w:rPr>
              <w:t xml:space="preserve">O Subscritor declara ter conhecimento dos termos e condições do </w:t>
            </w:r>
            <w:r w:rsidR="00482FB4" w:rsidRPr="003216FA">
              <w:rPr>
                <w:rFonts w:cs="Arial"/>
                <w:b w:val="0"/>
                <w:sz w:val="20"/>
                <w:szCs w:val="20"/>
              </w:rPr>
              <w:t>presente Pedido de Subscrição</w:t>
            </w:r>
            <w:r w:rsidR="00E47734">
              <w:rPr>
                <w:rFonts w:cs="Arial"/>
                <w:b w:val="0"/>
                <w:sz w:val="20"/>
                <w:szCs w:val="20"/>
              </w:rPr>
              <w:t xml:space="preserve"> </w:t>
            </w:r>
            <w:r w:rsidRPr="003216FA">
              <w:rPr>
                <w:rFonts w:cs="Arial"/>
                <w:b w:val="0"/>
                <w:sz w:val="20"/>
                <w:szCs w:val="20"/>
              </w:rPr>
              <w:t xml:space="preserve">e </w:t>
            </w:r>
            <w:r w:rsidRPr="003216FA">
              <w:rPr>
                <w:rFonts w:cs="Arial"/>
                <w:b w:val="0"/>
                <w:color w:val="000000" w:themeColor="text1"/>
                <w:sz w:val="20"/>
                <w:szCs w:val="20"/>
              </w:rPr>
              <w:t>do Termo</w:t>
            </w:r>
            <w:r w:rsidRPr="003216FA">
              <w:rPr>
                <w:rFonts w:cs="Arial"/>
                <w:b w:val="0"/>
                <w:sz w:val="20"/>
                <w:szCs w:val="20"/>
              </w:rPr>
              <w:t xml:space="preserve"> de Adesão, e nomeia, neste ato, em caráter irrevogável e irretratável, de acordo com o </w:t>
            </w:r>
            <w:r w:rsidRPr="003216FA">
              <w:rPr>
                <w:rFonts w:cs="Arial"/>
                <w:b w:val="0"/>
                <w:color w:val="000000" w:themeColor="text1"/>
                <w:sz w:val="20"/>
                <w:szCs w:val="20"/>
              </w:rPr>
              <w:t>Artigo</w:t>
            </w:r>
            <w:r w:rsidRPr="003216FA">
              <w:rPr>
                <w:rFonts w:cs="Arial"/>
                <w:b w:val="0"/>
                <w:sz w:val="20"/>
                <w:szCs w:val="20"/>
              </w:rPr>
              <w:t xml:space="preserve"> 684 do Código Civil, o Coordenador Líder como </w:t>
            </w:r>
            <w:r w:rsidRPr="003216FA">
              <w:rPr>
                <w:rFonts w:cs="Arial"/>
                <w:b w:val="0"/>
                <w:color w:val="000000" w:themeColor="text1"/>
                <w:sz w:val="20"/>
                <w:szCs w:val="20"/>
              </w:rPr>
              <w:t>seu procurador</w:t>
            </w:r>
            <w:r w:rsidRPr="003216FA">
              <w:rPr>
                <w:rFonts w:cs="Arial"/>
                <w:b w:val="0"/>
                <w:sz w:val="20"/>
                <w:szCs w:val="20"/>
              </w:rPr>
              <w:t xml:space="preserve">, conferindo-lhe poderes para celebrar e assinar o </w:t>
            </w:r>
            <w:r w:rsidRPr="003216FA">
              <w:rPr>
                <w:rFonts w:cs="Arial"/>
                <w:b w:val="0"/>
                <w:color w:val="000000" w:themeColor="text1"/>
                <w:sz w:val="20"/>
                <w:szCs w:val="20"/>
              </w:rPr>
              <w:t>Termo</w:t>
            </w:r>
            <w:r w:rsidRPr="003216FA">
              <w:rPr>
                <w:rFonts w:cs="Arial"/>
                <w:b w:val="0"/>
                <w:sz w:val="20"/>
                <w:szCs w:val="20"/>
              </w:rPr>
              <w:t xml:space="preserve"> de Adesão, se for o caso, em seu nome, devendo o </w:t>
            </w:r>
            <w:r w:rsidRPr="003216FA">
              <w:rPr>
                <w:rFonts w:cs="Arial"/>
                <w:b w:val="0"/>
                <w:color w:val="000000" w:themeColor="text1"/>
                <w:sz w:val="20"/>
                <w:szCs w:val="20"/>
              </w:rPr>
              <w:t>Coordenador</w:t>
            </w:r>
            <w:r w:rsidRPr="003216FA">
              <w:rPr>
                <w:rFonts w:cs="Arial"/>
                <w:b w:val="0"/>
                <w:sz w:val="20"/>
                <w:szCs w:val="20"/>
              </w:rPr>
              <w:t xml:space="preserve"> Líder enviar cópia dos documentos assinados ao Subscritor, conforme o caso, no endereço eletrônico constante do campo 18 acima.</w:t>
            </w:r>
          </w:p>
          <w:p w14:paraId="1D1DC21A" w14:textId="77777777" w:rsidR="00C74123" w:rsidRPr="003216FA" w:rsidRDefault="00C74123" w:rsidP="006958EC">
            <w:pPr>
              <w:spacing w:line="240" w:lineRule="auto"/>
              <w:rPr>
                <w:rFonts w:ascii="Arial" w:hAnsi="Arial" w:cs="Arial"/>
                <w:sz w:val="20"/>
                <w:lang w:eastAsia="en-GB"/>
              </w:rPr>
            </w:pPr>
          </w:p>
          <w:p w14:paraId="1D1DC21B" w14:textId="77777777" w:rsidR="00193C2E" w:rsidRPr="003216FA" w:rsidRDefault="00BE2CDD" w:rsidP="006958EC">
            <w:pPr>
              <w:pStyle w:val="Level1"/>
              <w:numPr>
                <w:ilvl w:val="0"/>
                <w:numId w:val="0"/>
              </w:numPr>
              <w:spacing w:before="0" w:after="0" w:line="240" w:lineRule="auto"/>
              <w:rPr>
                <w:rFonts w:cs="Arial"/>
                <w:b w:val="0"/>
                <w:sz w:val="20"/>
                <w:szCs w:val="20"/>
              </w:rPr>
            </w:pPr>
            <w:r w:rsidRPr="003216FA">
              <w:rPr>
                <w:rFonts w:cs="Arial"/>
                <w:b w:val="0"/>
                <w:sz w:val="20"/>
                <w:szCs w:val="20"/>
              </w:rPr>
              <w:t xml:space="preserve">O Subscritor declara sob as penas da lei que possui poderes necessários para outorgar os poderes outorgados nos termos acima. </w:t>
            </w:r>
          </w:p>
          <w:p w14:paraId="1D1DC21C" w14:textId="77777777" w:rsidR="00C74123" w:rsidRPr="003216FA" w:rsidRDefault="00C74123" w:rsidP="006958EC">
            <w:pPr>
              <w:spacing w:line="240" w:lineRule="auto"/>
              <w:rPr>
                <w:rFonts w:ascii="Arial" w:hAnsi="Arial" w:cs="Arial"/>
                <w:sz w:val="20"/>
                <w:lang w:eastAsia="en-GB"/>
              </w:rPr>
            </w:pPr>
          </w:p>
          <w:p w14:paraId="1D1DC21D" w14:textId="2806E066" w:rsidR="00B554ED" w:rsidRPr="003216FA" w:rsidRDefault="00BE2CDD" w:rsidP="004D449D">
            <w:pPr>
              <w:pStyle w:val="textoendereco"/>
              <w:rPr>
                <w:rFonts w:ascii="Arial" w:eastAsia="Batang" w:hAnsi="Arial" w:cs="Arial"/>
                <w:color w:val="000000" w:themeColor="text1"/>
                <w:sz w:val="20"/>
              </w:rPr>
            </w:pPr>
            <w:r w:rsidRPr="003216FA">
              <w:rPr>
                <w:rFonts w:ascii="Arial" w:hAnsi="Arial" w:cs="Arial"/>
                <w:sz w:val="20"/>
                <w:szCs w:val="20"/>
              </w:rPr>
              <w:t xml:space="preserve">O </w:t>
            </w:r>
            <w:r w:rsidRPr="003216FA">
              <w:rPr>
                <w:rFonts w:ascii="Arial" w:hAnsi="Arial" w:cs="Arial"/>
                <w:bCs/>
                <w:sz w:val="20"/>
                <w:szCs w:val="20"/>
              </w:rPr>
              <w:t>Subscritor</w:t>
            </w:r>
            <w:r w:rsidRPr="003216FA">
              <w:rPr>
                <w:rFonts w:ascii="Arial" w:hAnsi="Arial" w:cs="Arial"/>
                <w:sz w:val="20"/>
                <w:szCs w:val="20"/>
              </w:rPr>
              <w:t xml:space="preserve"> declara ter conhecimento do Prospecto </w:t>
            </w:r>
            <w:r w:rsidR="00961575" w:rsidRPr="003216FA">
              <w:rPr>
                <w:rFonts w:ascii="Arial" w:hAnsi="Arial" w:cs="Arial"/>
                <w:sz w:val="20"/>
                <w:szCs w:val="20"/>
              </w:rPr>
              <w:t xml:space="preserve">Definitivo </w:t>
            </w:r>
            <w:r w:rsidRPr="003216FA">
              <w:rPr>
                <w:rFonts w:ascii="Arial" w:hAnsi="Arial" w:cs="Arial"/>
                <w:sz w:val="20"/>
                <w:szCs w:val="20"/>
              </w:rPr>
              <w:t xml:space="preserve">e do Regulamento, bem como de seu inteiro teor e da forma de obtê-lo, inclusive por meio eletrônico, nos seguintes endereços: </w:t>
            </w:r>
            <w:r w:rsidRPr="003216FA">
              <w:rPr>
                <w:rFonts w:ascii="Arial" w:hAnsi="Arial" w:cs="Arial"/>
                <w:b/>
                <w:sz w:val="20"/>
                <w:szCs w:val="20"/>
              </w:rPr>
              <w:t>(i)</w:t>
            </w:r>
            <w:r w:rsidRPr="003216FA">
              <w:rPr>
                <w:rFonts w:ascii="Arial" w:hAnsi="Arial" w:cs="Arial"/>
                <w:sz w:val="20"/>
                <w:szCs w:val="20"/>
              </w:rPr>
              <w:t xml:space="preserve"> </w:t>
            </w:r>
            <w:r w:rsidRPr="003216FA">
              <w:rPr>
                <w:rFonts w:ascii="Arial" w:hAnsi="Arial" w:cs="Arial"/>
                <w:b/>
                <w:bCs/>
                <w:color w:val="000000" w:themeColor="text1"/>
                <w:sz w:val="20"/>
                <w:szCs w:val="20"/>
              </w:rPr>
              <w:t>Administrador</w:t>
            </w:r>
            <w:r w:rsidR="00E47734">
              <w:rPr>
                <w:rFonts w:ascii="Arial" w:hAnsi="Arial" w:cs="Arial"/>
                <w:b/>
                <w:bCs/>
                <w:color w:val="000000" w:themeColor="text1"/>
                <w:sz w:val="20"/>
                <w:szCs w:val="20"/>
              </w:rPr>
              <w:t>a</w:t>
            </w:r>
            <w:r w:rsidRPr="003216FA">
              <w:rPr>
                <w:rFonts w:ascii="Arial" w:hAnsi="Arial" w:cs="Arial"/>
                <w:bCs/>
                <w:sz w:val="20"/>
                <w:szCs w:val="20"/>
              </w:rPr>
              <w:t>:</w:t>
            </w:r>
            <w:r w:rsidRPr="003216FA">
              <w:rPr>
                <w:rFonts w:ascii="Arial" w:hAnsi="Arial" w:cs="Arial"/>
                <w:sz w:val="20"/>
                <w:szCs w:val="20"/>
              </w:rPr>
              <w:t xml:space="preserve"> </w:t>
            </w:r>
            <w:hyperlink r:id="rId16" w:history="1">
              <w:r w:rsidR="00E47734" w:rsidRPr="00E47734">
                <w:rPr>
                  <w:rStyle w:val="Hyperlink"/>
                  <w:rFonts w:ascii="Arial" w:hAnsi="Arial" w:cs="Arial"/>
                  <w:sz w:val="20"/>
                  <w:szCs w:val="20"/>
                </w:rPr>
                <w:t>https://www.btgpactual.com/asset-management/administracao-fiduciaria</w:t>
              </w:r>
            </w:hyperlink>
            <w:r w:rsidR="00E47734" w:rsidRPr="00E47734">
              <w:rPr>
                <w:rFonts w:ascii="Arial" w:hAnsi="Arial" w:cs="Arial"/>
                <w:sz w:val="20"/>
                <w:szCs w:val="20"/>
              </w:rPr>
              <w:t xml:space="preserve"> </w:t>
            </w:r>
            <w:bookmarkStart w:id="44" w:name="_Hlk171701426"/>
            <w:r w:rsidR="00E47734" w:rsidRPr="00E47734">
              <w:rPr>
                <w:rFonts w:ascii="Arial" w:hAnsi="Arial" w:cs="Arial"/>
                <w:bCs/>
                <w:sz w:val="20"/>
                <w:szCs w:val="20"/>
              </w:rPr>
              <w:t xml:space="preserve">(neste </w:t>
            </w:r>
            <w:r w:rsidR="00E47734" w:rsidRPr="00E47734">
              <w:rPr>
                <w:rFonts w:ascii="Arial" w:hAnsi="Arial" w:cs="Arial"/>
                <w:bCs/>
                <w:i/>
                <w:sz w:val="20"/>
                <w:szCs w:val="20"/>
              </w:rPr>
              <w:t>website</w:t>
            </w:r>
            <w:r w:rsidR="00E47734" w:rsidRPr="00E47734">
              <w:rPr>
                <w:rFonts w:ascii="Arial" w:hAnsi="Arial" w:cs="Arial"/>
                <w:bCs/>
                <w:sz w:val="20"/>
                <w:szCs w:val="20"/>
              </w:rPr>
              <w:t xml:space="preserve"> clicar em “Fundos” e na sequência, no campo de pesquisa procurar por “RIZA ARCTIUM FII” </w:t>
            </w:r>
            <w:r w:rsidR="00E47734" w:rsidRPr="00E47734">
              <w:rPr>
                <w:rFonts w:ascii="Arial" w:hAnsi="Arial" w:cs="Arial"/>
                <w:bCs/>
                <w:sz w:val="20"/>
                <w:szCs w:val="20"/>
                <w:lang w:val="pt-PT"/>
              </w:rPr>
              <w:t>ou digitar o CNPJ do Fundo ‘’28.267.696/0001-36’’ e</w:t>
            </w:r>
            <w:r w:rsidR="00E47734" w:rsidRPr="00E47734">
              <w:rPr>
                <w:rFonts w:ascii="Arial" w:hAnsi="Arial" w:cs="Arial"/>
                <w:sz w:val="20"/>
                <w:szCs w:val="20"/>
                <w:lang w:val="pt-PT"/>
              </w:rPr>
              <w:t xml:space="preserve"> </w:t>
            </w:r>
            <w:r w:rsidR="00E47734" w:rsidRPr="00E47734">
              <w:rPr>
                <w:rFonts w:ascii="Arial" w:hAnsi="Arial" w:cs="Arial"/>
                <w:bCs/>
                <w:sz w:val="20"/>
                <w:szCs w:val="20"/>
              </w:rPr>
              <w:t xml:space="preserve">em seguida clicar, no campo </w:t>
            </w:r>
            <w:r w:rsidR="00E47734" w:rsidRPr="00606296">
              <w:rPr>
                <w:rFonts w:ascii="Arial" w:hAnsi="Arial" w:cs="Arial"/>
                <w:bCs/>
                <w:sz w:val="20"/>
                <w:szCs w:val="20"/>
              </w:rPr>
              <w:t>Classe</w:t>
            </w:r>
            <w:r w:rsidR="00E47734" w:rsidRPr="00E47734">
              <w:rPr>
                <w:rFonts w:ascii="Arial" w:hAnsi="Arial" w:cs="Arial"/>
                <w:bCs/>
                <w:sz w:val="20"/>
                <w:szCs w:val="20"/>
              </w:rPr>
              <w:t>, em “RIZA ARCTIUM FII”, e, então, clicar no documento desejado)</w:t>
            </w:r>
            <w:bookmarkEnd w:id="44"/>
            <w:r w:rsidR="00E47734" w:rsidRPr="00E47734">
              <w:rPr>
                <w:rFonts w:ascii="Arial" w:hAnsi="Arial" w:cs="Arial"/>
                <w:bCs/>
                <w:sz w:val="20"/>
                <w:szCs w:val="20"/>
              </w:rPr>
              <w:t>;</w:t>
            </w:r>
            <w:r w:rsidRPr="003216FA">
              <w:rPr>
                <w:rFonts w:ascii="Arial" w:hAnsi="Arial" w:cs="Arial"/>
                <w:bCs/>
                <w:sz w:val="20"/>
                <w:szCs w:val="20"/>
              </w:rPr>
              <w:t xml:space="preserve"> </w:t>
            </w:r>
            <w:r w:rsidRPr="003216FA">
              <w:rPr>
                <w:rFonts w:ascii="Arial" w:hAnsi="Arial" w:cs="Arial"/>
                <w:b/>
                <w:sz w:val="20"/>
                <w:szCs w:val="20"/>
              </w:rPr>
              <w:t>(ii)</w:t>
            </w:r>
            <w:r w:rsidRPr="003216FA">
              <w:rPr>
                <w:rFonts w:ascii="Arial" w:hAnsi="Arial" w:cs="Arial"/>
                <w:b/>
                <w:smallCaps/>
                <w:sz w:val="20"/>
                <w:szCs w:val="20"/>
              </w:rPr>
              <w:t xml:space="preserve"> </w:t>
            </w:r>
            <w:r w:rsidR="00B17A5E" w:rsidRPr="003216FA">
              <w:rPr>
                <w:rFonts w:ascii="Arial" w:hAnsi="Arial" w:cs="Arial"/>
                <w:b/>
                <w:bCs/>
                <w:sz w:val="20"/>
                <w:szCs w:val="20"/>
              </w:rPr>
              <w:t>Gestor</w:t>
            </w:r>
            <w:r w:rsidR="00E47734">
              <w:rPr>
                <w:rFonts w:ascii="Arial" w:hAnsi="Arial" w:cs="Arial"/>
                <w:b/>
                <w:bCs/>
                <w:sz w:val="20"/>
                <w:szCs w:val="20"/>
              </w:rPr>
              <w:t>a</w:t>
            </w:r>
            <w:r w:rsidR="00B17A5E" w:rsidRPr="003216FA">
              <w:rPr>
                <w:rFonts w:ascii="Arial" w:hAnsi="Arial" w:cs="Arial"/>
                <w:sz w:val="20"/>
                <w:szCs w:val="20"/>
              </w:rPr>
              <w:t>:</w:t>
            </w:r>
            <w:r w:rsidR="00AA62B7" w:rsidRPr="003216FA">
              <w:rPr>
                <w:rFonts w:ascii="Arial" w:hAnsi="Arial" w:cs="Arial"/>
              </w:rPr>
              <w:t xml:space="preserve"> </w:t>
            </w:r>
            <w:r w:rsidR="00E47734" w:rsidRPr="00E47734">
              <w:rPr>
                <w:rFonts w:ascii="Arial" w:hAnsi="Arial" w:cs="Arial"/>
                <w:sz w:val="20"/>
                <w:szCs w:val="20"/>
              </w:rPr>
              <w:t xml:space="preserve">https://www.rizaasset.com/products/real-estate/riza-arctium/description </w:t>
            </w:r>
            <w:r w:rsidR="00E47734" w:rsidRPr="00E47734">
              <w:rPr>
                <w:rFonts w:ascii="Arial" w:hAnsi="Arial" w:cs="Arial"/>
                <w:sz w:val="20"/>
                <w:szCs w:val="20"/>
                <w:lang w:val="pt-PT"/>
              </w:rPr>
              <w:t xml:space="preserve">(neste </w:t>
            </w:r>
            <w:r w:rsidR="00E47734" w:rsidRPr="00E47734">
              <w:rPr>
                <w:rFonts w:ascii="Arial" w:hAnsi="Arial" w:cs="Arial"/>
                <w:i/>
                <w:sz w:val="20"/>
                <w:szCs w:val="20"/>
                <w:lang w:val="pt-PT"/>
              </w:rPr>
              <w:t>website</w:t>
            </w:r>
            <w:r w:rsidR="00E47734" w:rsidRPr="00E47734">
              <w:rPr>
                <w:rFonts w:ascii="Arial" w:hAnsi="Arial" w:cs="Arial"/>
                <w:sz w:val="20"/>
                <w:szCs w:val="20"/>
                <w:lang w:val="pt-PT"/>
              </w:rPr>
              <w:t>, clicar em “Informação aos Investidores”, após clicar em “Documentos Gerais” e então, localizar o “Prospecto Definitivo” ou a opção desejada);</w:t>
            </w:r>
            <w:r w:rsidR="00A10838">
              <w:rPr>
                <w:rFonts w:ascii="Arial" w:hAnsi="Arial" w:cs="Arial"/>
                <w:sz w:val="20"/>
                <w:szCs w:val="20"/>
                <w:lang w:val="pt-PT"/>
              </w:rPr>
              <w:t xml:space="preserve"> </w:t>
            </w:r>
            <w:r w:rsidR="00A10838" w:rsidRPr="00A10838">
              <w:rPr>
                <w:rFonts w:ascii="Arial" w:hAnsi="Arial" w:cs="Arial"/>
                <w:b/>
                <w:bCs/>
                <w:sz w:val="20"/>
                <w:szCs w:val="20"/>
                <w:lang w:val="pt-PT"/>
              </w:rPr>
              <w:t>(iii)</w:t>
            </w:r>
            <w:r w:rsidR="00A10838">
              <w:rPr>
                <w:rFonts w:ascii="Arial" w:hAnsi="Arial" w:cs="Arial"/>
                <w:sz w:val="20"/>
                <w:szCs w:val="20"/>
                <w:lang w:val="pt-PT"/>
              </w:rPr>
              <w:t xml:space="preserve"> </w:t>
            </w:r>
            <w:r w:rsidR="00A10838" w:rsidRPr="00A10838">
              <w:rPr>
                <w:rFonts w:ascii="Arial" w:hAnsi="Arial" w:cs="Arial"/>
                <w:b/>
                <w:bCs/>
                <w:sz w:val="20"/>
                <w:szCs w:val="20"/>
                <w:lang w:val="pt-PT"/>
              </w:rPr>
              <w:t>Coordenador Líder</w:t>
            </w:r>
            <w:r w:rsidR="00A10838">
              <w:rPr>
                <w:rFonts w:ascii="Arial" w:hAnsi="Arial" w:cs="Arial"/>
                <w:sz w:val="20"/>
                <w:szCs w:val="20"/>
                <w:lang w:val="pt-PT"/>
              </w:rPr>
              <w:t xml:space="preserve">: </w:t>
            </w:r>
            <w:hyperlink r:id="rId17" w:history="1">
              <w:r w:rsidR="00A10838" w:rsidRPr="00A10838">
                <w:rPr>
                  <w:rStyle w:val="Hyperlink"/>
                  <w:rFonts w:ascii="Arial" w:hAnsi="Arial" w:cs="Arial"/>
                  <w:sz w:val="20"/>
                  <w:szCs w:val="20"/>
                  <w:lang w:val="pt-PT"/>
                </w:rPr>
                <w:t>https://www.btgpactual.com/investment-banking</w:t>
              </w:r>
            </w:hyperlink>
            <w:r w:rsidR="00A10838" w:rsidRPr="00A10838">
              <w:rPr>
                <w:rFonts w:ascii="Arial" w:hAnsi="Arial" w:cs="Arial"/>
                <w:sz w:val="20"/>
                <w:szCs w:val="20"/>
                <w:lang w:val="pt-PT"/>
              </w:rPr>
              <w:t xml:space="preserve"> (neste </w:t>
            </w:r>
            <w:r w:rsidR="00A10838" w:rsidRPr="00A10838">
              <w:rPr>
                <w:rFonts w:ascii="Arial" w:hAnsi="Arial" w:cs="Arial"/>
                <w:i/>
                <w:sz w:val="20"/>
                <w:szCs w:val="20"/>
                <w:lang w:val="pt-PT"/>
              </w:rPr>
              <w:t>website</w:t>
            </w:r>
            <w:r w:rsidR="00A10838" w:rsidRPr="00A10838">
              <w:rPr>
                <w:rFonts w:ascii="Arial" w:hAnsi="Arial" w:cs="Arial"/>
                <w:sz w:val="20"/>
                <w:szCs w:val="20"/>
                <w:lang w:val="pt-PT"/>
              </w:rPr>
              <w:t xml:space="preserve">, clicar em “Mercado de Capitais - Download” depois em “2024”, procurar “distribuição pública de cotas da 8ª emissão do </w:t>
            </w:r>
            <w:r w:rsidR="00A10838" w:rsidRPr="00A10838">
              <w:rPr>
                <w:rFonts w:ascii="Arial" w:hAnsi="Arial" w:cs="Arial"/>
                <w:bCs/>
                <w:sz w:val="20"/>
                <w:szCs w:val="20"/>
                <w:lang w:val="pt-PT"/>
              </w:rPr>
              <w:t>Riza Arctium Real Estate Fundo de Investimento Imobiliário</w:t>
            </w:r>
            <w:r w:rsidR="00A10838" w:rsidRPr="00A10838">
              <w:rPr>
                <w:rFonts w:ascii="Arial" w:hAnsi="Arial" w:cs="Arial"/>
                <w:sz w:val="20"/>
                <w:szCs w:val="20"/>
                <w:lang w:val="pt-PT"/>
              </w:rPr>
              <w:t>” e então acessar “Prospecto Definitivo”)</w:t>
            </w:r>
            <w:r w:rsidR="00A10838" w:rsidRPr="00A10838">
              <w:rPr>
                <w:rFonts w:ascii="Arial" w:hAnsi="Arial" w:cs="Arial"/>
                <w:bCs/>
                <w:sz w:val="20"/>
                <w:szCs w:val="20"/>
              </w:rPr>
              <w:t>;</w:t>
            </w:r>
            <w:r w:rsidR="00E47734">
              <w:rPr>
                <w:rFonts w:ascii="Arial" w:hAnsi="Arial" w:cs="Arial"/>
                <w:sz w:val="20"/>
                <w:szCs w:val="20"/>
                <w:lang w:val="pt-PT"/>
              </w:rPr>
              <w:t xml:space="preserve"> </w:t>
            </w:r>
            <w:r w:rsidRPr="003216FA">
              <w:rPr>
                <w:rFonts w:ascii="Arial" w:hAnsi="Arial" w:cs="Arial"/>
                <w:b/>
                <w:sz w:val="20"/>
                <w:szCs w:val="20"/>
              </w:rPr>
              <w:t>(</w:t>
            </w:r>
            <w:r w:rsidR="00826587" w:rsidRPr="003216FA">
              <w:rPr>
                <w:rFonts w:ascii="Arial" w:hAnsi="Arial" w:cs="Arial"/>
                <w:b/>
                <w:sz w:val="20"/>
                <w:szCs w:val="20"/>
              </w:rPr>
              <w:t>i</w:t>
            </w:r>
            <w:r w:rsidR="001B3554" w:rsidRPr="003216FA">
              <w:rPr>
                <w:rFonts w:ascii="Arial" w:hAnsi="Arial" w:cs="Arial"/>
                <w:b/>
                <w:color w:val="000000" w:themeColor="text1"/>
                <w:sz w:val="20"/>
                <w:szCs w:val="20"/>
              </w:rPr>
              <w:t>v</w:t>
            </w:r>
            <w:r w:rsidRPr="003216FA">
              <w:rPr>
                <w:rFonts w:ascii="Arial" w:hAnsi="Arial" w:cs="Arial"/>
                <w:b/>
                <w:sz w:val="20"/>
                <w:szCs w:val="20"/>
              </w:rPr>
              <w:t>)</w:t>
            </w:r>
            <w:r w:rsidRPr="003216FA">
              <w:rPr>
                <w:rFonts w:ascii="Arial" w:hAnsi="Arial" w:cs="Arial"/>
                <w:sz w:val="20"/>
                <w:szCs w:val="20"/>
              </w:rPr>
              <w:t xml:space="preserve"> </w:t>
            </w:r>
            <w:r w:rsidRPr="003216FA">
              <w:rPr>
                <w:rFonts w:ascii="Arial" w:hAnsi="Arial" w:cs="Arial"/>
                <w:b/>
                <w:sz w:val="20"/>
                <w:szCs w:val="20"/>
              </w:rPr>
              <w:t>CVM:</w:t>
            </w:r>
            <w:r w:rsidRPr="003216FA">
              <w:rPr>
                <w:rFonts w:ascii="Arial" w:hAnsi="Arial" w:cs="Arial"/>
                <w:sz w:val="20"/>
                <w:szCs w:val="20"/>
              </w:rPr>
              <w:t xml:space="preserve"> </w:t>
            </w:r>
            <w:hyperlink r:id="rId18" w:history="1">
              <w:r w:rsidR="00A10838" w:rsidRPr="00A10838">
                <w:rPr>
                  <w:rFonts w:ascii="Arial" w:hAnsi="Arial" w:cs="Arial"/>
                  <w:sz w:val="20"/>
                  <w:szCs w:val="20"/>
                  <w:lang w:val="pt-PT"/>
                </w:rPr>
                <w:t>https://www.gov.br/cvm/pt-br</w:t>
              </w:r>
            </w:hyperlink>
            <w:r w:rsidR="00A10838" w:rsidRPr="00A10838">
              <w:rPr>
                <w:rFonts w:ascii="Arial" w:hAnsi="Arial" w:cs="Arial"/>
                <w:sz w:val="20"/>
                <w:szCs w:val="20"/>
                <w:lang w:val="pt-PT"/>
              </w:rPr>
              <w:t xml:space="preserve"> (neste website acessar “Central de Sistemas da CVM”, clicar em “Ofertas Públicas”, clicar em </w:t>
            </w:r>
            <w:bookmarkStart w:id="45" w:name="_Hlk171702492"/>
            <w:r w:rsidR="00A10838" w:rsidRPr="00A10838">
              <w:rPr>
                <w:rFonts w:ascii="Arial" w:hAnsi="Arial" w:cs="Arial"/>
                <w:sz w:val="20"/>
                <w:szCs w:val="20"/>
                <w:lang w:val="pt-PT"/>
              </w:rPr>
              <w:t xml:space="preserve">“Ofertas Distribuição”, em seguida em “Ofertas Registradas ou Dispensadas”, selecionar o ano de 2024 e clicar “entrar”, acessar em “R$” em “Quotas de Fundo Imobiliário”, localizar o </w:t>
            </w:r>
            <w:bookmarkEnd w:id="45"/>
            <w:r w:rsidR="00A10838" w:rsidRPr="00A10838">
              <w:rPr>
                <w:rFonts w:ascii="Arial" w:hAnsi="Arial" w:cs="Arial"/>
                <w:sz w:val="20"/>
                <w:szCs w:val="20"/>
                <w:lang w:val="pt-PT"/>
              </w:rPr>
              <w:t>“Riza Arctium Real Estate Fundo de Investimento Imobiliário”, e, então, localizar o “Prospecto Definitivo”);</w:t>
            </w:r>
            <w:r w:rsidR="00A10838">
              <w:rPr>
                <w:rFonts w:ascii="Arial" w:eastAsia="Batang" w:hAnsi="Arial" w:cs="Arial"/>
                <w:color w:val="000000" w:themeColor="text1"/>
                <w:sz w:val="20"/>
                <w:szCs w:val="20"/>
              </w:rPr>
              <w:t xml:space="preserve"> </w:t>
            </w:r>
            <w:r w:rsidR="00A10838" w:rsidRPr="00A10838">
              <w:rPr>
                <w:rFonts w:ascii="Arial" w:eastAsia="Batang" w:hAnsi="Arial" w:cs="Arial"/>
                <w:b/>
                <w:bCs/>
                <w:color w:val="000000" w:themeColor="text1"/>
                <w:sz w:val="20"/>
                <w:szCs w:val="20"/>
              </w:rPr>
              <w:t>(v)</w:t>
            </w:r>
            <w:r w:rsidR="00A10838">
              <w:rPr>
                <w:rFonts w:ascii="Arial" w:eastAsia="Batang" w:hAnsi="Arial" w:cs="Arial"/>
                <w:color w:val="000000" w:themeColor="text1"/>
                <w:sz w:val="20"/>
                <w:szCs w:val="20"/>
              </w:rPr>
              <w:t xml:space="preserve"> </w:t>
            </w:r>
            <w:r w:rsidR="00A10838" w:rsidRPr="00A10838">
              <w:rPr>
                <w:rFonts w:ascii="Arial" w:eastAsia="Batang" w:hAnsi="Arial" w:cs="Arial"/>
                <w:b/>
                <w:bCs/>
                <w:color w:val="000000" w:themeColor="text1"/>
                <w:sz w:val="20"/>
                <w:szCs w:val="20"/>
              </w:rPr>
              <w:t>Fundos.Net</w:t>
            </w:r>
            <w:r w:rsidR="00A10838">
              <w:rPr>
                <w:rFonts w:ascii="Arial" w:eastAsia="Batang" w:hAnsi="Arial" w:cs="Arial"/>
                <w:color w:val="000000" w:themeColor="text1"/>
                <w:sz w:val="20"/>
                <w:szCs w:val="20"/>
              </w:rPr>
              <w:t xml:space="preserve">: </w:t>
            </w:r>
            <w:hyperlink r:id="rId19" w:history="1">
              <w:r w:rsidR="00A10838" w:rsidRPr="00A10838">
                <w:rPr>
                  <w:rStyle w:val="Hyperlink"/>
                  <w:rFonts w:ascii="Arial" w:eastAsia="Batang" w:hAnsi="Arial" w:cs="Arial"/>
                  <w:bCs/>
                  <w:sz w:val="20"/>
                  <w:szCs w:val="20"/>
                  <w:lang w:val="pt-PT"/>
                </w:rPr>
                <w:t>https://www.gov.br/cvm/pt-br</w:t>
              </w:r>
            </w:hyperlink>
            <w:r w:rsidR="00A10838" w:rsidRPr="00A10838">
              <w:rPr>
                <w:rFonts w:ascii="Arial" w:eastAsia="Batang" w:hAnsi="Arial" w:cs="Arial"/>
                <w:bCs/>
                <w:color w:val="000000" w:themeColor="text1"/>
                <w:sz w:val="20"/>
                <w:szCs w:val="20"/>
                <w:lang w:val="pt-PT"/>
              </w:rPr>
              <w:t xml:space="preserve"> (na página principal, clicar em “Regulados”, clicar em “Regulados CVM (sobre e dados enviados à CVM)”, </w:t>
            </w:r>
            <w:bookmarkStart w:id="46" w:name="_Hlk171702537"/>
            <w:r w:rsidR="00A10838" w:rsidRPr="00A10838">
              <w:rPr>
                <w:rFonts w:ascii="Arial" w:eastAsia="Batang" w:hAnsi="Arial" w:cs="Arial"/>
                <w:bCs/>
                <w:color w:val="000000" w:themeColor="text1"/>
                <w:sz w:val="20"/>
                <w:szCs w:val="20"/>
                <w:lang w:val="pt-PT"/>
              </w:rPr>
              <w:t>clicar em “Fundos de Investimento” em seguida em “Fundos Registrados”</w:t>
            </w:r>
            <w:bookmarkEnd w:id="46"/>
            <w:r w:rsidR="00A10838" w:rsidRPr="00A10838">
              <w:rPr>
                <w:rFonts w:ascii="Arial" w:eastAsia="Batang" w:hAnsi="Arial" w:cs="Arial"/>
                <w:bCs/>
                <w:color w:val="000000" w:themeColor="text1"/>
                <w:sz w:val="20"/>
                <w:szCs w:val="20"/>
                <w:lang w:val="pt-PT"/>
              </w:rPr>
              <w:t>, buscar por e acessar “Riza Arctium Real Estate Fundo de Investimento Imobiliário”. Selecione “aqui” para acesso ao sistema Fundos.NET, e, então, localizar o “Prospecto Definitivo” ou “Anúncio de Início” ou “Anúncio de Encerramento” ou a opção desejada);</w:t>
            </w:r>
            <w:r w:rsidR="007F7F10" w:rsidRPr="003216FA">
              <w:rPr>
                <w:rFonts w:ascii="Arial" w:eastAsia="Batang" w:hAnsi="Arial" w:cs="Arial"/>
                <w:color w:val="000000" w:themeColor="text1"/>
                <w:sz w:val="20"/>
                <w:szCs w:val="20"/>
              </w:rPr>
              <w:t xml:space="preserve"> </w:t>
            </w:r>
            <w:r w:rsidR="007F7F10" w:rsidRPr="003216FA">
              <w:rPr>
                <w:rFonts w:ascii="Arial" w:eastAsia="Batang" w:hAnsi="Arial" w:cs="Arial"/>
                <w:b/>
                <w:bCs/>
                <w:color w:val="000000" w:themeColor="text1"/>
                <w:sz w:val="20"/>
                <w:szCs w:val="20"/>
              </w:rPr>
              <w:t>(v</w:t>
            </w:r>
            <w:r w:rsidR="00A10838">
              <w:rPr>
                <w:rFonts w:ascii="Arial" w:eastAsia="Batang" w:hAnsi="Arial" w:cs="Arial"/>
                <w:b/>
                <w:bCs/>
                <w:color w:val="000000" w:themeColor="text1"/>
                <w:sz w:val="20"/>
                <w:szCs w:val="20"/>
              </w:rPr>
              <w:t>i</w:t>
            </w:r>
            <w:r w:rsidR="007F7F10" w:rsidRPr="003216FA">
              <w:rPr>
                <w:rFonts w:ascii="Arial" w:eastAsia="Batang" w:hAnsi="Arial" w:cs="Arial"/>
                <w:b/>
                <w:bCs/>
                <w:color w:val="000000" w:themeColor="text1"/>
                <w:sz w:val="20"/>
                <w:szCs w:val="20"/>
              </w:rPr>
              <w:t>) B3</w:t>
            </w:r>
            <w:r w:rsidR="007F7F10" w:rsidRPr="003216FA">
              <w:rPr>
                <w:rFonts w:ascii="Arial" w:eastAsia="Batang" w:hAnsi="Arial" w:cs="Arial"/>
                <w:color w:val="000000" w:themeColor="text1"/>
                <w:sz w:val="20"/>
                <w:szCs w:val="20"/>
              </w:rPr>
              <w:t xml:space="preserve">: </w:t>
            </w:r>
            <w:hyperlink r:id="rId20" w:history="1">
              <w:r w:rsidR="00A10838" w:rsidRPr="00A10838">
                <w:rPr>
                  <w:rFonts w:ascii="Arial" w:eastAsia="Batang" w:hAnsi="Arial" w:cs="Arial"/>
                  <w:color w:val="000000" w:themeColor="text1"/>
                  <w:sz w:val="20"/>
                  <w:szCs w:val="20"/>
                  <w:lang w:val="pt-PT"/>
                </w:rPr>
                <w:t>www.b3.com.br</w:t>
              </w:r>
            </w:hyperlink>
            <w:r w:rsidR="00A10838" w:rsidRPr="00A10838">
              <w:rPr>
                <w:rFonts w:ascii="Arial" w:eastAsia="Batang" w:hAnsi="Arial" w:cs="Arial"/>
                <w:bCs/>
                <w:color w:val="000000" w:themeColor="text1"/>
                <w:sz w:val="20"/>
                <w:szCs w:val="20"/>
                <w:lang w:val="pt-PT"/>
              </w:rPr>
              <w:t>, neste website clicar em “Produtos e Serviços”, depois clicar “Solução para Emissores”, depois clicar em “Ofertas Públicas de Renda Variável”, depois clicar em “Oferta em Andamento”, depois clicar em “Fundos”, e depois selecionar “Riza Arctium Real Estate Fundo de Investimento Imobiliário” e, então, localizar o “Prospecto”.</w:t>
            </w:r>
          </w:p>
          <w:p w14:paraId="1D1DC21E" w14:textId="77777777" w:rsidR="00C74123" w:rsidRPr="003216FA" w:rsidRDefault="00C74123" w:rsidP="006958EC">
            <w:pPr>
              <w:pStyle w:val="textoendereco"/>
              <w:spacing w:line="240" w:lineRule="auto"/>
              <w:rPr>
                <w:rFonts w:ascii="Arial" w:hAnsi="Arial" w:cs="Arial"/>
                <w:sz w:val="20"/>
                <w:szCs w:val="20"/>
              </w:rPr>
            </w:pPr>
          </w:p>
          <w:p w14:paraId="1D1DC21F" w14:textId="39376212" w:rsidR="005E63ED" w:rsidRPr="003216FA" w:rsidRDefault="00BE2CDD" w:rsidP="006958EC">
            <w:pPr>
              <w:pStyle w:val="Level1"/>
              <w:numPr>
                <w:ilvl w:val="0"/>
                <w:numId w:val="0"/>
              </w:numPr>
              <w:spacing w:before="0" w:after="0" w:line="240" w:lineRule="auto"/>
              <w:rPr>
                <w:rFonts w:cs="Arial"/>
                <w:b w:val="0"/>
                <w:sz w:val="20"/>
                <w:szCs w:val="20"/>
              </w:rPr>
            </w:pPr>
            <w:r w:rsidRPr="003216FA">
              <w:rPr>
                <w:rFonts w:cs="Arial"/>
                <w:b w:val="0"/>
                <w:sz w:val="20"/>
                <w:szCs w:val="20"/>
              </w:rPr>
              <w:t xml:space="preserve">Sem prejuízo das disposições </w:t>
            </w:r>
            <w:r w:rsidRPr="003216FA">
              <w:rPr>
                <w:rFonts w:cs="Arial"/>
                <w:b w:val="0"/>
                <w:color w:val="000000" w:themeColor="text1"/>
                <w:sz w:val="20"/>
                <w:szCs w:val="20"/>
              </w:rPr>
              <w:t>previstas</w:t>
            </w:r>
            <w:r w:rsidRPr="003216FA">
              <w:rPr>
                <w:rFonts w:cs="Arial"/>
                <w:b w:val="0"/>
                <w:sz w:val="20"/>
                <w:szCs w:val="20"/>
              </w:rPr>
              <w:t xml:space="preserve"> nos </w:t>
            </w:r>
            <w:r w:rsidRPr="003216FA">
              <w:rPr>
                <w:rFonts w:cs="Arial"/>
                <w:b w:val="0"/>
                <w:color w:val="000000" w:themeColor="text1"/>
                <w:sz w:val="20"/>
                <w:szCs w:val="20"/>
              </w:rPr>
              <w:t>Artigos</w:t>
            </w:r>
            <w:r w:rsidRPr="003216FA">
              <w:rPr>
                <w:rFonts w:cs="Arial"/>
                <w:b w:val="0"/>
                <w:sz w:val="20"/>
                <w:szCs w:val="20"/>
              </w:rPr>
              <w:t xml:space="preserve"> </w:t>
            </w:r>
            <w:r w:rsidR="00E1074E" w:rsidRPr="003216FA">
              <w:rPr>
                <w:rFonts w:cs="Arial"/>
                <w:b w:val="0"/>
                <w:sz w:val="20"/>
                <w:szCs w:val="20"/>
              </w:rPr>
              <w:t>68</w:t>
            </w:r>
            <w:r w:rsidRPr="003216FA">
              <w:rPr>
                <w:rFonts w:cs="Arial"/>
                <w:b w:val="0"/>
                <w:sz w:val="20"/>
                <w:szCs w:val="20"/>
              </w:rPr>
              <w:t xml:space="preserve">, </w:t>
            </w:r>
            <w:r w:rsidR="00E1074E" w:rsidRPr="003216FA">
              <w:rPr>
                <w:rFonts w:cs="Arial"/>
                <w:b w:val="0"/>
                <w:sz w:val="20"/>
                <w:szCs w:val="20"/>
              </w:rPr>
              <w:t xml:space="preserve">71 </w:t>
            </w:r>
            <w:r w:rsidRPr="003216FA">
              <w:rPr>
                <w:rFonts w:cs="Arial"/>
                <w:b w:val="0"/>
                <w:sz w:val="20"/>
                <w:szCs w:val="20"/>
              </w:rPr>
              <w:t xml:space="preserve">e </w:t>
            </w:r>
            <w:r w:rsidR="00E1074E" w:rsidRPr="003216FA">
              <w:rPr>
                <w:rFonts w:cs="Arial"/>
                <w:b w:val="0"/>
                <w:sz w:val="20"/>
                <w:szCs w:val="20"/>
              </w:rPr>
              <w:t xml:space="preserve">72 </w:t>
            </w:r>
            <w:r w:rsidRPr="003216FA">
              <w:rPr>
                <w:rFonts w:cs="Arial"/>
                <w:b w:val="0"/>
                <w:sz w:val="20"/>
                <w:szCs w:val="20"/>
              </w:rPr>
              <w:t xml:space="preserve">da </w:t>
            </w:r>
            <w:r w:rsidR="00E1074E" w:rsidRPr="003216FA">
              <w:rPr>
                <w:rFonts w:cs="Arial"/>
                <w:b w:val="0"/>
                <w:sz w:val="20"/>
                <w:szCs w:val="20"/>
              </w:rPr>
              <w:t xml:space="preserve">Resolução </w:t>
            </w:r>
            <w:r w:rsidRPr="003216FA">
              <w:rPr>
                <w:rFonts w:cs="Arial"/>
                <w:b w:val="0"/>
                <w:sz w:val="20"/>
                <w:szCs w:val="20"/>
              </w:rPr>
              <w:t xml:space="preserve">CVM </w:t>
            </w:r>
            <w:r w:rsidR="00E1074E" w:rsidRPr="003216FA">
              <w:rPr>
                <w:rFonts w:cs="Arial"/>
                <w:b w:val="0"/>
                <w:color w:val="000000" w:themeColor="text1"/>
                <w:sz w:val="20"/>
                <w:szCs w:val="20"/>
              </w:rPr>
              <w:t>160</w:t>
            </w:r>
            <w:r w:rsidRPr="003216FA">
              <w:rPr>
                <w:rFonts w:cs="Arial"/>
                <w:b w:val="0"/>
                <w:color w:val="000000" w:themeColor="text1"/>
                <w:sz w:val="20"/>
                <w:szCs w:val="20"/>
              </w:rPr>
              <w:t>,</w:t>
            </w:r>
            <w:r w:rsidRPr="003216FA">
              <w:rPr>
                <w:rFonts w:cs="Arial"/>
                <w:b w:val="0"/>
                <w:sz w:val="20"/>
                <w:szCs w:val="20"/>
              </w:rPr>
              <w:t xml:space="preserve"> o presente Pedido de </w:t>
            </w:r>
            <w:r w:rsidR="00E1074E" w:rsidRPr="003216FA">
              <w:rPr>
                <w:rFonts w:cs="Arial"/>
                <w:b w:val="0"/>
                <w:sz w:val="20"/>
                <w:szCs w:val="20"/>
              </w:rPr>
              <w:t xml:space="preserve">Subscrição </w:t>
            </w:r>
            <w:r w:rsidRPr="003216FA">
              <w:rPr>
                <w:rFonts w:cs="Arial"/>
                <w:b w:val="0"/>
                <w:sz w:val="20"/>
                <w:szCs w:val="20"/>
              </w:rPr>
              <w:t>é irrevogável e irretratável, observados os termos e condições aqui dispostos, exceto nos casos de modificação ou cancelamento da Oferta.</w:t>
            </w:r>
          </w:p>
          <w:p w14:paraId="1D1DC220" w14:textId="77777777" w:rsidR="00C74123" w:rsidRPr="003216FA" w:rsidRDefault="00C74123" w:rsidP="006958EC">
            <w:pPr>
              <w:spacing w:line="240" w:lineRule="auto"/>
              <w:rPr>
                <w:rFonts w:ascii="Arial" w:hAnsi="Arial" w:cs="Arial"/>
                <w:sz w:val="20"/>
                <w:lang w:eastAsia="en-GB"/>
              </w:rPr>
            </w:pPr>
          </w:p>
          <w:p w14:paraId="1D1DC221" w14:textId="4FC5CE36" w:rsidR="005E63ED" w:rsidRPr="003216FA" w:rsidRDefault="004D6746" w:rsidP="006958EC">
            <w:pPr>
              <w:tabs>
                <w:tab w:val="left" w:pos="426"/>
              </w:tabs>
              <w:autoSpaceDE w:val="0"/>
              <w:autoSpaceDN w:val="0"/>
              <w:adjustRightInd w:val="0"/>
              <w:spacing w:line="240" w:lineRule="auto"/>
              <w:rPr>
                <w:rFonts w:ascii="Arial" w:hAnsi="Arial" w:cs="Arial"/>
                <w:sz w:val="20"/>
              </w:rPr>
            </w:pPr>
            <w:r w:rsidRPr="003216FA">
              <w:rPr>
                <w:rFonts w:ascii="Arial" w:hAnsi="Arial" w:cs="Arial"/>
                <w:sz w:val="20"/>
              </w:rPr>
              <w:lastRenderedPageBreak/>
              <w:t xml:space="preserve">Todo e qualquer conflito oriundo do presente </w:t>
            </w:r>
            <w:r w:rsidR="005A4BE9" w:rsidRPr="003216FA">
              <w:rPr>
                <w:rFonts w:ascii="Arial" w:hAnsi="Arial" w:cs="Arial"/>
                <w:sz w:val="20"/>
              </w:rPr>
              <w:t>Pedido de Subscrição</w:t>
            </w:r>
            <w:r w:rsidRPr="003216FA">
              <w:rPr>
                <w:rFonts w:ascii="Arial" w:hAnsi="Arial" w:cs="Arial"/>
                <w:sz w:val="20"/>
              </w:rPr>
              <w:t xml:space="preserve"> ou de qualquer modo a ele relacionado, inclusive quanto à sua interpretação, validade, extinção ou implementação, será solucionado por arbitragem, conforme previsto no Regulamento do Fundo. </w:t>
            </w:r>
          </w:p>
          <w:p w14:paraId="1D1DC222" w14:textId="77777777" w:rsidR="00C74123" w:rsidRPr="003216FA" w:rsidRDefault="00C74123" w:rsidP="006958EC">
            <w:pPr>
              <w:tabs>
                <w:tab w:val="left" w:pos="426"/>
              </w:tabs>
              <w:autoSpaceDE w:val="0"/>
              <w:autoSpaceDN w:val="0"/>
              <w:adjustRightInd w:val="0"/>
              <w:spacing w:line="240" w:lineRule="auto"/>
              <w:rPr>
                <w:rFonts w:ascii="Arial" w:hAnsi="Arial" w:cs="Arial"/>
                <w:sz w:val="20"/>
              </w:rPr>
            </w:pPr>
          </w:p>
          <w:p w14:paraId="1D1DC223" w14:textId="77777777" w:rsidR="005E63ED" w:rsidRPr="003216FA" w:rsidRDefault="00BE2CDD" w:rsidP="006958EC">
            <w:pPr>
              <w:spacing w:line="240" w:lineRule="auto"/>
              <w:rPr>
                <w:rFonts w:ascii="Arial" w:hAnsi="Arial" w:cs="Arial"/>
                <w:sz w:val="20"/>
              </w:rPr>
            </w:pPr>
            <w:r w:rsidRPr="003216FA">
              <w:rPr>
                <w:rFonts w:ascii="Arial" w:hAnsi="Arial" w:cs="Arial"/>
                <w:sz w:val="20"/>
              </w:rPr>
              <w:t>E, por assim estarem justas e contratadas, firmam as partes o presente instrumento em 2 (duas) vias de igual teor e para um só efeito, na presença de 2 (duas) testemunhas.</w:t>
            </w:r>
          </w:p>
          <w:p w14:paraId="1D1DC224" w14:textId="77777777" w:rsidR="00C74123" w:rsidRPr="003216FA" w:rsidRDefault="00C74123" w:rsidP="006958EC">
            <w:pPr>
              <w:spacing w:line="240" w:lineRule="auto"/>
              <w:rPr>
                <w:rFonts w:ascii="Arial" w:hAnsi="Arial" w:cs="Arial"/>
                <w:sz w:val="20"/>
              </w:rPr>
            </w:pPr>
          </w:p>
          <w:p w14:paraId="1D1DC225" w14:textId="1CBA318B" w:rsidR="00CE252A" w:rsidRPr="003216FA" w:rsidRDefault="00BE2CDD" w:rsidP="006958EC">
            <w:pPr>
              <w:spacing w:line="240" w:lineRule="auto"/>
              <w:rPr>
                <w:rFonts w:ascii="Arial" w:hAnsi="Arial" w:cs="Arial"/>
                <w:sz w:val="20"/>
              </w:rPr>
            </w:pPr>
            <w:r w:rsidRPr="003216FA">
              <w:rPr>
                <w:rFonts w:ascii="Arial" w:hAnsi="Arial" w:cs="Arial"/>
                <w:color w:val="000000" w:themeColor="text1"/>
                <w:sz w:val="20"/>
              </w:rPr>
              <w:t xml:space="preserve">As partes convencionam que este Pedido de </w:t>
            </w:r>
            <w:r w:rsidR="000F10C0" w:rsidRPr="003216FA">
              <w:rPr>
                <w:rFonts w:ascii="Arial" w:hAnsi="Arial" w:cs="Arial"/>
                <w:color w:val="000000" w:themeColor="text1"/>
                <w:sz w:val="20"/>
              </w:rPr>
              <w:t xml:space="preserve">Subscrição </w:t>
            </w:r>
            <w:r w:rsidRPr="003216FA">
              <w:rPr>
                <w:rFonts w:ascii="Arial" w:hAnsi="Arial" w:cs="Arial"/>
                <w:color w:val="000000" w:themeColor="text1"/>
                <w:sz w:val="20"/>
              </w:rPr>
              <w:t xml:space="preserve">e seus anexos poderão ser emitidos de forma eletrônica e assinados eletronicamente pelas partes signatárias, seja por meio de processo de certificação no padrão da Infraestrutura de Chaves Públicas Brasileira – ICP-Brasil, ou por meio de certificados digitais emitidos pela </w:t>
            </w:r>
            <w:r w:rsidRPr="003216FA">
              <w:rPr>
                <w:rFonts w:ascii="Arial" w:hAnsi="Arial" w:cs="Arial"/>
                <w:i/>
                <w:color w:val="000000" w:themeColor="text1"/>
                <w:sz w:val="20"/>
              </w:rPr>
              <w:t>Quicksoft</w:t>
            </w:r>
            <w:r w:rsidRPr="003216FA">
              <w:rPr>
                <w:rFonts w:ascii="Arial" w:hAnsi="Arial" w:cs="Arial"/>
                <w:color w:val="000000" w:themeColor="text1"/>
                <w:sz w:val="20"/>
              </w:rPr>
              <w:t xml:space="preserve">, </w:t>
            </w:r>
            <w:r w:rsidRPr="003216FA">
              <w:rPr>
                <w:rFonts w:ascii="Arial" w:hAnsi="Arial" w:cs="Arial"/>
                <w:i/>
                <w:color w:val="000000" w:themeColor="text1"/>
                <w:sz w:val="20"/>
              </w:rPr>
              <w:t>D4Sign</w:t>
            </w:r>
            <w:r w:rsidRPr="003216FA">
              <w:rPr>
                <w:rFonts w:ascii="Arial" w:hAnsi="Arial" w:cs="Arial"/>
                <w:color w:val="000000" w:themeColor="text1"/>
                <w:sz w:val="20"/>
              </w:rPr>
              <w:t xml:space="preserve">, </w:t>
            </w:r>
            <w:r w:rsidRPr="003216FA">
              <w:rPr>
                <w:rFonts w:ascii="Arial" w:hAnsi="Arial" w:cs="Arial"/>
                <w:i/>
                <w:color w:val="000000" w:themeColor="text1"/>
                <w:sz w:val="20"/>
              </w:rPr>
              <w:t>DocUSign</w:t>
            </w:r>
            <w:r w:rsidRPr="003216FA">
              <w:rPr>
                <w:rFonts w:ascii="Arial" w:hAnsi="Arial" w:cs="Arial"/>
                <w:color w:val="000000" w:themeColor="text1"/>
                <w:sz w:val="20"/>
              </w:rPr>
              <w:t xml:space="preserve">, ou </w:t>
            </w:r>
            <w:r w:rsidRPr="003216FA">
              <w:rPr>
                <w:rFonts w:ascii="Arial" w:hAnsi="Arial" w:cs="Arial"/>
                <w:i/>
                <w:color w:val="000000" w:themeColor="text1"/>
                <w:sz w:val="20"/>
              </w:rPr>
              <w:t>Qcertifica</w:t>
            </w:r>
            <w:r w:rsidRPr="003216FA">
              <w:rPr>
                <w:rFonts w:ascii="Arial" w:hAnsi="Arial" w:cs="Arial"/>
                <w:color w:val="000000" w:themeColor="text1"/>
                <w:sz w:val="20"/>
              </w:rPr>
              <w:t xml:space="preserve"> (ainda que estes ou outros certificados digitais utilizados não utilizem de processo de certificação no padrão da ICP-Brasil), os quais são reconhecidos pelas partes como válidos, nos termos do parágrafo 2º do Artigo 10, da Medida Provisória nº 2.200-2, de 24 de agosto de 2001, ou norma que venha a substitui-la.</w:t>
            </w:r>
          </w:p>
          <w:p w14:paraId="1D1DC226" w14:textId="77777777" w:rsidR="00CE252A" w:rsidRPr="003216FA" w:rsidRDefault="00CE252A" w:rsidP="006958EC">
            <w:pPr>
              <w:spacing w:line="240" w:lineRule="auto"/>
              <w:rPr>
                <w:rFonts w:ascii="Arial" w:hAnsi="Arial" w:cs="Arial"/>
                <w:sz w:val="20"/>
              </w:rPr>
            </w:pPr>
          </w:p>
          <w:p w14:paraId="1D1DC227" w14:textId="77777777" w:rsidR="005E63ED" w:rsidRPr="003216FA" w:rsidRDefault="005E63ED" w:rsidP="006958EC">
            <w:pPr>
              <w:spacing w:line="240" w:lineRule="auto"/>
              <w:ind w:left="199" w:hanging="199"/>
              <w:rPr>
                <w:rFonts w:ascii="Arial" w:hAnsi="Arial" w:cs="Arial"/>
                <w:sz w:val="20"/>
              </w:rPr>
            </w:pPr>
          </w:p>
        </w:tc>
      </w:tr>
      <w:tr w:rsidR="0064714E" w:rsidRPr="003216FA" w14:paraId="1D1DC22C"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jc w:val="center"/>
        </w:trPr>
        <w:tc>
          <w:tcPr>
            <w:tcW w:w="5198" w:type="dxa"/>
            <w:gridSpan w:val="6"/>
            <w:tcBorders>
              <w:top w:val="single" w:sz="4" w:space="0" w:color="auto"/>
              <w:left w:val="single" w:sz="12" w:space="0" w:color="auto"/>
              <w:bottom w:val="nil"/>
              <w:right w:val="single" w:sz="4" w:space="0" w:color="auto"/>
            </w:tcBorders>
          </w:tcPr>
          <w:p w14:paraId="1D1DC229" w14:textId="2E0B75A4" w:rsidR="005E63ED" w:rsidRPr="003216FA" w:rsidRDefault="00BE2CDD" w:rsidP="006958EC">
            <w:pPr>
              <w:spacing w:line="240" w:lineRule="auto"/>
              <w:rPr>
                <w:rFonts w:ascii="Arial" w:hAnsi="Arial" w:cs="Arial"/>
                <w:sz w:val="20"/>
              </w:rPr>
            </w:pPr>
            <w:r w:rsidRPr="003216FA">
              <w:rPr>
                <w:rFonts w:ascii="Arial" w:hAnsi="Arial" w:cs="Arial"/>
                <w:sz w:val="20"/>
              </w:rPr>
              <w:lastRenderedPageBreak/>
              <w:t xml:space="preserve">33. Declaro para todos os fins que (i) estou de acordo com as cláusulas contratuais e demais condições expressas neste instrumento; e (ii) obtive uma cópia do Prospecto </w:t>
            </w:r>
            <w:r w:rsidR="000F10C0" w:rsidRPr="003216FA">
              <w:rPr>
                <w:rFonts w:ascii="Arial" w:hAnsi="Arial" w:cs="Arial"/>
                <w:sz w:val="20"/>
              </w:rPr>
              <w:t xml:space="preserve">Definitivo </w:t>
            </w:r>
            <w:r w:rsidRPr="003216FA">
              <w:rPr>
                <w:rFonts w:ascii="Arial" w:hAnsi="Arial" w:cs="Arial"/>
                <w:sz w:val="20"/>
              </w:rPr>
              <w:t>e do Regulamento, estando ciente de seu inteiro teor, especialmente a seção “Fatores de Risco”</w:t>
            </w:r>
            <w:r w:rsidRPr="003216FA">
              <w:rPr>
                <w:rFonts w:ascii="Arial" w:hAnsi="Arial" w:cs="Arial"/>
                <w:color w:val="000000" w:themeColor="text1"/>
                <w:sz w:val="20"/>
              </w:rPr>
              <w:t>.</w:t>
            </w:r>
          </w:p>
        </w:tc>
        <w:tc>
          <w:tcPr>
            <w:tcW w:w="5145" w:type="dxa"/>
            <w:gridSpan w:val="7"/>
            <w:tcBorders>
              <w:top w:val="single" w:sz="4" w:space="0" w:color="auto"/>
              <w:left w:val="single" w:sz="4" w:space="0" w:color="auto"/>
              <w:bottom w:val="nil"/>
              <w:right w:val="single" w:sz="12" w:space="0" w:color="auto"/>
            </w:tcBorders>
          </w:tcPr>
          <w:p w14:paraId="1D1DC22A" w14:textId="77777777" w:rsidR="000933B6" w:rsidRPr="003216FA" w:rsidRDefault="00BE2CDD" w:rsidP="006958EC">
            <w:pPr>
              <w:spacing w:line="240" w:lineRule="auto"/>
              <w:rPr>
                <w:rFonts w:ascii="Arial" w:hAnsi="Arial" w:cs="Arial"/>
                <w:sz w:val="20"/>
              </w:rPr>
            </w:pPr>
            <w:r w:rsidRPr="003216FA">
              <w:rPr>
                <w:rFonts w:ascii="Arial" w:hAnsi="Arial" w:cs="Arial"/>
                <w:sz w:val="20"/>
              </w:rPr>
              <w:t>34. Carimbo e assinatura do Coordenador Líder.</w:t>
            </w:r>
          </w:p>
          <w:p w14:paraId="1D1DC22B" w14:textId="77777777" w:rsidR="005E63ED" w:rsidRPr="003216FA" w:rsidRDefault="005E63ED" w:rsidP="006958EC">
            <w:pPr>
              <w:spacing w:line="240" w:lineRule="auto"/>
              <w:jc w:val="center"/>
              <w:rPr>
                <w:rFonts w:ascii="Arial" w:hAnsi="Arial" w:cs="Arial"/>
                <w:sz w:val="20"/>
              </w:rPr>
            </w:pPr>
          </w:p>
        </w:tc>
      </w:tr>
      <w:tr w:rsidR="0064714E" w:rsidRPr="003216FA" w14:paraId="1D1DC23B"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jc w:val="center"/>
        </w:trPr>
        <w:tc>
          <w:tcPr>
            <w:tcW w:w="5198" w:type="dxa"/>
            <w:gridSpan w:val="6"/>
            <w:tcBorders>
              <w:top w:val="nil"/>
              <w:bottom w:val="single" w:sz="6" w:space="0" w:color="auto"/>
            </w:tcBorders>
          </w:tcPr>
          <w:p w14:paraId="1D1DC22D" w14:textId="77777777" w:rsidR="001E7DB7" w:rsidRPr="003216FA" w:rsidRDefault="001E7DB7" w:rsidP="006958EC">
            <w:pPr>
              <w:pStyle w:val="BodyText3"/>
              <w:spacing w:after="0" w:line="240" w:lineRule="auto"/>
              <w:rPr>
                <w:rFonts w:ascii="Arial" w:hAnsi="Arial" w:cs="Arial"/>
                <w:sz w:val="20"/>
                <w:szCs w:val="20"/>
              </w:rPr>
            </w:pPr>
          </w:p>
          <w:p w14:paraId="1D1DC22E" w14:textId="520E7837" w:rsidR="001E7DB7" w:rsidRPr="003216FA" w:rsidRDefault="00253D75" w:rsidP="006958EC">
            <w:pPr>
              <w:pStyle w:val="BodyText3"/>
              <w:tabs>
                <w:tab w:val="left" w:pos="2552"/>
              </w:tabs>
              <w:spacing w:after="0" w:line="240" w:lineRule="auto"/>
              <w:rPr>
                <w:rFonts w:ascii="Arial" w:hAnsi="Arial" w:cs="Arial"/>
                <w:sz w:val="20"/>
                <w:szCs w:val="20"/>
              </w:rPr>
            </w:pPr>
            <w:sdt>
              <w:sdtPr>
                <w:rPr>
                  <w:rFonts w:ascii="Arial" w:hAnsi="Arial" w:cs="Arial"/>
                  <w:sz w:val="20"/>
                </w:rPr>
                <w:id w:val="-866524804"/>
                <w:placeholder>
                  <w:docPart w:val="88E07794CF66488BBF6FDF4319D2A9BB"/>
                </w:placeholder>
              </w:sdtPr>
              <w:sdtEndPr/>
              <w:sdtContent>
                <w:r w:rsidR="00A10838" w:rsidRPr="003216FA">
                  <w:rPr>
                    <w:rFonts w:ascii="Arial" w:hAnsi="Arial" w:cs="Arial"/>
                    <w:sz w:val="20"/>
                    <w:szCs w:val="20"/>
                  </w:rPr>
                  <w:t>_________________</w:t>
                </w:r>
              </w:sdtContent>
            </w:sdt>
            <w:r w:rsidR="00BE2CDD" w:rsidRPr="003216FA">
              <w:rPr>
                <w:rFonts w:ascii="Arial" w:hAnsi="Arial" w:cs="Arial"/>
                <w:sz w:val="20"/>
                <w:szCs w:val="20"/>
              </w:rPr>
              <w:tab/>
            </w:r>
            <w:sdt>
              <w:sdtPr>
                <w:rPr>
                  <w:rFonts w:ascii="Arial" w:hAnsi="Arial" w:cs="Arial"/>
                  <w:sz w:val="20"/>
                </w:rPr>
                <w:id w:val="1950733313"/>
                <w:placeholder>
                  <w:docPart w:val="381D6BD15811400AAD3890536A7C16CF"/>
                </w:placeholder>
              </w:sdtPr>
              <w:sdtEndPr/>
              <w:sdtContent>
                <w:r w:rsidR="00A10838" w:rsidRPr="003216FA">
                  <w:rPr>
                    <w:rFonts w:ascii="Arial" w:hAnsi="Arial" w:cs="Arial"/>
                    <w:sz w:val="20"/>
                    <w:szCs w:val="20"/>
                  </w:rPr>
                  <w:t>_________________</w:t>
                </w:r>
              </w:sdtContent>
            </w:sdt>
          </w:p>
          <w:p w14:paraId="1D1DC22F" w14:textId="77777777" w:rsidR="001E7DB7" w:rsidRPr="003216FA" w:rsidRDefault="00BE2CDD" w:rsidP="006958EC">
            <w:pPr>
              <w:pStyle w:val="BodyText3"/>
              <w:tabs>
                <w:tab w:val="left" w:pos="2552"/>
                <w:tab w:val="left" w:pos="2850"/>
              </w:tabs>
              <w:spacing w:after="0" w:line="240" w:lineRule="auto"/>
              <w:rPr>
                <w:rFonts w:ascii="Arial" w:hAnsi="Arial" w:cs="Arial"/>
                <w:sz w:val="20"/>
                <w:szCs w:val="20"/>
              </w:rPr>
            </w:pPr>
            <w:r w:rsidRPr="003216FA">
              <w:rPr>
                <w:rFonts w:ascii="Arial" w:hAnsi="Arial" w:cs="Arial"/>
                <w:sz w:val="20"/>
                <w:szCs w:val="20"/>
              </w:rPr>
              <w:t>Local</w:t>
            </w:r>
            <w:r w:rsidRPr="003216FA">
              <w:rPr>
                <w:rFonts w:ascii="Arial" w:hAnsi="Arial" w:cs="Arial"/>
                <w:sz w:val="20"/>
                <w:szCs w:val="20"/>
              </w:rPr>
              <w:tab/>
              <w:t>Data</w:t>
            </w:r>
          </w:p>
          <w:p w14:paraId="1D1DC230" w14:textId="77777777" w:rsidR="001E7DB7" w:rsidRPr="003216FA" w:rsidRDefault="001E7DB7" w:rsidP="006958EC">
            <w:pPr>
              <w:spacing w:line="240" w:lineRule="auto"/>
              <w:rPr>
                <w:rFonts w:ascii="Arial" w:hAnsi="Arial" w:cs="Arial"/>
                <w:sz w:val="20"/>
              </w:rPr>
            </w:pPr>
          </w:p>
          <w:p w14:paraId="1D1DC231" w14:textId="77777777" w:rsidR="001E7DB7" w:rsidRPr="003216FA" w:rsidRDefault="00BE2CDD" w:rsidP="006958EC">
            <w:pPr>
              <w:spacing w:line="240" w:lineRule="auto"/>
              <w:rPr>
                <w:rFonts w:ascii="Arial" w:hAnsi="Arial" w:cs="Arial"/>
                <w:sz w:val="20"/>
              </w:rPr>
            </w:pPr>
            <w:r w:rsidRPr="003216FA">
              <w:rPr>
                <w:rFonts w:ascii="Arial" w:hAnsi="Arial" w:cs="Arial"/>
                <w:sz w:val="20"/>
              </w:rPr>
              <w:t>_____________________________________</w:t>
            </w:r>
          </w:p>
          <w:p w14:paraId="1D1DC232" w14:textId="77777777" w:rsidR="001E7DB7" w:rsidRPr="003216FA" w:rsidRDefault="00BE2CDD" w:rsidP="006958EC">
            <w:pPr>
              <w:spacing w:line="240" w:lineRule="auto"/>
              <w:jc w:val="center"/>
              <w:rPr>
                <w:rFonts w:ascii="Arial" w:hAnsi="Arial" w:cs="Arial"/>
                <w:b/>
                <w:sz w:val="20"/>
              </w:rPr>
            </w:pPr>
            <w:r w:rsidRPr="003216FA">
              <w:rPr>
                <w:rFonts w:ascii="Arial" w:hAnsi="Arial" w:cs="Arial"/>
                <w:b/>
                <w:sz w:val="20"/>
              </w:rPr>
              <w:t>SUBSCRITOR OU</w:t>
            </w:r>
          </w:p>
          <w:p w14:paraId="1D1DC233" w14:textId="77777777" w:rsidR="001E7DB7" w:rsidRPr="003216FA" w:rsidRDefault="00BE2CDD" w:rsidP="006958EC">
            <w:pPr>
              <w:spacing w:line="240" w:lineRule="auto"/>
              <w:jc w:val="center"/>
              <w:rPr>
                <w:rFonts w:ascii="Arial" w:hAnsi="Arial" w:cs="Arial"/>
                <w:sz w:val="20"/>
              </w:rPr>
            </w:pPr>
            <w:r w:rsidRPr="003216FA">
              <w:rPr>
                <w:rFonts w:ascii="Arial" w:hAnsi="Arial" w:cs="Arial"/>
                <w:b/>
                <w:sz w:val="20"/>
              </w:rPr>
              <w:t>REPRESENTANTE LEGAL</w:t>
            </w:r>
          </w:p>
          <w:p w14:paraId="1D1DC234" w14:textId="77777777" w:rsidR="001E7DB7" w:rsidRPr="003216FA" w:rsidRDefault="001E7DB7" w:rsidP="006958EC">
            <w:pPr>
              <w:spacing w:line="240" w:lineRule="auto"/>
              <w:rPr>
                <w:rFonts w:ascii="Arial" w:hAnsi="Arial" w:cs="Arial"/>
                <w:sz w:val="20"/>
              </w:rPr>
            </w:pPr>
          </w:p>
        </w:tc>
        <w:tc>
          <w:tcPr>
            <w:tcW w:w="5145" w:type="dxa"/>
            <w:gridSpan w:val="7"/>
            <w:tcBorders>
              <w:top w:val="nil"/>
              <w:bottom w:val="single" w:sz="6" w:space="0" w:color="auto"/>
            </w:tcBorders>
          </w:tcPr>
          <w:p w14:paraId="1D1DC235" w14:textId="77777777" w:rsidR="001E7DB7" w:rsidRPr="003216FA" w:rsidRDefault="001E7DB7" w:rsidP="006958EC">
            <w:pPr>
              <w:pStyle w:val="BodyText3"/>
              <w:spacing w:after="0" w:line="240" w:lineRule="auto"/>
              <w:rPr>
                <w:rFonts w:ascii="Arial" w:hAnsi="Arial" w:cs="Arial"/>
                <w:sz w:val="20"/>
                <w:szCs w:val="20"/>
              </w:rPr>
            </w:pPr>
          </w:p>
          <w:p w14:paraId="1D1DC236" w14:textId="7B700405" w:rsidR="001E7DB7" w:rsidRPr="003216FA" w:rsidRDefault="00253D75" w:rsidP="006958EC">
            <w:pPr>
              <w:pStyle w:val="BodyText3"/>
              <w:tabs>
                <w:tab w:val="left" w:pos="2653"/>
              </w:tabs>
              <w:spacing w:after="0" w:line="240" w:lineRule="auto"/>
              <w:rPr>
                <w:rFonts w:ascii="Arial" w:hAnsi="Arial" w:cs="Arial"/>
                <w:sz w:val="20"/>
                <w:szCs w:val="20"/>
              </w:rPr>
            </w:pPr>
            <w:sdt>
              <w:sdtPr>
                <w:rPr>
                  <w:rFonts w:ascii="Arial" w:hAnsi="Arial" w:cs="Arial"/>
                  <w:sz w:val="20"/>
                </w:rPr>
                <w:id w:val="827947895"/>
                <w:placeholder>
                  <w:docPart w:val="01329FBDCD014E5AB334324B0744EFFF"/>
                </w:placeholder>
              </w:sdtPr>
              <w:sdtEndPr/>
              <w:sdtContent>
                <w:r w:rsidR="00A10838" w:rsidRPr="003216FA">
                  <w:rPr>
                    <w:rFonts w:ascii="Arial" w:hAnsi="Arial" w:cs="Arial"/>
                    <w:sz w:val="20"/>
                    <w:szCs w:val="20"/>
                  </w:rPr>
                  <w:t>_________________</w:t>
                </w:r>
              </w:sdtContent>
            </w:sdt>
            <w:r w:rsidR="00BE2CDD" w:rsidRPr="003216FA">
              <w:rPr>
                <w:rFonts w:ascii="Arial" w:hAnsi="Arial" w:cs="Arial"/>
                <w:sz w:val="20"/>
                <w:szCs w:val="20"/>
              </w:rPr>
              <w:tab/>
            </w:r>
            <w:sdt>
              <w:sdtPr>
                <w:rPr>
                  <w:rFonts w:ascii="Arial" w:hAnsi="Arial" w:cs="Arial"/>
                  <w:sz w:val="20"/>
                </w:rPr>
                <w:id w:val="-147435234"/>
                <w:placeholder>
                  <w:docPart w:val="85C8B4ED704648A388E83830DB303E36"/>
                </w:placeholder>
              </w:sdtPr>
              <w:sdtEndPr/>
              <w:sdtContent>
                <w:r w:rsidR="00A10838" w:rsidRPr="003216FA">
                  <w:rPr>
                    <w:rFonts w:ascii="Arial" w:hAnsi="Arial" w:cs="Arial"/>
                    <w:sz w:val="20"/>
                    <w:szCs w:val="20"/>
                  </w:rPr>
                  <w:t>_________________</w:t>
                </w:r>
              </w:sdtContent>
            </w:sdt>
          </w:p>
          <w:p w14:paraId="1D1DC237" w14:textId="77777777" w:rsidR="001E7DB7" w:rsidRPr="003216FA" w:rsidRDefault="00BE2CDD" w:rsidP="006958EC">
            <w:pPr>
              <w:pStyle w:val="BodyText3"/>
              <w:tabs>
                <w:tab w:val="left" w:pos="2653"/>
              </w:tabs>
              <w:spacing w:after="0" w:line="240" w:lineRule="auto"/>
              <w:rPr>
                <w:rFonts w:ascii="Arial" w:hAnsi="Arial" w:cs="Arial"/>
                <w:sz w:val="20"/>
                <w:szCs w:val="20"/>
              </w:rPr>
            </w:pPr>
            <w:r w:rsidRPr="003216FA">
              <w:rPr>
                <w:rFonts w:ascii="Arial" w:hAnsi="Arial" w:cs="Arial"/>
                <w:sz w:val="20"/>
                <w:szCs w:val="20"/>
              </w:rPr>
              <w:t>Local</w:t>
            </w:r>
            <w:r w:rsidRPr="003216FA">
              <w:rPr>
                <w:rFonts w:ascii="Arial" w:hAnsi="Arial" w:cs="Arial"/>
                <w:sz w:val="20"/>
                <w:szCs w:val="20"/>
              </w:rPr>
              <w:tab/>
              <w:t>Data</w:t>
            </w:r>
          </w:p>
          <w:p w14:paraId="1D1DC238" w14:textId="77777777" w:rsidR="001E7DB7" w:rsidRPr="003216FA" w:rsidRDefault="001E7DB7" w:rsidP="006958EC">
            <w:pPr>
              <w:pStyle w:val="BodyText3"/>
              <w:spacing w:after="0" w:line="240" w:lineRule="auto"/>
              <w:rPr>
                <w:rFonts w:ascii="Arial" w:hAnsi="Arial" w:cs="Arial"/>
                <w:sz w:val="20"/>
                <w:szCs w:val="20"/>
              </w:rPr>
            </w:pPr>
          </w:p>
          <w:p w14:paraId="1D1DC239" w14:textId="77777777" w:rsidR="001E7DB7" w:rsidRPr="003216FA" w:rsidRDefault="00BE2CDD" w:rsidP="006958EC">
            <w:pPr>
              <w:pStyle w:val="BodyText3"/>
              <w:spacing w:after="0" w:line="240" w:lineRule="auto"/>
              <w:rPr>
                <w:rFonts w:ascii="Arial" w:hAnsi="Arial" w:cs="Arial"/>
                <w:sz w:val="20"/>
                <w:szCs w:val="20"/>
              </w:rPr>
            </w:pPr>
            <w:r w:rsidRPr="003216FA">
              <w:rPr>
                <w:rFonts w:ascii="Arial" w:hAnsi="Arial" w:cs="Arial"/>
                <w:sz w:val="20"/>
                <w:szCs w:val="20"/>
              </w:rPr>
              <w:t>_____________________________________</w:t>
            </w:r>
          </w:p>
          <w:p w14:paraId="1D1DC23A" w14:textId="77777777" w:rsidR="001E7DB7" w:rsidRPr="003216FA" w:rsidRDefault="00BE2CDD" w:rsidP="006958EC">
            <w:pPr>
              <w:pStyle w:val="BodyText2"/>
              <w:spacing w:after="0" w:line="240" w:lineRule="auto"/>
              <w:jc w:val="center"/>
              <w:rPr>
                <w:rFonts w:ascii="Arial" w:hAnsi="Arial" w:cs="Arial"/>
                <w:sz w:val="20"/>
              </w:rPr>
            </w:pPr>
            <w:r w:rsidRPr="003216FA">
              <w:rPr>
                <w:rFonts w:ascii="Arial" w:hAnsi="Arial" w:cs="Arial"/>
                <w:b/>
                <w:sz w:val="20"/>
              </w:rPr>
              <w:t>COORDENADOR LÍDER</w:t>
            </w:r>
          </w:p>
        </w:tc>
      </w:tr>
      <w:tr w:rsidR="0064714E" w:rsidRPr="003216FA" w14:paraId="1D1DC246" w14:textId="77777777" w:rsidTr="00222E1F">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28" w:type="dxa"/>
          <w:jc w:val="center"/>
        </w:trPr>
        <w:tc>
          <w:tcPr>
            <w:tcW w:w="5198" w:type="dxa"/>
            <w:gridSpan w:val="6"/>
            <w:tcBorders>
              <w:top w:val="single" w:sz="6" w:space="0" w:color="auto"/>
              <w:bottom w:val="single" w:sz="12" w:space="0" w:color="auto"/>
              <w:right w:val="nil"/>
            </w:tcBorders>
          </w:tcPr>
          <w:p w14:paraId="1D1DC23C" w14:textId="77777777" w:rsidR="001E7DB7" w:rsidRPr="003216FA" w:rsidRDefault="00BE2CDD" w:rsidP="006958EC">
            <w:pPr>
              <w:spacing w:line="240" w:lineRule="auto"/>
              <w:rPr>
                <w:rFonts w:ascii="Arial" w:hAnsi="Arial" w:cs="Arial"/>
                <w:sz w:val="20"/>
              </w:rPr>
            </w:pPr>
            <w:r w:rsidRPr="003216FA">
              <w:rPr>
                <w:rFonts w:ascii="Arial" w:hAnsi="Arial" w:cs="Arial"/>
                <w:sz w:val="20"/>
              </w:rPr>
              <w:t>35. Testemunhas</w:t>
            </w:r>
          </w:p>
          <w:p w14:paraId="1D1DC23D" w14:textId="77777777" w:rsidR="001E7DB7" w:rsidRDefault="001E7DB7" w:rsidP="006958EC">
            <w:pPr>
              <w:spacing w:line="240" w:lineRule="auto"/>
              <w:rPr>
                <w:rFonts w:ascii="Arial" w:hAnsi="Arial" w:cs="Arial"/>
                <w:sz w:val="20"/>
              </w:rPr>
            </w:pPr>
          </w:p>
          <w:p w14:paraId="7C457300" w14:textId="77777777" w:rsidR="00A10838" w:rsidRPr="003216FA" w:rsidRDefault="00A10838" w:rsidP="006958EC">
            <w:pPr>
              <w:spacing w:line="240" w:lineRule="auto"/>
              <w:rPr>
                <w:rFonts w:ascii="Arial" w:hAnsi="Arial" w:cs="Arial"/>
                <w:sz w:val="20"/>
              </w:rPr>
            </w:pPr>
          </w:p>
          <w:p w14:paraId="1D1DC23E" w14:textId="77777777" w:rsidR="001E7DB7" w:rsidRPr="003216FA" w:rsidRDefault="00BE2CDD" w:rsidP="006958EC">
            <w:pPr>
              <w:spacing w:line="240" w:lineRule="auto"/>
              <w:rPr>
                <w:rFonts w:ascii="Arial" w:hAnsi="Arial" w:cs="Arial"/>
                <w:sz w:val="20"/>
              </w:rPr>
            </w:pPr>
            <w:r w:rsidRPr="003216FA">
              <w:rPr>
                <w:rFonts w:ascii="Arial" w:hAnsi="Arial" w:cs="Arial"/>
                <w:sz w:val="20"/>
              </w:rPr>
              <w:t>_____________________________________</w:t>
            </w:r>
          </w:p>
          <w:p w14:paraId="1D1DC23F" w14:textId="5C9D3BA9" w:rsidR="001E7DB7" w:rsidRPr="003216FA" w:rsidRDefault="00BE2CDD" w:rsidP="006958EC">
            <w:pPr>
              <w:spacing w:line="240" w:lineRule="auto"/>
              <w:rPr>
                <w:rFonts w:ascii="Arial" w:hAnsi="Arial" w:cs="Arial"/>
                <w:sz w:val="20"/>
              </w:rPr>
            </w:pPr>
            <w:r w:rsidRPr="003216FA">
              <w:rPr>
                <w:rFonts w:ascii="Arial" w:hAnsi="Arial" w:cs="Arial"/>
                <w:sz w:val="20"/>
              </w:rPr>
              <w:t>Nome:</w:t>
            </w:r>
            <w:r w:rsidR="00A10838">
              <w:rPr>
                <w:rFonts w:ascii="Arial" w:hAnsi="Arial" w:cs="Arial"/>
                <w:sz w:val="20"/>
              </w:rPr>
              <w:t xml:space="preserve"> </w:t>
            </w:r>
            <w:sdt>
              <w:sdtPr>
                <w:rPr>
                  <w:rFonts w:ascii="Arial" w:hAnsi="Arial" w:cs="Arial"/>
                  <w:sz w:val="20"/>
                </w:rPr>
                <w:id w:val="-66963709"/>
                <w:placeholder>
                  <w:docPart w:val="E600F76038064FC8A0F61EBF773BB712"/>
                </w:placeholder>
              </w:sdtPr>
              <w:sdtEndPr/>
              <w:sdtContent>
                <w:r w:rsidR="00A10838" w:rsidRPr="00A10838">
                  <w:rPr>
                    <w:rFonts w:ascii="Arial" w:hAnsi="Arial" w:cs="Arial"/>
                    <w:sz w:val="20"/>
                  </w:rPr>
                  <w:t>[</w:t>
                </w:r>
                <w:r w:rsidR="00A10838" w:rsidRPr="00A10838">
                  <w:rPr>
                    <w:rFonts w:ascii="Arial" w:hAnsi="Arial" w:cs="Arial"/>
                    <w:sz w:val="20"/>
                  </w:rPr>
                  <w:sym w:font="Symbol" w:char="F0B7"/>
                </w:r>
                <w:r w:rsidR="00A10838" w:rsidRPr="00A10838">
                  <w:rPr>
                    <w:rFonts w:ascii="Arial" w:hAnsi="Arial" w:cs="Arial"/>
                    <w:sz w:val="20"/>
                  </w:rPr>
                  <w:t>]</w:t>
                </w:r>
              </w:sdtContent>
            </w:sdt>
          </w:p>
          <w:p w14:paraId="1D1DC240" w14:textId="42910B3F" w:rsidR="001E7DB7" w:rsidRPr="003216FA" w:rsidRDefault="00BE2CDD" w:rsidP="006958EC">
            <w:pPr>
              <w:spacing w:line="240" w:lineRule="auto"/>
              <w:rPr>
                <w:rFonts w:ascii="Arial" w:hAnsi="Arial" w:cs="Arial"/>
                <w:sz w:val="20"/>
              </w:rPr>
            </w:pPr>
            <w:r w:rsidRPr="003216FA">
              <w:rPr>
                <w:rFonts w:ascii="Arial" w:hAnsi="Arial" w:cs="Arial"/>
                <w:sz w:val="20"/>
              </w:rPr>
              <w:t>CPF:</w:t>
            </w:r>
            <w:r w:rsidR="00A10838">
              <w:rPr>
                <w:rFonts w:ascii="Arial" w:hAnsi="Arial" w:cs="Arial"/>
                <w:sz w:val="20"/>
              </w:rPr>
              <w:t xml:space="preserve"> </w:t>
            </w:r>
            <w:sdt>
              <w:sdtPr>
                <w:rPr>
                  <w:rFonts w:ascii="Arial" w:hAnsi="Arial" w:cs="Arial"/>
                  <w:sz w:val="20"/>
                </w:rPr>
                <w:id w:val="-1239246582"/>
                <w:placeholder>
                  <w:docPart w:val="1A7B331629BD4B7482DE98D0D9B745D7"/>
                </w:placeholder>
              </w:sdtPr>
              <w:sdtEndPr/>
              <w:sdtContent>
                <w:r w:rsidR="00A10838" w:rsidRPr="00A10838">
                  <w:rPr>
                    <w:rFonts w:ascii="Arial" w:hAnsi="Arial" w:cs="Arial"/>
                    <w:sz w:val="20"/>
                  </w:rPr>
                  <w:t>[</w:t>
                </w:r>
                <w:r w:rsidR="00A10838" w:rsidRPr="00A10838">
                  <w:rPr>
                    <w:rFonts w:ascii="Arial" w:hAnsi="Arial" w:cs="Arial"/>
                    <w:sz w:val="20"/>
                  </w:rPr>
                  <w:sym w:font="Symbol" w:char="F0B7"/>
                </w:r>
                <w:r w:rsidR="00A10838" w:rsidRPr="00A10838">
                  <w:rPr>
                    <w:rFonts w:ascii="Arial" w:hAnsi="Arial" w:cs="Arial"/>
                    <w:sz w:val="20"/>
                  </w:rPr>
                  <w:t>]</w:t>
                </w:r>
              </w:sdtContent>
            </w:sdt>
          </w:p>
        </w:tc>
        <w:tc>
          <w:tcPr>
            <w:tcW w:w="5145" w:type="dxa"/>
            <w:gridSpan w:val="7"/>
            <w:tcBorders>
              <w:top w:val="single" w:sz="6" w:space="0" w:color="auto"/>
              <w:left w:val="nil"/>
              <w:bottom w:val="single" w:sz="12" w:space="0" w:color="auto"/>
            </w:tcBorders>
          </w:tcPr>
          <w:p w14:paraId="1D1DC241" w14:textId="77777777" w:rsidR="001E7DB7" w:rsidRPr="003216FA" w:rsidRDefault="001E7DB7" w:rsidP="006958EC">
            <w:pPr>
              <w:spacing w:line="240" w:lineRule="auto"/>
              <w:rPr>
                <w:rFonts w:ascii="Arial" w:hAnsi="Arial" w:cs="Arial"/>
                <w:sz w:val="20"/>
              </w:rPr>
            </w:pPr>
          </w:p>
          <w:p w14:paraId="1D1DC242" w14:textId="77777777" w:rsidR="001E7DB7" w:rsidRDefault="001E7DB7" w:rsidP="006958EC">
            <w:pPr>
              <w:spacing w:line="240" w:lineRule="auto"/>
              <w:rPr>
                <w:rFonts w:ascii="Arial" w:hAnsi="Arial" w:cs="Arial"/>
                <w:sz w:val="20"/>
              </w:rPr>
            </w:pPr>
          </w:p>
          <w:p w14:paraId="24CE884E" w14:textId="77777777" w:rsidR="00A10838" w:rsidRPr="003216FA" w:rsidRDefault="00A10838" w:rsidP="006958EC">
            <w:pPr>
              <w:spacing w:line="240" w:lineRule="auto"/>
              <w:rPr>
                <w:rFonts w:ascii="Arial" w:hAnsi="Arial" w:cs="Arial"/>
                <w:sz w:val="20"/>
              </w:rPr>
            </w:pPr>
          </w:p>
          <w:p w14:paraId="1D1DC243" w14:textId="77777777" w:rsidR="001E7DB7" w:rsidRPr="003216FA" w:rsidRDefault="00BE2CDD" w:rsidP="006958EC">
            <w:pPr>
              <w:spacing w:line="240" w:lineRule="auto"/>
              <w:rPr>
                <w:rFonts w:ascii="Arial" w:hAnsi="Arial" w:cs="Arial"/>
                <w:sz w:val="20"/>
              </w:rPr>
            </w:pPr>
            <w:r w:rsidRPr="003216FA">
              <w:rPr>
                <w:rFonts w:ascii="Arial" w:hAnsi="Arial" w:cs="Arial"/>
                <w:sz w:val="20"/>
              </w:rPr>
              <w:t>_____________________________________</w:t>
            </w:r>
          </w:p>
          <w:p w14:paraId="1D1DC244" w14:textId="36AA41B4" w:rsidR="001E7DB7" w:rsidRPr="003216FA" w:rsidRDefault="00BE2CDD" w:rsidP="006958EC">
            <w:pPr>
              <w:spacing w:line="240" w:lineRule="auto"/>
              <w:rPr>
                <w:rFonts w:ascii="Arial" w:hAnsi="Arial" w:cs="Arial"/>
                <w:sz w:val="20"/>
              </w:rPr>
            </w:pPr>
            <w:r w:rsidRPr="003216FA">
              <w:rPr>
                <w:rFonts w:ascii="Arial" w:hAnsi="Arial" w:cs="Arial"/>
                <w:sz w:val="20"/>
              </w:rPr>
              <w:t>Nome:</w:t>
            </w:r>
            <w:r w:rsidR="00A10838">
              <w:rPr>
                <w:rFonts w:ascii="Arial" w:hAnsi="Arial" w:cs="Arial"/>
                <w:sz w:val="20"/>
              </w:rPr>
              <w:t xml:space="preserve"> </w:t>
            </w:r>
            <w:sdt>
              <w:sdtPr>
                <w:rPr>
                  <w:rFonts w:ascii="Arial" w:hAnsi="Arial" w:cs="Arial"/>
                  <w:sz w:val="20"/>
                </w:rPr>
                <w:id w:val="-664782096"/>
                <w:placeholder>
                  <w:docPart w:val="E34F765C4649451B84271C13D84CA034"/>
                </w:placeholder>
              </w:sdtPr>
              <w:sdtEndPr/>
              <w:sdtContent>
                <w:r w:rsidR="00A10838" w:rsidRPr="00A10838">
                  <w:rPr>
                    <w:rFonts w:ascii="Arial" w:hAnsi="Arial" w:cs="Arial"/>
                    <w:sz w:val="20"/>
                  </w:rPr>
                  <w:t>[</w:t>
                </w:r>
                <w:r w:rsidR="00A10838" w:rsidRPr="00A10838">
                  <w:rPr>
                    <w:rFonts w:ascii="Arial" w:hAnsi="Arial" w:cs="Arial"/>
                    <w:sz w:val="20"/>
                  </w:rPr>
                  <w:sym w:font="Symbol" w:char="F0B7"/>
                </w:r>
                <w:r w:rsidR="00A10838" w:rsidRPr="00A10838">
                  <w:rPr>
                    <w:rFonts w:ascii="Arial" w:hAnsi="Arial" w:cs="Arial"/>
                    <w:sz w:val="20"/>
                  </w:rPr>
                  <w:t>]</w:t>
                </w:r>
              </w:sdtContent>
            </w:sdt>
          </w:p>
          <w:p w14:paraId="1D1DC245" w14:textId="7367F2C9" w:rsidR="001E7DB7" w:rsidRPr="003216FA" w:rsidRDefault="00BE2CDD" w:rsidP="006958EC">
            <w:pPr>
              <w:spacing w:line="240" w:lineRule="auto"/>
              <w:rPr>
                <w:rFonts w:ascii="Arial" w:hAnsi="Arial" w:cs="Arial"/>
                <w:sz w:val="20"/>
              </w:rPr>
            </w:pPr>
            <w:r w:rsidRPr="003216FA">
              <w:rPr>
                <w:rFonts w:ascii="Arial" w:hAnsi="Arial" w:cs="Arial"/>
                <w:sz w:val="20"/>
              </w:rPr>
              <w:t>CPF:</w:t>
            </w:r>
            <w:r w:rsidR="00A10838" w:rsidRPr="00A10838">
              <w:rPr>
                <w:rFonts w:ascii="Arial" w:hAnsi="Arial" w:cs="Arial"/>
                <w:sz w:val="20"/>
              </w:rPr>
              <w:t xml:space="preserve"> </w:t>
            </w:r>
            <w:sdt>
              <w:sdtPr>
                <w:rPr>
                  <w:rFonts w:ascii="Arial" w:hAnsi="Arial" w:cs="Arial"/>
                  <w:sz w:val="20"/>
                </w:rPr>
                <w:id w:val="-1635792778"/>
                <w:placeholder>
                  <w:docPart w:val="36249117974643069AD934D7F2B2BB38"/>
                </w:placeholder>
              </w:sdtPr>
              <w:sdtEndPr/>
              <w:sdtContent>
                <w:r w:rsidR="00A10838" w:rsidRPr="00A10838">
                  <w:rPr>
                    <w:rFonts w:ascii="Arial" w:hAnsi="Arial" w:cs="Arial"/>
                    <w:sz w:val="20"/>
                  </w:rPr>
                  <w:t>[</w:t>
                </w:r>
                <w:r w:rsidR="00A10838" w:rsidRPr="00A10838">
                  <w:rPr>
                    <w:rFonts w:ascii="Arial" w:hAnsi="Arial" w:cs="Arial"/>
                    <w:sz w:val="20"/>
                  </w:rPr>
                  <w:sym w:font="Symbol" w:char="F0B7"/>
                </w:r>
                <w:r w:rsidR="00A10838" w:rsidRPr="00A10838">
                  <w:rPr>
                    <w:rFonts w:ascii="Arial" w:hAnsi="Arial" w:cs="Arial"/>
                    <w:sz w:val="20"/>
                  </w:rPr>
                  <w:t>]</w:t>
                </w:r>
              </w:sdtContent>
            </w:sdt>
          </w:p>
        </w:tc>
      </w:tr>
    </w:tbl>
    <w:p w14:paraId="1D1DC247" w14:textId="77777777" w:rsidR="00A776A9" w:rsidRPr="003216FA" w:rsidRDefault="00A776A9" w:rsidP="006958EC">
      <w:pPr>
        <w:spacing w:line="240" w:lineRule="auto"/>
        <w:jc w:val="center"/>
        <w:rPr>
          <w:rFonts w:ascii="Arial" w:hAnsi="Arial" w:cs="Arial"/>
          <w:sz w:val="20"/>
        </w:rPr>
      </w:pPr>
    </w:p>
    <w:p w14:paraId="1D1DC248" w14:textId="77777777" w:rsidR="003A2E3C" w:rsidRPr="003216FA" w:rsidRDefault="00BE2CDD" w:rsidP="006958EC">
      <w:pPr>
        <w:spacing w:line="240" w:lineRule="auto"/>
        <w:jc w:val="left"/>
        <w:rPr>
          <w:rFonts w:ascii="Arial" w:hAnsi="Arial" w:cs="Arial"/>
          <w:sz w:val="20"/>
        </w:rPr>
      </w:pPr>
      <w:r w:rsidRPr="003216FA">
        <w:rPr>
          <w:rFonts w:ascii="Arial" w:hAnsi="Arial" w:cs="Arial"/>
          <w:sz w:val="20"/>
        </w:rPr>
        <w:br w:type="page"/>
      </w:r>
    </w:p>
    <w:p w14:paraId="50B444AA" w14:textId="0FA338AB" w:rsidR="008B7450" w:rsidRPr="003216FA" w:rsidRDefault="00594EEA" w:rsidP="00222E1F">
      <w:pPr>
        <w:spacing w:line="240" w:lineRule="auto"/>
        <w:jc w:val="center"/>
        <w:rPr>
          <w:rFonts w:ascii="Arial" w:hAnsi="Arial" w:cs="Arial"/>
          <w:b/>
          <w:bCs/>
          <w:color w:val="000000"/>
          <w:sz w:val="20"/>
        </w:rPr>
      </w:pPr>
      <w:bookmarkStart w:id="47" w:name="_bookmark109"/>
      <w:bookmarkEnd w:id="47"/>
      <w:r w:rsidRPr="003216FA">
        <w:rPr>
          <w:rFonts w:ascii="Arial" w:hAnsi="Arial" w:cs="Arial"/>
          <w:b/>
          <w:bCs/>
          <w:color w:val="000000"/>
          <w:sz w:val="20"/>
        </w:rPr>
        <w:lastRenderedPageBreak/>
        <w:t xml:space="preserve">ANEXO </w:t>
      </w:r>
      <w:r w:rsidR="008B7450" w:rsidRPr="003216FA">
        <w:rPr>
          <w:rFonts w:ascii="Arial" w:hAnsi="Arial" w:cs="Arial"/>
          <w:b/>
          <w:bCs/>
          <w:color w:val="000000"/>
          <w:sz w:val="20"/>
        </w:rPr>
        <w:t>I</w:t>
      </w:r>
    </w:p>
    <w:p w14:paraId="419B39F0" w14:textId="77777777" w:rsidR="008B7450" w:rsidRPr="003216FA" w:rsidRDefault="008B7450" w:rsidP="00594EEA">
      <w:pPr>
        <w:spacing w:line="240" w:lineRule="auto"/>
        <w:jc w:val="center"/>
        <w:rPr>
          <w:rFonts w:ascii="Arial" w:hAnsi="Arial" w:cs="Arial"/>
          <w:b/>
          <w:bCs/>
          <w:color w:val="000000"/>
          <w:sz w:val="20"/>
        </w:rPr>
      </w:pPr>
    </w:p>
    <w:p w14:paraId="21C5FB52" w14:textId="3EBC5442" w:rsidR="000F10C0" w:rsidRPr="003216FA" w:rsidRDefault="000F10C0" w:rsidP="000F10C0">
      <w:pPr>
        <w:spacing w:line="240" w:lineRule="auto"/>
        <w:jc w:val="center"/>
        <w:rPr>
          <w:rFonts w:ascii="Arial" w:hAnsi="Arial" w:cs="Arial"/>
          <w:b/>
          <w:bCs/>
          <w:sz w:val="20"/>
        </w:rPr>
      </w:pPr>
      <w:r w:rsidRPr="003216FA">
        <w:rPr>
          <w:rFonts w:ascii="Arial" w:hAnsi="Arial" w:cs="Arial"/>
          <w:b/>
          <w:bCs/>
          <w:sz w:val="20"/>
        </w:rPr>
        <w:t xml:space="preserve">TERMO DE ADESÃO AO REGULAMENTO E DE CIÊNCIA DE RISCOS </w:t>
      </w:r>
      <w:r w:rsidR="008B7450" w:rsidRPr="003216FA">
        <w:rPr>
          <w:rFonts w:ascii="Arial" w:hAnsi="Arial" w:cs="Arial"/>
          <w:b/>
          <w:bCs/>
          <w:sz w:val="20"/>
        </w:rPr>
        <w:t xml:space="preserve">DO </w:t>
      </w:r>
      <w:r w:rsidR="00F37947" w:rsidRPr="008E2B0E">
        <w:rPr>
          <w:rFonts w:ascii="Arial" w:hAnsi="Arial" w:cs="Arial"/>
          <w:b/>
          <w:bCs/>
          <w:kern w:val="28"/>
          <w:sz w:val="20"/>
          <w:lang w:eastAsia="en-GB"/>
        </w:rPr>
        <w:t>RIZA ARCTIUM REAL ESTATE FUNDO DE INVESTIMENTO IMOBILIÁRIO</w:t>
      </w:r>
    </w:p>
    <w:p w14:paraId="52BC18A9" w14:textId="59F92DCF" w:rsidR="00F17F99" w:rsidRPr="003216FA" w:rsidRDefault="00F17F99" w:rsidP="000F10C0">
      <w:pPr>
        <w:spacing w:line="240" w:lineRule="auto"/>
        <w:jc w:val="center"/>
        <w:rPr>
          <w:rFonts w:ascii="Arial" w:hAnsi="Arial" w:cs="Arial"/>
          <w:color w:val="000000" w:themeColor="text1"/>
          <w:spacing w:val="-8"/>
          <w:sz w:val="20"/>
        </w:rPr>
      </w:pPr>
      <w:r w:rsidRPr="003216FA">
        <w:rPr>
          <w:rFonts w:ascii="Arial" w:hAnsi="Arial" w:cs="Arial"/>
          <w:color w:val="000000" w:themeColor="text1"/>
          <w:spacing w:val="-8"/>
          <w:sz w:val="20"/>
        </w:rPr>
        <w:t xml:space="preserve">CNPJ nº </w:t>
      </w:r>
      <w:r w:rsidR="00A10838" w:rsidRPr="00A10838">
        <w:rPr>
          <w:rFonts w:ascii="Arial" w:hAnsi="Arial" w:cs="Arial"/>
          <w:color w:val="000000" w:themeColor="text1"/>
          <w:spacing w:val="-8"/>
          <w:sz w:val="20"/>
        </w:rPr>
        <w:t>28.267.696/0001-36</w:t>
      </w:r>
    </w:p>
    <w:p w14:paraId="1E072BB4" w14:textId="77777777" w:rsidR="00594EEA" w:rsidRPr="003216FA" w:rsidRDefault="00594EEA" w:rsidP="000F10C0">
      <w:pPr>
        <w:spacing w:line="240" w:lineRule="auto"/>
        <w:jc w:val="center"/>
        <w:rPr>
          <w:rFonts w:ascii="Arial" w:hAnsi="Arial" w:cs="Arial"/>
          <w:sz w:val="20"/>
        </w:rPr>
      </w:pPr>
    </w:p>
    <w:p w14:paraId="43474EBB" w14:textId="77777777" w:rsidR="000F10C0" w:rsidRPr="003216FA" w:rsidRDefault="000F10C0" w:rsidP="000F10C0">
      <w:pPr>
        <w:pStyle w:val="BodyText"/>
        <w:tabs>
          <w:tab w:val="left" w:pos="0"/>
        </w:tabs>
        <w:rPr>
          <w:rFonts w:ascii="Arial" w:hAnsi="Arial" w:cs="Arial"/>
          <w:sz w:val="20"/>
          <w:szCs w:val="20"/>
        </w:rPr>
      </w:pPr>
      <w:r w:rsidRPr="003216FA">
        <w:rPr>
          <w:rFonts w:ascii="Arial" w:hAnsi="Arial" w:cs="Arial"/>
          <w:sz w:val="20"/>
          <w:szCs w:val="20"/>
        </w:rPr>
        <w:t>Identificação do Investidor: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4"/>
        <w:gridCol w:w="1993"/>
        <w:gridCol w:w="2268"/>
        <w:gridCol w:w="741"/>
        <w:gridCol w:w="356"/>
        <w:gridCol w:w="1849"/>
      </w:tblGrid>
      <w:tr w:rsidR="000F10C0" w:rsidRPr="003216FA" w14:paraId="5CBA18EB" w14:textId="77777777" w:rsidTr="00F37947">
        <w:trPr>
          <w:trHeight w:val="345"/>
        </w:trPr>
        <w:tc>
          <w:tcPr>
            <w:tcW w:w="0" w:type="auto"/>
            <w:gridSpan w:val="5"/>
            <w:tcBorders>
              <w:top w:val="single" w:sz="6" w:space="0" w:color="auto"/>
              <w:left w:val="single" w:sz="6" w:space="0" w:color="auto"/>
              <w:bottom w:val="single" w:sz="6" w:space="0" w:color="auto"/>
              <w:right w:val="single" w:sz="6" w:space="0" w:color="auto"/>
            </w:tcBorders>
            <w:hideMark/>
          </w:tcPr>
          <w:p w14:paraId="21A442E3"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Razão | Denominação Social:</w:t>
            </w:r>
          </w:p>
          <w:p w14:paraId="35A6C7F8" w14:textId="4A207B60" w:rsidR="000F10C0" w:rsidRPr="003216FA" w:rsidRDefault="00253D75">
            <w:pPr>
              <w:pStyle w:val="BodyText"/>
              <w:tabs>
                <w:tab w:val="left" w:pos="0"/>
              </w:tabs>
              <w:rPr>
                <w:rFonts w:ascii="Arial" w:hAnsi="Arial" w:cs="Arial"/>
                <w:sz w:val="20"/>
                <w:szCs w:val="20"/>
                <w:lang w:eastAsia="zh-CN"/>
              </w:rPr>
            </w:pPr>
            <w:sdt>
              <w:sdtPr>
                <w:rPr>
                  <w:rFonts w:ascii="Arial" w:hAnsi="Arial" w:cs="Arial"/>
                  <w:bCs/>
                  <w:kern w:val="20"/>
                  <w:sz w:val="20"/>
                  <w:szCs w:val="20"/>
                  <w:lang w:eastAsia="en-GB"/>
                </w:rPr>
                <w:id w:val="-647281936"/>
                <w:placeholder>
                  <w:docPart w:val="BEFDC55481414FDD8189BF9EF0E843C5"/>
                </w:placeholder>
              </w:sdtPr>
              <w:sdtEndPr/>
              <w:sdtContent>
                <w:r w:rsidR="00A10838" w:rsidRPr="00A10838">
                  <w:rPr>
                    <w:rFonts w:ascii="Arial" w:hAnsi="Arial" w:cs="Arial"/>
                    <w:bCs/>
                    <w:kern w:val="20"/>
                    <w:sz w:val="20"/>
                    <w:szCs w:val="20"/>
                    <w:lang w:eastAsia="en-GB"/>
                  </w:rPr>
                  <w:t>[</w:t>
                </w:r>
                <w:r w:rsidR="00A10838" w:rsidRPr="00A10838">
                  <w:rPr>
                    <w:rFonts w:ascii="Arial" w:hAnsi="Arial" w:cs="Arial"/>
                    <w:bCs/>
                    <w:kern w:val="20"/>
                    <w:sz w:val="20"/>
                    <w:szCs w:val="20"/>
                    <w:lang w:eastAsia="en-GB"/>
                  </w:rPr>
                  <w:sym w:font="Symbol" w:char="F0B7"/>
                </w:r>
                <w:r w:rsidR="00A10838" w:rsidRPr="00A10838">
                  <w:rPr>
                    <w:rFonts w:ascii="Arial" w:hAnsi="Arial" w:cs="Arial"/>
                    <w:bCs/>
                    <w:kern w:val="20"/>
                    <w:sz w:val="20"/>
                    <w:szCs w:val="20"/>
                    <w:lang w:eastAsia="en-GB"/>
                  </w:rPr>
                  <w:t>]</w:t>
                </w:r>
              </w:sdtContent>
            </w:sdt>
          </w:p>
        </w:tc>
        <w:tc>
          <w:tcPr>
            <w:tcW w:w="1849" w:type="dxa"/>
            <w:tcBorders>
              <w:top w:val="single" w:sz="6" w:space="0" w:color="auto"/>
              <w:left w:val="outset" w:sz="6" w:space="0" w:color="auto"/>
              <w:bottom w:val="single" w:sz="6" w:space="0" w:color="auto"/>
              <w:right w:val="single" w:sz="6" w:space="0" w:color="auto"/>
            </w:tcBorders>
            <w:hideMark/>
          </w:tcPr>
          <w:p w14:paraId="5A525633"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Telefone:</w:t>
            </w:r>
          </w:p>
          <w:p w14:paraId="23C1CBF4" w14:textId="5BD122D5"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1604025638"/>
                <w:placeholder>
                  <w:docPart w:val="080E37422AC84C98838CA2E33F6ED158"/>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p>
        </w:tc>
      </w:tr>
      <w:tr w:rsidR="000F10C0" w:rsidRPr="003216FA" w14:paraId="53BB68DF" w14:textId="77777777" w:rsidTr="00F37947">
        <w:trPr>
          <w:trHeight w:val="345"/>
        </w:trPr>
        <w:tc>
          <w:tcPr>
            <w:tcW w:w="5237" w:type="dxa"/>
            <w:gridSpan w:val="2"/>
            <w:tcBorders>
              <w:top w:val="outset" w:sz="6" w:space="0" w:color="auto"/>
              <w:left w:val="single" w:sz="6" w:space="0" w:color="auto"/>
              <w:bottom w:val="single" w:sz="6" w:space="0" w:color="auto"/>
              <w:right w:val="single" w:sz="6" w:space="0" w:color="auto"/>
            </w:tcBorders>
            <w:hideMark/>
          </w:tcPr>
          <w:p w14:paraId="6A5AE1EF"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Endereço: </w:t>
            </w:r>
          </w:p>
          <w:p w14:paraId="3B9A839D" w14:textId="051AF8BD"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1491242419"/>
                <w:placeholder>
                  <w:docPart w:val="C0FF63777EBE49498764FA29724BF64F"/>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p>
        </w:tc>
        <w:tc>
          <w:tcPr>
            <w:tcW w:w="2268" w:type="dxa"/>
            <w:tcBorders>
              <w:top w:val="outset" w:sz="6" w:space="0" w:color="auto"/>
              <w:left w:val="outset" w:sz="6" w:space="0" w:color="auto"/>
              <w:bottom w:val="single" w:sz="6" w:space="0" w:color="auto"/>
              <w:right w:val="single" w:sz="6" w:space="0" w:color="auto"/>
            </w:tcBorders>
            <w:hideMark/>
          </w:tcPr>
          <w:p w14:paraId="31B7E631"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Complemento:</w:t>
            </w:r>
          </w:p>
          <w:p w14:paraId="7706BC91" w14:textId="4B89DE93"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237748859"/>
                <w:placeholder>
                  <w:docPart w:val="68AEA1D0070A4B6399FEADCB5FEBABE3"/>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p>
        </w:tc>
        <w:tc>
          <w:tcPr>
            <w:tcW w:w="1097" w:type="dxa"/>
            <w:gridSpan w:val="2"/>
            <w:tcBorders>
              <w:top w:val="outset" w:sz="6" w:space="0" w:color="auto"/>
              <w:left w:val="outset" w:sz="6" w:space="0" w:color="auto"/>
              <w:bottom w:val="single" w:sz="6" w:space="0" w:color="auto"/>
              <w:right w:val="single" w:sz="6" w:space="0" w:color="auto"/>
            </w:tcBorders>
            <w:hideMark/>
          </w:tcPr>
          <w:p w14:paraId="587CED8D"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CEP: </w:t>
            </w:r>
          </w:p>
          <w:p w14:paraId="4BB22332" w14:textId="68232592"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2100519532"/>
                <w:placeholder>
                  <w:docPart w:val="A95FB6DF8FBC46CDB0F8D9BCFCC421FC"/>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r w:rsidR="00A10838" w:rsidRPr="003216FA" w:rsidDel="00A10838">
              <w:rPr>
                <w:rFonts w:ascii="Arial" w:hAnsi="Arial" w:cs="Arial"/>
                <w:bCs/>
                <w:kern w:val="20"/>
                <w:sz w:val="20"/>
                <w:szCs w:val="20"/>
                <w:lang w:eastAsia="en-GB"/>
              </w:rPr>
              <w:t xml:space="preserve"> </w:t>
            </w:r>
          </w:p>
        </w:tc>
        <w:tc>
          <w:tcPr>
            <w:tcW w:w="1849" w:type="dxa"/>
            <w:tcBorders>
              <w:top w:val="outset" w:sz="6" w:space="0" w:color="auto"/>
              <w:left w:val="outset" w:sz="6" w:space="0" w:color="auto"/>
              <w:bottom w:val="single" w:sz="6" w:space="0" w:color="auto"/>
              <w:right w:val="single" w:sz="6" w:space="0" w:color="auto"/>
            </w:tcBorders>
            <w:hideMark/>
          </w:tcPr>
          <w:p w14:paraId="0BFD215D"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Cidade/UF/País:</w:t>
            </w:r>
          </w:p>
          <w:p w14:paraId="08F5AB5B" w14:textId="7960BD69"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2114125980"/>
                <w:placeholder>
                  <w:docPart w:val="86E0283836C74EE4845385CB5C42B713"/>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r w:rsidR="000F10C0" w:rsidRPr="003216FA">
              <w:rPr>
                <w:rFonts w:ascii="Arial" w:hAnsi="Arial" w:cs="Arial"/>
                <w:sz w:val="20"/>
                <w:szCs w:val="20"/>
                <w:lang w:eastAsia="zh-CN"/>
              </w:rPr>
              <w:t xml:space="preserve"> </w:t>
            </w:r>
          </w:p>
        </w:tc>
      </w:tr>
      <w:tr w:rsidR="00F37947" w:rsidRPr="003216FA" w14:paraId="50965836" w14:textId="77777777" w:rsidTr="00220106">
        <w:trPr>
          <w:trHeight w:val="345"/>
        </w:trPr>
        <w:tc>
          <w:tcPr>
            <w:tcW w:w="5237" w:type="dxa"/>
            <w:gridSpan w:val="2"/>
            <w:tcBorders>
              <w:top w:val="outset" w:sz="6" w:space="0" w:color="auto"/>
              <w:left w:val="single" w:sz="6" w:space="0" w:color="auto"/>
              <w:bottom w:val="single" w:sz="6" w:space="0" w:color="auto"/>
              <w:right w:val="single" w:sz="6" w:space="0" w:color="auto"/>
            </w:tcBorders>
          </w:tcPr>
          <w:p w14:paraId="6D2F264B" w14:textId="77777777" w:rsidR="00F37947" w:rsidRDefault="00F37947">
            <w:pPr>
              <w:pStyle w:val="BodyText"/>
              <w:tabs>
                <w:tab w:val="left" w:pos="0"/>
              </w:tabs>
              <w:rPr>
                <w:rFonts w:ascii="Arial" w:hAnsi="Arial" w:cs="Arial"/>
                <w:sz w:val="20"/>
              </w:rPr>
            </w:pPr>
            <w:r w:rsidRPr="003216FA">
              <w:rPr>
                <w:rFonts w:ascii="Arial" w:hAnsi="Arial" w:cs="Arial"/>
                <w:sz w:val="20"/>
              </w:rPr>
              <w:t>CPF/CNPJ</w:t>
            </w:r>
          </w:p>
          <w:p w14:paraId="6B97D1F2" w14:textId="77777777" w:rsidR="00F37947" w:rsidRDefault="00F37947">
            <w:pPr>
              <w:pStyle w:val="BodyText"/>
              <w:tabs>
                <w:tab w:val="left" w:pos="0"/>
              </w:tabs>
              <w:rPr>
                <w:rFonts w:ascii="Arial" w:hAnsi="Arial" w:cs="Arial"/>
                <w:sz w:val="20"/>
                <w:szCs w:val="20"/>
                <w:lang w:eastAsia="zh-CN"/>
              </w:rPr>
            </w:pPr>
          </w:p>
          <w:p w14:paraId="24F5633D" w14:textId="3416F962" w:rsidR="00F37947"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267856055"/>
                <w:placeholder>
                  <w:docPart w:val="92D4227B4525446385C0413B8ED74D66"/>
                </w:placeholder>
              </w:sdtPr>
              <w:sdtEndPr/>
              <w:sdtContent>
                <w:r w:rsidR="00F37947" w:rsidRPr="00222E1F">
                  <w:rPr>
                    <w:rFonts w:ascii="Arial" w:hAnsi="Arial" w:cs="Arial"/>
                    <w:sz w:val="20"/>
                  </w:rPr>
                  <w:t>[</w:t>
                </w:r>
                <w:r w:rsidR="00F37947" w:rsidRPr="00222E1F">
                  <w:rPr>
                    <w:rFonts w:ascii="Arial" w:hAnsi="Arial" w:cs="Arial"/>
                    <w:sz w:val="20"/>
                  </w:rPr>
                  <w:sym w:font="Symbol" w:char="F0B7"/>
                </w:r>
                <w:r w:rsidR="00F37947" w:rsidRPr="00222E1F">
                  <w:rPr>
                    <w:rFonts w:ascii="Arial" w:hAnsi="Arial" w:cs="Arial"/>
                    <w:sz w:val="20"/>
                  </w:rPr>
                  <w:t>]</w:t>
                </w:r>
              </w:sdtContent>
            </w:sdt>
          </w:p>
        </w:tc>
        <w:tc>
          <w:tcPr>
            <w:tcW w:w="2268" w:type="dxa"/>
            <w:tcBorders>
              <w:top w:val="outset" w:sz="6" w:space="0" w:color="auto"/>
              <w:left w:val="outset" w:sz="6" w:space="0" w:color="auto"/>
              <w:bottom w:val="single" w:sz="6" w:space="0" w:color="auto"/>
              <w:right w:val="single" w:sz="6" w:space="0" w:color="auto"/>
            </w:tcBorders>
          </w:tcPr>
          <w:p w14:paraId="2C7F2F74" w14:textId="77777777" w:rsidR="00F37947" w:rsidRDefault="00F37947">
            <w:pPr>
              <w:pStyle w:val="BodyText"/>
              <w:tabs>
                <w:tab w:val="left" w:pos="0"/>
              </w:tabs>
              <w:rPr>
                <w:rFonts w:ascii="Arial" w:hAnsi="Arial" w:cs="Arial"/>
                <w:sz w:val="20"/>
              </w:rPr>
            </w:pPr>
            <w:r w:rsidRPr="003216FA">
              <w:rPr>
                <w:rFonts w:ascii="Arial" w:hAnsi="Arial" w:cs="Arial"/>
                <w:sz w:val="20"/>
              </w:rPr>
              <w:t>Documento de Identidade</w:t>
            </w:r>
          </w:p>
          <w:p w14:paraId="74ECD2E7" w14:textId="0AB3C61B" w:rsidR="00F37947"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769285256"/>
                <w:placeholder>
                  <w:docPart w:val="047710A47A06486FB3F063FBFEF59452"/>
                </w:placeholder>
              </w:sdtPr>
              <w:sdtEndPr/>
              <w:sdtContent>
                <w:r w:rsidR="00F37947" w:rsidRPr="00222E1F">
                  <w:rPr>
                    <w:rFonts w:ascii="Arial" w:hAnsi="Arial" w:cs="Arial"/>
                    <w:sz w:val="20"/>
                  </w:rPr>
                  <w:t>[</w:t>
                </w:r>
                <w:r w:rsidR="00F37947" w:rsidRPr="00222E1F">
                  <w:rPr>
                    <w:rFonts w:ascii="Arial" w:hAnsi="Arial" w:cs="Arial"/>
                    <w:sz w:val="20"/>
                  </w:rPr>
                  <w:sym w:font="Symbol" w:char="F0B7"/>
                </w:r>
                <w:r w:rsidR="00F37947" w:rsidRPr="00222E1F">
                  <w:rPr>
                    <w:rFonts w:ascii="Arial" w:hAnsi="Arial" w:cs="Arial"/>
                    <w:sz w:val="20"/>
                  </w:rPr>
                  <w:t>]</w:t>
                </w:r>
              </w:sdtContent>
            </w:sdt>
          </w:p>
        </w:tc>
        <w:tc>
          <w:tcPr>
            <w:tcW w:w="2946" w:type="dxa"/>
            <w:gridSpan w:val="3"/>
            <w:tcBorders>
              <w:top w:val="outset" w:sz="6" w:space="0" w:color="auto"/>
              <w:left w:val="outset" w:sz="6" w:space="0" w:color="auto"/>
              <w:bottom w:val="single" w:sz="6" w:space="0" w:color="auto"/>
              <w:right w:val="single" w:sz="6" w:space="0" w:color="auto"/>
            </w:tcBorders>
          </w:tcPr>
          <w:p w14:paraId="7C103269" w14:textId="77777777" w:rsidR="00F37947" w:rsidRDefault="00F37947">
            <w:pPr>
              <w:pStyle w:val="BodyText"/>
              <w:tabs>
                <w:tab w:val="left" w:pos="0"/>
              </w:tabs>
              <w:rPr>
                <w:rFonts w:ascii="Arial" w:hAnsi="Arial" w:cs="Arial"/>
                <w:sz w:val="20"/>
              </w:rPr>
            </w:pPr>
            <w:r w:rsidRPr="003216FA">
              <w:rPr>
                <w:rFonts w:ascii="Arial" w:hAnsi="Arial" w:cs="Arial"/>
                <w:sz w:val="20"/>
              </w:rPr>
              <w:t>Órgão Emissor</w:t>
            </w:r>
          </w:p>
          <w:p w14:paraId="32137858" w14:textId="77777777" w:rsidR="00F37947" w:rsidRDefault="00F37947">
            <w:pPr>
              <w:pStyle w:val="BodyText"/>
              <w:tabs>
                <w:tab w:val="left" w:pos="0"/>
              </w:tabs>
              <w:rPr>
                <w:rFonts w:ascii="Arial" w:hAnsi="Arial" w:cs="Arial"/>
                <w:sz w:val="20"/>
              </w:rPr>
            </w:pPr>
          </w:p>
          <w:p w14:paraId="609BB5B2" w14:textId="7D5AEAAF" w:rsidR="00F37947"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68810814"/>
                <w:placeholder>
                  <w:docPart w:val="D4DFF3005E6840D58C0B49544380A90B"/>
                </w:placeholder>
              </w:sdtPr>
              <w:sdtEndPr/>
              <w:sdtContent>
                <w:r w:rsidR="00F37947" w:rsidRPr="00222E1F">
                  <w:rPr>
                    <w:rFonts w:ascii="Arial" w:hAnsi="Arial" w:cs="Arial"/>
                    <w:sz w:val="20"/>
                  </w:rPr>
                  <w:t>[</w:t>
                </w:r>
                <w:r w:rsidR="00F37947" w:rsidRPr="00222E1F">
                  <w:rPr>
                    <w:rFonts w:ascii="Arial" w:hAnsi="Arial" w:cs="Arial"/>
                    <w:sz w:val="20"/>
                  </w:rPr>
                  <w:sym w:font="Symbol" w:char="F0B7"/>
                </w:r>
                <w:r w:rsidR="00F37947" w:rsidRPr="00222E1F">
                  <w:rPr>
                    <w:rFonts w:ascii="Arial" w:hAnsi="Arial" w:cs="Arial"/>
                    <w:sz w:val="20"/>
                  </w:rPr>
                  <w:t>]</w:t>
                </w:r>
              </w:sdtContent>
            </w:sdt>
          </w:p>
        </w:tc>
      </w:tr>
      <w:tr w:rsidR="00F37947" w:rsidRPr="003216FA" w14:paraId="62812126" w14:textId="77777777" w:rsidTr="00347431">
        <w:trPr>
          <w:trHeight w:val="345"/>
        </w:trPr>
        <w:tc>
          <w:tcPr>
            <w:tcW w:w="5237" w:type="dxa"/>
            <w:gridSpan w:val="2"/>
            <w:tcBorders>
              <w:top w:val="outset" w:sz="6" w:space="0" w:color="auto"/>
              <w:left w:val="single" w:sz="6" w:space="0" w:color="auto"/>
              <w:bottom w:val="single" w:sz="6" w:space="0" w:color="auto"/>
              <w:right w:val="single" w:sz="6" w:space="0" w:color="auto"/>
            </w:tcBorders>
          </w:tcPr>
          <w:p w14:paraId="3F395E6A" w14:textId="77777777" w:rsidR="00F37947" w:rsidRPr="003216FA" w:rsidRDefault="00F37947" w:rsidP="00F37947">
            <w:pPr>
              <w:spacing w:line="240" w:lineRule="auto"/>
              <w:rPr>
                <w:rFonts w:ascii="Arial" w:hAnsi="Arial" w:cs="Arial"/>
                <w:sz w:val="20"/>
              </w:rPr>
            </w:pPr>
            <w:r w:rsidRPr="003216FA">
              <w:rPr>
                <w:rFonts w:ascii="Arial" w:hAnsi="Arial" w:cs="Arial"/>
                <w:sz w:val="20"/>
              </w:rPr>
              <w:t>E-mail</w:t>
            </w:r>
          </w:p>
          <w:p w14:paraId="1031E591" w14:textId="16E7CEB8" w:rsidR="00F37947" w:rsidRPr="003216FA" w:rsidRDefault="00253D75" w:rsidP="00F37947">
            <w:pPr>
              <w:pStyle w:val="BodyText"/>
              <w:tabs>
                <w:tab w:val="left" w:pos="0"/>
              </w:tabs>
              <w:rPr>
                <w:rFonts w:ascii="Arial" w:hAnsi="Arial" w:cs="Arial"/>
                <w:sz w:val="20"/>
                <w:szCs w:val="20"/>
                <w:lang w:eastAsia="zh-CN"/>
              </w:rPr>
            </w:pPr>
            <w:sdt>
              <w:sdtPr>
                <w:rPr>
                  <w:rFonts w:ascii="Arial" w:hAnsi="Arial" w:cs="Arial"/>
                  <w:sz w:val="20"/>
                </w:rPr>
                <w:id w:val="1014263391"/>
                <w:placeholder>
                  <w:docPart w:val="B37F149A55BD447FA61F2FAB5414F384"/>
                </w:placeholder>
              </w:sdtPr>
              <w:sdtEndPr/>
              <w:sdtContent>
                <w:r w:rsidR="00F37947" w:rsidRPr="00222E1F">
                  <w:rPr>
                    <w:rFonts w:ascii="Arial" w:hAnsi="Arial" w:cs="Arial"/>
                    <w:sz w:val="20"/>
                  </w:rPr>
                  <w:t>[</w:t>
                </w:r>
                <w:r w:rsidR="00F37947" w:rsidRPr="00222E1F">
                  <w:rPr>
                    <w:rFonts w:ascii="Arial" w:hAnsi="Arial" w:cs="Arial"/>
                    <w:sz w:val="20"/>
                  </w:rPr>
                  <w:sym w:font="Symbol" w:char="F0B7"/>
                </w:r>
                <w:r w:rsidR="00F37947" w:rsidRPr="00222E1F">
                  <w:rPr>
                    <w:rFonts w:ascii="Arial" w:hAnsi="Arial" w:cs="Arial"/>
                    <w:sz w:val="20"/>
                  </w:rPr>
                  <w:t>]</w:t>
                </w:r>
              </w:sdtContent>
            </w:sdt>
          </w:p>
        </w:tc>
        <w:tc>
          <w:tcPr>
            <w:tcW w:w="5214" w:type="dxa"/>
            <w:gridSpan w:val="4"/>
            <w:tcBorders>
              <w:top w:val="outset" w:sz="6" w:space="0" w:color="auto"/>
              <w:left w:val="outset" w:sz="6" w:space="0" w:color="auto"/>
              <w:bottom w:val="single" w:sz="6" w:space="0" w:color="auto"/>
              <w:right w:val="single" w:sz="6" w:space="0" w:color="auto"/>
            </w:tcBorders>
          </w:tcPr>
          <w:p w14:paraId="45DE26C8" w14:textId="77777777" w:rsidR="00F37947" w:rsidRPr="003216FA" w:rsidRDefault="00F37947" w:rsidP="00F37947">
            <w:pPr>
              <w:spacing w:line="240" w:lineRule="auto"/>
              <w:rPr>
                <w:rFonts w:ascii="Arial" w:hAnsi="Arial" w:cs="Arial"/>
                <w:sz w:val="20"/>
              </w:rPr>
            </w:pPr>
            <w:r w:rsidRPr="003216FA">
              <w:rPr>
                <w:rFonts w:ascii="Arial" w:hAnsi="Arial" w:cs="Arial"/>
                <w:sz w:val="20"/>
              </w:rPr>
              <w:t>Telefone/Fax</w:t>
            </w:r>
          </w:p>
          <w:p w14:paraId="5D2EABC9" w14:textId="76829DCB" w:rsidR="00F37947" w:rsidRPr="003216FA" w:rsidRDefault="00253D75" w:rsidP="00F37947">
            <w:pPr>
              <w:pStyle w:val="BodyText"/>
              <w:tabs>
                <w:tab w:val="left" w:pos="0"/>
              </w:tabs>
              <w:rPr>
                <w:rFonts w:ascii="Arial" w:hAnsi="Arial" w:cs="Arial"/>
                <w:sz w:val="20"/>
                <w:szCs w:val="20"/>
                <w:lang w:eastAsia="zh-CN"/>
              </w:rPr>
            </w:pPr>
            <w:sdt>
              <w:sdtPr>
                <w:rPr>
                  <w:rFonts w:ascii="Arial" w:hAnsi="Arial" w:cs="Arial"/>
                  <w:sz w:val="20"/>
                </w:rPr>
                <w:id w:val="-1388179313"/>
                <w:placeholder>
                  <w:docPart w:val="F63FC72F68034D4D84C2D6EAA972A852"/>
                </w:placeholder>
              </w:sdtPr>
              <w:sdtEndPr/>
              <w:sdtContent>
                <w:r w:rsidR="00F37947" w:rsidRPr="00222E1F">
                  <w:rPr>
                    <w:rFonts w:ascii="Arial" w:hAnsi="Arial" w:cs="Arial"/>
                    <w:sz w:val="20"/>
                  </w:rPr>
                  <w:t>[</w:t>
                </w:r>
                <w:r w:rsidR="00F37947" w:rsidRPr="00222E1F">
                  <w:rPr>
                    <w:rFonts w:ascii="Arial" w:hAnsi="Arial" w:cs="Arial"/>
                    <w:sz w:val="20"/>
                  </w:rPr>
                  <w:sym w:font="Symbol" w:char="F0B7"/>
                </w:r>
                <w:r w:rsidR="00F37947" w:rsidRPr="00222E1F">
                  <w:rPr>
                    <w:rFonts w:ascii="Arial" w:hAnsi="Arial" w:cs="Arial"/>
                    <w:sz w:val="20"/>
                  </w:rPr>
                  <w:t>]</w:t>
                </w:r>
              </w:sdtContent>
            </w:sdt>
          </w:p>
        </w:tc>
      </w:tr>
      <w:tr w:rsidR="000F10C0" w:rsidRPr="003216FA" w14:paraId="0B8512EC" w14:textId="77777777" w:rsidTr="00F37947">
        <w:trPr>
          <w:trHeight w:val="345"/>
        </w:trPr>
        <w:tc>
          <w:tcPr>
            <w:tcW w:w="10451" w:type="dxa"/>
            <w:gridSpan w:val="6"/>
            <w:tcBorders>
              <w:top w:val="single" w:sz="6" w:space="0" w:color="auto"/>
              <w:left w:val="nil"/>
              <w:bottom w:val="single" w:sz="6" w:space="0" w:color="auto"/>
              <w:right w:val="nil"/>
            </w:tcBorders>
            <w:hideMark/>
          </w:tcPr>
          <w:p w14:paraId="57B3104C" w14:textId="77777777" w:rsidR="000F10C0" w:rsidRPr="003216FA" w:rsidRDefault="000F10C0">
            <w:pPr>
              <w:rPr>
                <w:rFonts w:ascii="Arial" w:hAnsi="Arial" w:cs="Arial"/>
                <w:sz w:val="20"/>
                <w:lang w:eastAsia="zh-CN"/>
              </w:rPr>
            </w:pPr>
          </w:p>
        </w:tc>
      </w:tr>
      <w:tr w:rsidR="000F10C0" w:rsidRPr="003216FA" w14:paraId="39BCF0A4" w14:textId="77777777" w:rsidTr="00F37947">
        <w:trPr>
          <w:trHeight w:val="345"/>
        </w:trPr>
        <w:tc>
          <w:tcPr>
            <w:tcW w:w="0" w:type="auto"/>
            <w:tcBorders>
              <w:top w:val="single" w:sz="6" w:space="0" w:color="auto"/>
              <w:left w:val="single" w:sz="6" w:space="0" w:color="auto"/>
              <w:bottom w:val="single" w:sz="6" w:space="0" w:color="auto"/>
              <w:right w:val="single" w:sz="6" w:space="0" w:color="auto"/>
            </w:tcBorders>
            <w:hideMark/>
          </w:tcPr>
          <w:p w14:paraId="0B339D03"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Representantes legais:</w:t>
            </w:r>
          </w:p>
          <w:p w14:paraId="561B352F" w14:textId="5FF13C3B"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20285159"/>
                <w:placeholder>
                  <w:docPart w:val="FB34EEE84148460BB4FBF7476618285F"/>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p>
        </w:tc>
        <w:tc>
          <w:tcPr>
            <w:tcW w:w="7207" w:type="dxa"/>
            <w:gridSpan w:val="5"/>
            <w:tcBorders>
              <w:top w:val="single" w:sz="6" w:space="0" w:color="auto"/>
              <w:left w:val="single" w:sz="6" w:space="0" w:color="auto"/>
              <w:bottom w:val="single" w:sz="6" w:space="0" w:color="auto"/>
              <w:right w:val="single" w:sz="6" w:space="0" w:color="auto"/>
            </w:tcBorders>
            <w:hideMark/>
          </w:tcPr>
          <w:p w14:paraId="6CD435A5"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Telefone/Fax do representante legal: </w:t>
            </w:r>
          </w:p>
          <w:p w14:paraId="241AF886" w14:textId="1E243545"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1340082036"/>
                <w:placeholder>
                  <w:docPart w:val="B9102AAB5BC94691B49CCEAC632312AE"/>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p>
        </w:tc>
      </w:tr>
      <w:tr w:rsidR="000F10C0" w:rsidRPr="003216FA" w14:paraId="03AC182C" w14:textId="77777777" w:rsidTr="00F37947">
        <w:trPr>
          <w:trHeight w:val="345"/>
        </w:trPr>
        <w:tc>
          <w:tcPr>
            <w:tcW w:w="0" w:type="auto"/>
            <w:tcBorders>
              <w:top w:val="single" w:sz="6" w:space="0" w:color="auto"/>
              <w:left w:val="single" w:sz="6" w:space="0" w:color="auto"/>
              <w:bottom w:val="single" w:sz="6" w:space="0" w:color="auto"/>
              <w:right w:val="single" w:sz="6" w:space="0" w:color="auto"/>
            </w:tcBorders>
            <w:hideMark/>
          </w:tcPr>
          <w:p w14:paraId="206893C1"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Cédula de identidade do representante legal:</w:t>
            </w:r>
          </w:p>
          <w:p w14:paraId="66F91439" w14:textId="4A2A352B"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1851066747"/>
                <w:placeholder>
                  <w:docPart w:val="12C9941D04FE451EB2FBFA08B4A2B473"/>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p>
        </w:tc>
        <w:tc>
          <w:tcPr>
            <w:tcW w:w="1993" w:type="dxa"/>
            <w:tcBorders>
              <w:top w:val="single" w:sz="6" w:space="0" w:color="auto"/>
              <w:left w:val="single" w:sz="6" w:space="0" w:color="auto"/>
              <w:bottom w:val="single" w:sz="6" w:space="0" w:color="auto"/>
              <w:right w:val="single" w:sz="6" w:space="0" w:color="auto"/>
            </w:tcBorders>
            <w:hideMark/>
          </w:tcPr>
          <w:p w14:paraId="7C89C8FD"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Órgão Emissor:</w:t>
            </w:r>
          </w:p>
          <w:p w14:paraId="4CF07C88" w14:textId="7B75F077"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850993639"/>
                <w:placeholder>
                  <w:docPart w:val="0BF51EDAE4DA4DE3B1897381E753B2C9"/>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p>
        </w:tc>
        <w:tc>
          <w:tcPr>
            <w:tcW w:w="3009" w:type="dxa"/>
            <w:gridSpan w:val="2"/>
            <w:tcBorders>
              <w:top w:val="single" w:sz="6" w:space="0" w:color="auto"/>
              <w:left w:val="single" w:sz="6" w:space="0" w:color="auto"/>
              <w:bottom w:val="single" w:sz="6" w:space="0" w:color="auto"/>
              <w:right w:val="single" w:sz="6" w:space="0" w:color="auto"/>
            </w:tcBorders>
            <w:hideMark/>
          </w:tcPr>
          <w:p w14:paraId="40E65987"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CPF do representante legal:</w:t>
            </w:r>
          </w:p>
          <w:p w14:paraId="60056E00" w14:textId="1BF66A75"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863790739"/>
                <w:placeholder>
                  <w:docPart w:val="DD5CDA0A1F7A493083C2E164C7EBFBEC"/>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p>
        </w:tc>
        <w:tc>
          <w:tcPr>
            <w:tcW w:w="2205" w:type="dxa"/>
            <w:gridSpan w:val="2"/>
            <w:tcBorders>
              <w:top w:val="single" w:sz="6" w:space="0" w:color="auto"/>
              <w:left w:val="single" w:sz="6" w:space="0" w:color="auto"/>
              <w:bottom w:val="single" w:sz="6" w:space="0" w:color="auto"/>
              <w:right w:val="single" w:sz="6" w:space="0" w:color="auto"/>
            </w:tcBorders>
            <w:hideMark/>
          </w:tcPr>
          <w:p w14:paraId="4B59EDA9"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E-mail do representante legal:</w:t>
            </w:r>
          </w:p>
          <w:p w14:paraId="53FF494E" w14:textId="4BC530EF"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658692493"/>
                <w:placeholder>
                  <w:docPart w:val="003B07EF3845454683A3F3628B6A91DB"/>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p>
        </w:tc>
      </w:tr>
      <w:tr w:rsidR="000F10C0" w:rsidRPr="003216FA" w14:paraId="3A96D454" w14:textId="77777777" w:rsidTr="00F37947">
        <w:trPr>
          <w:trHeight w:val="345"/>
        </w:trPr>
        <w:tc>
          <w:tcPr>
            <w:tcW w:w="0" w:type="auto"/>
            <w:gridSpan w:val="4"/>
            <w:tcBorders>
              <w:top w:val="single" w:sz="6" w:space="0" w:color="auto"/>
              <w:left w:val="single" w:sz="6" w:space="0" w:color="auto"/>
              <w:bottom w:val="single" w:sz="6" w:space="0" w:color="auto"/>
              <w:right w:val="single" w:sz="6" w:space="0" w:color="auto"/>
            </w:tcBorders>
            <w:hideMark/>
          </w:tcPr>
          <w:p w14:paraId="7C27F37F"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Procurador (conforme aplicável):</w:t>
            </w:r>
          </w:p>
          <w:p w14:paraId="23B55316" w14:textId="0E2C1CBF"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1867901221"/>
                <w:placeholder>
                  <w:docPart w:val="D7370BA175CF4C028E3D7EC1DCE89AA9"/>
                </w:placeholder>
              </w:sdtPr>
              <w:sdtEndPr/>
              <w:sdtContent>
                <w:r w:rsidR="00F37947" w:rsidRPr="00222E1F">
                  <w:rPr>
                    <w:rFonts w:ascii="Arial" w:hAnsi="Arial" w:cs="Arial"/>
                    <w:sz w:val="20"/>
                  </w:rPr>
                  <w:t>[</w:t>
                </w:r>
                <w:r w:rsidR="00F37947" w:rsidRPr="00222E1F">
                  <w:rPr>
                    <w:rFonts w:ascii="Arial" w:hAnsi="Arial" w:cs="Arial"/>
                    <w:sz w:val="20"/>
                  </w:rPr>
                  <w:sym w:font="Symbol" w:char="F0B7"/>
                </w:r>
                <w:r w:rsidR="00F37947" w:rsidRPr="00222E1F">
                  <w:rPr>
                    <w:rFonts w:ascii="Arial" w:hAnsi="Arial" w:cs="Arial"/>
                    <w:sz w:val="20"/>
                  </w:rPr>
                  <w:t>]</w:t>
                </w:r>
              </w:sdtContent>
            </w:sdt>
          </w:p>
        </w:tc>
        <w:tc>
          <w:tcPr>
            <w:tcW w:w="2205" w:type="dxa"/>
            <w:gridSpan w:val="2"/>
            <w:tcBorders>
              <w:top w:val="single" w:sz="6" w:space="0" w:color="auto"/>
              <w:left w:val="single" w:sz="6" w:space="0" w:color="auto"/>
              <w:bottom w:val="single" w:sz="6" w:space="0" w:color="auto"/>
              <w:right w:val="single" w:sz="6" w:space="0" w:color="auto"/>
            </w:tcBorders>
            <w:hideMark/>
          </w:tcPr>
          <w:p w14:paraId="7E4147E2"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Telefone/Fax:</w:t>
            </w:r>
          </w:p>
          <w:p w14:paraId="296FA197" w14:textId="084A63DC"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649292876"/>
                <w:placeholder>
                  <w:docPart w:val="47D8791250554A279CB47BE6E69E4534"/>
                </w:placeholder>
              </w:sdtPr>
              <w:sdtEndPr/>
              <w:sdtContent>
                <w:r w:rsidR="00F37947" w:rsidRPr="00222E1F">
                  <w:rPr>
                    <w:rFonts w:ascii="Arial" w:hAnsi="Arial" w:cs="Arial"/>
                    <w:sz w:val="20"/>
                  </w:rPr>
                  <w:t>[</w:t>
                </w:r>
                <w:r w:rsidR="00F37947" w:rsidRPr="00222E1F">
                  <w:rPr>
                    <w:rFonts w:ascii="Arial" w:hAnsi="Arial" w:cs="Arial"/>
                    <w:sz w:val="20"/>
                  </w:rPr>
                  <w:sym w:font="Symbol" w:char="F0B7"/>
                </w:r>
                <w:r w:rsidR="00F37947" w:rsidRPr="00222E1F">
                  <w:rPr>
                    <w:rFonts w:ascii="Arial" w:hAnsi="Arial" w:cs="Arial"/>
                    <w:sz w:val="20"/>
                  </w:rPr>
                  <w:t>]</w:t>
                </w:r>
              </w:sdtContent>
            </w:sdt>
          </w:p>
        </w:tc>
      </w:tr>
      <w:tr w:rsidR="000F10C0" w:rsidRPr="003216FA" w14:paraId="6264969A" w14:textId="77777777" w:rsidTr="00F37947">
        <w:trPr>
          <w:trHeight w:val="345"/>
        </w:trPr>
        <w:tc>
          <w:tcPr>
            <w:tcW w:w="0" w:type="auto"/>
            <w:tcBorders>
              <w:top w:val="single" w:sz="6" w:space="0" w:color="auto"/>
              <w:left w:val="single" w:sz="6" w:space="0" w:color="auto"/>
              <w:bottom w:val="single" w:sz="6" w:space="0" w:color="auto"/>
              <w:right w:val="single" w:sz="6" w:space="0" w:color="auto"/>
            </w:tcBorders>
            <w:hideMark/>
          </w:tcPr>
          <w:p w14:paraId="475C7661"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Nacionalidade do procurador:</w:t>
            </w:r>
          </w:p>
          <w:p w14:paraId="4136353D" w14:textId="052E3FD9"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2126878504"/>
                <w:placeholder>
                  <w:docPart w:val="DC45189A0452464FAA5F99A61992C657"/>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r w:rsidR="00A10838" w:rsidRPr="003216FA" w:rsidDel="00A10838">
              <w:rPr>
                <w:rFonts w:ascii="Arial" w:hAnsi="Arial" w:cs="Arial"/>
                <w:bCs/>
                <w:kern w:val="20"/>
                <w:sz w:val="20"/>
                <w:szCs w:val="20"/>
                <w:lang w:eastAsia="en-GB"/>
              </w:rPr>
              <w:t xml:space="preserve"> </w:t>
            </w:r>
          </w:p>
        </w:tc>
        <w:tc>
          <w:tcPr>
            <w:tcW w:w="1993" w:type="dxa"/>
            <w:tcBorders>
              <w:top w:val="single" w:sz="6" w:space="0" w:color="auto"/>
              <w:left w:val="single" w:sz="6" w:space="0" w:color="auto"/>
              <w:bottom w:val="single" w:sz="6" w:space="0" w:color="auto"/>
              <w:right w:val="single" w:sz="6" w:space="0" w:color="auto"/>
            </w:tcBorders>
            <w:hideMark/>
          </w:tcPr>
          <w:p w14:paraId="57A5425F"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Data de nascimento do procurador:</w:t>
            </w:r>
          </w:p>
          <w:p w14:paraId="79F00ED9" w14:textId="468C847A"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1080440512"/>
                <w:placeholder>
                  <w:docPart w:val="A5F0ACE4FDC5450D9A6797845DA02A57"/>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r w:rsidR="00A10838" w:rsidRPr="003216FA" w:rsidDel="00A10838">
              <w:rPr>
                <w:rFonts w:ascii="Arial" w:hAnsi="Arial" w:cs="Arial"/>
                <w:bCs/>
                <w:kern w:val="20"/>
                <w:sz w:val="20"/>
                <w:szCs w:val="20"/>
                <w:lang w:eastAsia="en-GB"/>
              </w:rPr>
              <w:t xml:space="preserve"> </w:t>
            </w:r>
          </w:p>
        </w:tc>
        <w:tc>
          <w:tcPr>
            <w:tcW w:w="3365" w:type="dxa"/>
            <w:gridSpan w:val="3"/>
            <w:tcBorders>
              <w:top w:val="single" w:sz="6" w:space="0" w:color="auto"/>
              <w:left w:val="single" w:sz="6" w:space="0" w:color="auto"/>
              <w:bottom w:val="single" w:sz="6" w:space="0" w:color="auto"/>
              <w:right w:val="single" w:sz="6" w:space="0" w:color="auto"/>
            </w:tcBorders>
            <w:hideMark/>
          </w:tcPr>
          <w:p w14:paraId="0976A0F5"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Estado civil do procurador:</w:t>
            </w:r>
          </w:p>
          <w:p w14:paraId="27098FE0" w14:textId="76B3E386"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449448501"/>
                <w:placeholder>
                  <w:docPart w:val="F917264B2F7E450A855A5D1D7D297D57"/>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p>
        </w:tc>
        <w:tc>
          <w:tcPr>
            <w:tcW w:w="1849" w:type="dxa"/>
            <w:tcBorders>
              <w:top w:val="single" w:sz="6" w:space="0" w:color="auto"/>
              <w:left w:val="single" w:sz="6" w:space="0" w:color="auto"/>
              <w:bottom w:val="single" w:sz="6" w:space="0" w:color="auto"/>
              <w:right w:val="single" w:sz="6" w:space="0" w:color="auto"/>
            </w:tcBorders>
            <w:hideMark/>
          </w:tcPr>
          <w:p w14:paraId="34E1590C"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Profissão do procurador:</w:t>
            </w:r>
          </w:p>
          <w:p w14:paraId="4421DE93" w14:textId="5037DE24"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1671247228"/>
                <w:placeholder>
                  <w:docPart w:val="CBF2E7F28D6A4DD2B9558DFBF833431B"/>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p>
        </w:tc>
      </w:tr>
      <w:tr w:rsidR="000F10C0" w:rsidRPr="003216FA" w14:paraId="093ABF32" w14:textId="77777777" w:rsidTr="00F37947">
        <w:trPr>
          <w:trHeight w:val="510"/>
        </w:trPr>
        <w:tc>
          <w:tcPr>
            <w:tcW w:w="0" w:type="auto"/>
            <w:tcBorders>
              <w:top w:val="single" w:sz="6" w:space="0" w:color="auto"/>
              <w:left w:val="single" w:sz="6" w:space="0" w:color="auto"/>
              <w:bottom w:val="single" w:sz="6" w:space="0" w:color="auto"/>
              <w:right w:val="single" w:sz="6" w:space="0" w:color="auto"/>
            </w:tcBorders>
            <w:hideMark/>
          </w:tcPr>
          <w:p w14:paraId="47F26CAF"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Cédula de identidade do procurador:</w:t>
            </w:r>
          </w:p>
          <w:p w14:paraId="3A404E24" w14:textId="43D2AA85"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1088923463"/>
                <w:placeholder>
                  <w:docPart w:val="04D523C6015A4467B902384275AAD394"/>
                </w:placeholder>
              </w:sdtPr>
              <w:sdtEndPr/>
              <w:sdtContent>
                <w:r w:rsidR="00F37947" w:rsidRPr="00222E1F">
                  <w:rPr>
                    <w:rFonts w:ascii="Arial" w:hAnsi="Arial" w:cs="Arial"/>
                    <w:sz w:val="20"/>
                  </w:rPr>
                  <w:t>[</w:t>
                </w:r>
                <w:r w:rsidR="00F37947" w:rsidRPr="00222E1F">
                  <w:rPr>
                    <w:rFonts w:ascii="Arial" w:hAnsi="Arial" w:cs="Arial"/>
                    <w:sz w:val="20"/>
                  </w:rPr>
                  <w:sym w:font="Symbol" w:char="F0B7"/>
                </w:r>
                <w:r w:rsidR="00F37947" w:rsidRPr="00222E1F">
                  <w:rPr>
                    <w:rFonts w:ascii="Arial" w:hAnsi="Arial" w:cs="Arial"/>
                    <w:sz w:val="20"/>
                  </w:rPr>
                  <w:t>]</w:t>
                </w:r>
              </w:sdtContent>
            </w:sdt>
          </w:p>
        </w:tc>
        <w:tc>
          <w:tcPr>
            <w:tcW w:w="1993" w:type="dxa"/>
            <w:tcBorders>
              <w:top w:val="single" w:sz="6" w:space="0" w:color="auto"/>
              <w:left w:val="single" w:sz="6" w:space="0" w:color="auto"/>
              <w:bottom w:val="single" w:sz="6" w:space="0" w:color="auto"/>
              <w:right w:val="single" w:sz="6" w:space="0" w:color="auto"/>
            </w:tcBorders>
            <w:hideMark/>
          </w:tcPr>
          <w:p w14:paraId="50028961"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Órgão emissor:</w:t>
            </w:r>
          </w:p>
          <w:p w14:paraId="0C5D20F6" w14:textId="27908A91"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786394333"/>
                <w:placeholder>
                  <w:docPart w:val="0D60C68D1276406CA3A82415C18E254A"/>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r w:rsidR="00A10838" w:rsidRPr="003216FA" w:rsidDel="00A10838">
              <w:rPr>
                <w:rFonts w:ascii="Arial" w:hAnsi="Arial" w:cs="Arial"/>
                <w:bCs/>
                <w:kern w:val="20"/>
                <w:sz w:val="20"/>
                <w:szCs w:val="20"/>
                <w:lang w:eastAsia="en-GB"/>
              </w:rPr>
              <w:t xml:space="preserve"> </w:t>
            </w:r>
          </w:p>
        </w:tc>
        <w:tc>
          <w:tcPr>
            <w:tcW w:w="2268" w:type="dxa"/>
            <w:tcBorders>
              <w:top w:val="single" w:sz="6" w:space="0" w:color="auto"/>
              <w:left w:val="single" w:sz="6" w:space="0" w:color="auto"/>
              <w:bottom w:val="single" w:sz="6" w:space="0" w:color="auto"/>
              <w:right w:val="single" w:sz="6" w:space="0" w:color="auto"/>
            </w:tcBorders>
            <w:hideMark/>
          </w:tcPr>
          <w:p w14:paraId="6BC64539"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CPF do procurador:</w:t>
            </w:r>
          </w:p>
          <w:p w14:paraId="305A7CF7" w14:textId="4D37FF38"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1016280562"/>
                <w:placeholder>
                  <w:docPart w:val="B6152ECF5BE842CFAEF392ECE652744C"/>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p>
        </w:tc>
        <w:tc>
          <w:tcPr>
            <w:tcW w:w="2946" w:type="dxa"/>
            <w:gridSpan w:val="3"/>
            <w:tcBorders>
              <w:top w:val="single" w:sz="6" w:space="0" w:color="auto"/>
              <w:left w:val="single" w:sz="6" w:space="0" w:color="auto"/>
              <w:bottom w:val="single" w:sz="6" w:space="0" w:color="auto"/>
              <w:right w:val="single" w:sz="6" w:space="0" w:color="auto"/>
            </w:tcBorders>
            <w:hideMark/>
          </w:tcPr>
          <w:p w14:paraId="1A78E0E1" w14:textId="77777777" w:rsidR="000F10C0" w:rsidRPr="003216FA" w:rsidRDefault="000F10C0">
            <w:pPr>
              <w:pStyle w:val="BodyText"/>
              <w:tabs>
                <w:tab w:val="left" w:pos="0"/>
              </w:tabs>
              <w:rPr>
                <w:rFonts w:ascii="Arial" w:hAnsi="Arial" w:cs="Arial"/>
                <w:sz w:val="20"/>
                <w:szCs w:val="20"/>
                <w:lang w:eastAsia="zh-CN"/>
              </w:rPr>
            </w:pPr>
            <w:r w:rsidRPr="003216FA">
              <w:rPr>
                <w:rFonts w:ascii="Arial" w:hAnsi="Arial" w:cs="Arial"/>
                <w:sz w:val="20"/>
                <w:szCs w:val="20"/>
                <w:lang w:eastAsia="zh-CN"/>
              </w:rPr>
              <w:t>E-mail do procurador:</w:t>
            </w:r>
          </w:p>
          <w:p w14:paraId="2A57E6B7" w14:textId="3600B2AE" w:rsidR="000F10C0" w:rsidRPr="003216FA" w:rsidRDefault="00253D75">
            <w:pPr>
              <w:pStyle w:val="BodyText"/>
              <w:tabs>
                <w:tab w:val="left" w:pos="0"/>
              </w:tabs>
              <w:rPr>
                <w:rFonts w:ascii="Arial" w:hAnsi="Arial" w:cs="Arial"/>
                <w:sz w:val="20"/>
                <w:szCs w:val="20"/>
                <w:lang w:eastAsia="zh-CN"/>
              </w:rPr>
            </w:pPr>
            <w:sdt>
              <w:sdtPr>
                <w:rPr>
                  <w:rFonts w:ascii="Arial" w:hAnsi="Arial" w:cs="Arial"/>
                  <w:sz w:val="20"/>
                </w:rPr>
                <w:id w:val="-1634319209"/>
                <w:placeholder>
                  <w:docPart w:val="16BD2D3EE0BE416DA04830525E819F8C"/>
                </w:placeholder>
              </w:sdtPr>
              <w:sdtEndPr/>
              <w:sdtContent>
                <w:r w:rsidR="00A10838" w:rsidRPr="00222E1F">
                  <w:rPr>
                    <w:rFonts w:ascii="Arial" w:hAnsi="Arial" w:cs="Arial"/>
                    <w:sz w:val="20"/>
                  </w:rPr>
                  <w:t>[</w:t>
                </w:r>
                <w:r w:rsidR="00A10838" w:rsidRPr="00222E1F">
                  <w:rPr>
                    <w:rFonts w:ascii="Arial" w:hAnsi="Arial" w:cs="Arial"/>
                    <w:sz w:val="20"/>
                  </w:rPr>
                  <w:sym w:font="Symbol" w:char="F0B7"/>
                </w:r>
                <w:r w:rsidR="00A10838" w:rsidRPr="00222E1F">
                  <w:rPr>
                    <w:rFonts w:ascii="Arial" w:hAnsi="Arial" w:cs="Arial"/>
                    <w:sz w:val="20"/>
                  </w:rPr>
                  <w:t>]</w:t>
                </w:r>
              </w:sdtContent>
            </w:sdt>
          </w:p>
        </w:tc>
      </w:tr>
    </w:tbl>
    <w:p w14:paraId="2DC583EF" w14:textId="73F4E41E" w:rsidR="000F10C0" w:rsidRPr="003216FA" w:rsidRDefault="000F10C0" w:rsidP="00365DAF">
      <w:pPr>
        <w:pStyle w:val="BodyText"/>
        <w:tabs>
          <w:tab w:val="left" w:pos="0"/>
        </w:tabs>
        <w:spacing w:before="360"/>
        <w:rPr>
          <w:rFonts w:ascii="Arial" w:hAnsi="Arial" w:cs="Arial"/>
          <w:sz w:val="20"/>
          <w:szCs w:val="20"/>
        </w:rPr>
      </w:pPr>
      <w:r w:rsidRPr="003216FA">
        <w:rPr>
          <w:rFonts w:ascii="Arial" w:hAnsi="Arial" w:cs="Arial"/>
          <w:sz w:val="20"/>
          <w:szCs w:val="20"/>
        </w:rPr>
        <w:t>O investidor, acima qualificado (“</w:t>
      </w:r>
      <w:r w:rsidRPr="00A10838">
        <w:rPr>
          <w:rFonts w:ascii="Arial" w:hAnsi="Arial" w:cs="Arial"/>
          <w:b/>
          <w:bCs/>
          <w:sz w:val="20"/>
          <w:szCs w:val="20"/>
        </w:rPr>
        <w:t>Investidor</w:t>
      </w:r>
      <w:r w:rsidRPr="003216FA">
        <w:rPr>
          <w:rFonts w:ascii="Arial" w:hAnsi="Arial" w:cs="Arial"/>
          <w:sz w:val="20"/>
          <w:szCs w:val="20"/>
        </w:rPr>
        <w:t xml:space="preserve">”) </w:t>
      </w:r>
      <w:r w:rsidR="00F37947" w:rsidRPr="003216FA">
        <w:rPr>
          <w:rFonts w:ascii="Arial" w:hAnsi="Arial" w:cs="Arial"/>
          <w:sz w:val="20"/>
          <w:szCs w:val="20"/>
        </w:rPr>
        <w:t>d</w:t>
      </w:r>
      <w:r w:rsidR="00F37947">
        <w:rPr>
          <w:rFonts w:ascii="Arial" w:hAnsi="Arial" w:cs="Arial"/>
          <w:sz w:val="20"/>
          <w:szCs w:val="20"/>
        </w:rPr>
        <w:t>o</w:t>
      </w:r>
      <w:r w:rsidR="00F37947" w:rsidRPr="003216FA">
        <w:rPr>
          <w:rFonts w:ascii="Arial" w:hAnsi="Arial" w:cs="Arial"/>
          <w:sz w:val="20"/>
          <w:szCs w:val="20"/>
        </w:rPr>
        <w:t xml:space="preserve"> </w:t>
      </w:r>
      <w:r w:rsidR="00F37947" w:rsidRPr="008E2B0E">
        <w:rPr>
          <w:rFonts w:ascii="Arial" w:hAnsi="Arial" w:cs="Arial"/>
          <w:b/>
          <w:bCs/>
          <w:kern w:val="28"/>
          <w:sz w:val="20"/>
          <w:lang w:eastAsia="en-GB"/>
        </w:rPr>
        <w:t>RIZA ARCTIUM REAL ESTATE FUNDO DE INVESTIMENTO IMOBILIÁRIO</w:t>
      </w:r>
      <w:r w:rsidRPr="003216FA">
        <w:rPr>
          <w:rFonts w:ascii="Arial" w:hAnsi="Arial" w:cs="Arial"/>
          <w:sz w:val="20"/>
          <w:szCs w:val="20"/>
        </w:rPr>
        <w:t>, constituído sob a forma de condomínio fechado, inscrito no Cadastro Nacional da Pessoal Jurídica (“</w:t>
      </w:r>
      <w:r w:rsidRPr="00A10838">
        <w:rPr>
          <w:rFonts w:ascii="Arial" w:hAnsi="Arial" w:cs="Arial"/>
          <w:b/>
          <w:sz w:val="20"/>
          <w:szCs w:val="20"/>
        </w:rPr>
        <w:t>CNPJ</w:t>
      </w:r>
      <w:r w:rsidRPr="003216FA">
        <w:rPr>
          <w:rFonts w:ascii="Arial" w:hAnsi="Arial" w:cs="Arial"/>
          <w:sz w:val="20"/>
          <w:szCs w:val="20"/>
        </w:rPr>
        <w:t>”) sob o nº </w:t>
      </w:r>
      <w:r w:rsidR="00A10838" w:rsidRPr="00A10838">
        <w:rPr>
          <w:rFonts w:ascii="Arial" w:hAnsi="Arial" w:cs="Arial"/>
          <w:sz w:val="20"/>
          <w:szCs w:val="20"/>
        </w:rPr>
        <w:t>28.267.696/0001-36</w:t>
      </w:r>
      <w:r w:rsidR="00A10838" w:rsidRPr="00A10838" w:rsidDel="00A10838">
        <w:rPr>
          <w:rFonts w:ascii="Arial" w:hAnsi="Arial" w:cs="Arial"/>
          <w:sz w:val="20"/>
          <w:szCs w:val="20"/>
        </w:rPr>
        <w:t xml:space="preserve"> </w:t>
      </w:r>
      <w:r w:rsidRPr="003216FA">
        <w:rPr>
          <w:rFonts w:ascii="Arial" w:hAnsi="Arial" w:cs="Arial"/>
          <w:sz w:val="20"/>
          <w:szCs w:val="20"/>
        </w:rPr>
        <w:t>(“</w:t>
      </w:r>
      <w:r w:rsidRPr="00A10838">
        <w:rPr>
          <w:rFonts w:ascii="Arial" w:hAnsi="Arial" w:cs="Arial"/>
          <w:b/>
          <w:bCs/>
          <w:sz w:val="20"/>
          <w:szCs w:val="20"/>
        </w:rPr>
        <w:t>Fundo</w:t>
      </w:r>
      <w:r w:rsidRPr="003216FA">
        <w:rPr>
          <w:rFonts w:ascii="Arial" w:hAnsi="Arial" w:cs="Arial"/>
          <w:sz w:val="20"/>
          <w:szCs w:val="20"/>
        </w:rPr>
        <w:t>”), conforme versão vigente de seu regulamento (“</w:t>
      </w:r>
      <w:r w:rsidRPr="00A10838">
        <w:rPr>
          <w:rFonts w:ascii="Arial" w:hAnsi="Arial" w:cs="Arial"/>
          <w:b/>
          <w:bCs/>
          <w:sz w:val="20"/>
          <w:szCs w:val="20"/>
        </w:rPr>
        <w:t>Regulamento</w:t>
      </w:r>
      <w:r w:rsidRPr="003216FA">
        <w:rPr>
          <w:rFonts w:ascii="Arial" w:hAnsi="Arial" w:cs="Arial"/>
          <w:sz w:val="20"/>
          <w:szCs w:val="20"/>
        </w:rPr>
        <w:t>”), administrado pel</w:t>
      </w:r>
      <w:r w:rsidR="00B04A2F" w:rsidRPr="003216FA">
        <w:rPr>
          <w:rFonts w:ascii="Arial" w:hAnsi="Arial" w:cs="Arial"/>
          <w:sz w:val="20"/>
          <w:szCs w:val="20"/>
        </w:rPr>
        <w:t>o</w:t>
      </w:r>
      <w:r w:rsidR="00A10838">
        <w:rPr>
          <w:rFonts w:ascii="Arial" w:hAnsi="Arial" w:cs="Arial"/>
          <w:sz w:val="20"/>
          <w:szCs w:val="20"/>
        </w:rPr>
        <w:t xml:space="preserve"> </w:t>
      </w:r>
      <w:r w:rsidR="00A10838" w:rsidRPr="00A10838">
        <w:rPr>
          <w:rFonts w:ascii="Arial" w:hAnsi="Arial" w:cs="Arial"/>
          <w:b/>
          <w:sz w:val="20"/>
          <w:szCs w:val="20"/>
        </w:rPr>
        <w:t>BTG PACTUAL SERVIÇOS FINANCEIROS S.A. DISTRIBUIDORA DE TÍTULOS E VALORES MOBILIÁRIOS</w:t>
      </w:r>
      <w:r w:rsidR="00A10838" w:rsidRPr="00A10838">
        <w:rPr>
          <w:rFonts w:ascii="Arial" w:hAnsi="Arial" w:cs="Arial"/>
          <w:sz w:val="20"/>
          <w:szCs w:val="20"/>
        </w:rPr>
        <w:t xml:space="preserve">, instituição financeira com sede na cidade do Rio de Janeiro, estado do Rio de Janeiro, na Praia de Botafogo, nº 501, 5º andar, parte, Torre Corcovado, Botafogo, CEP 22.250-040, inscrita no </w:t>
      </w:r>
      <w:r w:rsidR="00A10838" w:rsidRPr="00A10838">
        <w:rPr>
          <w:rFonts w:ascii="Arial" w:hAnsi="Arial" w:cs="Arial"/>
          <w:bCs/>
          <w:sz w:val="20"/>
          <w:szCs w:val="20"/>
        </w:rPr>
        <w:t>CNPJ</w:t>
      </w:r>
      <w:r w:rsidR="00A10838" w:rsidRPr="00A10838">
        <w:rPr>
          <w:rFonts w:ascii="Arial" w:hAnsi="Arial" w:cs="Arial"/>
          <w:sz w:val="20"/>
          <w:szCs w:val="20"/>
        </w:rPr>
        <w:t xml:space="preserve"> sob o nº 59.281.253/0001-23, devidamente credenciada pela </w:t>
      </w:r>
      <w:r w:rsidR="00A10838" w:rsidRPr="003216FA">
        <w:rPr>
          <w:rFonts w:ascii="Arial" w:hAnsi="Arial" w:cs="Arial"/>
          <w:sz w:val="20"/>
          <w:szCs w:val="20"/>
        </w:rPr>
        <w:t>Comissão de Valores Mobiliários (“</w:t>
      </w:r>
      <w:r w:rsidR="00A10838" w:rsidRPr="00A10838">
        <w:rPr>
          <w:rFonts w:ascii="Arial" w:hAnsi="Arial" w:cs="Arial"/>
          <w:b/>
          <w:bCs/>
          <w:sz w:val="20"/>
          <w:szCs w:val="20"/>
        </w:rPr>
        <w:t>CVM</w:t>
      </w:r>
      <w:r w:rsidR="00A10838" w:rsidRPr="003216FA">
        <w:rPr>
          <w:rFonts w:ascii="Arial" w:hAnsi="Arial" w:cs="Arial"/>
          <w:sz w:val="20"/>
          <w:szCs w:val="20"/>
        </w:rPr>
        <w:t xml:space="preserve">”) </w:t>
      </w:r>
      <w:r w:rsidR="00A10838" w:rsidRPr="00A10838">
        <w:rPr>
          <w:rFonts w:ascii="Arial" w:hAnsi="Arial" w:cs="Arial"/>
          <w:sz w:val="20"/>
          <w:szCs w:val="20"/>
        </w:rPr>
        <w:t>para o exercício da atividade de administração de carteiras de títulos e valores mobiliários, conforme Ato Declaratório nº 8.695, de 20 de março de 2006</w:t>
      </w:r>
      <w:r w:rsidRPr="003216FA">
        <w:rPr>
          <w:rFonts w:ascii="Arial" w:hAnsi="Arial" w:cs="Arial"/>
          <w:sz w:val="20"/>
          <w:szCs w:val="20"/>
        </w:rPr>
        <w:t xml:space="preserve"> (“</w:t>
      </w:r>
      <w:r w:rsidRPr="00A10838">
        <w:rPr>
          <w:rFonts w:ascii="Arial" w:hAnsi="Arial" w:cs="Arial"/>
          <w:b/>
          <w:bCs/>
          <w:sz w:val="20"/>
          <w:szCs w:val="20"/>
        </w:rPr>
        <w:t>Administrador</w:t>
      </w:r>
      <w:r w:rsidRPr="003216FA">
        <w:rPr>
          <w:rFonts w:ascii="Arial" w:hAnsi="Arial" w:cs="Arial"/>
          <w:sz w:val="20"/>
          <w:szCs w:val="20"/>
        </w:rPr>
        <w:t>”), vem pelo presente Termo de Adesão ao Regulamento e de Ciência de Riscos do Fundo (“</w:t>
      </w:r>
      <w:r w:rsidRPr="00A10838">
        <w:rPr>
          <w:rFonts w:ascii="Arial" w:hAnsi="Arial" w:cs="Arial"/>
          <w:b/>
          <w:bCs/>
          <w:sz w:val="20"/>
          <w:szCs w:val="20"/>
        </w:rPr>
        <w:t>Termo de Adesão</w:t>
      </w:r>
      <w:r w:rsidRPr="003216FA">
        <w:rPr>
          <w:rFonts w:ascii="Arial" w:hAnsi="Arial" w:cs="Arial"/>
          <w:sz w:val="20"/>
          <w:szCs w:val="20"/>
        </w:rPr>
        <w:t>”) declarar que:</w:t>
      </w:r>
      <w:r w:rsidR="00A34D58" w:rsidRPr="003216FA">
        <w:rPr>
          <w:rFonts w:ascii="Arial" w:hAnsi="Arial" w:cs="Arial"/>
          <w:sz w:val="20"/>
          <w:szCs w:val="20"/>
        </w:rPr>
        <w:t xml:space="preserve"> </w:t>
      </w:r>
    </w:p>
    <w:p w14:paraId="0D632618" w14:textId="77777777" w:rsidR="000F10C0" w:rsidRPr="003216FA" w:rsidRDefault="000F10C0" w:rsidP="000F10C0">
      <w:pPr>
        <w:pStyle w:val="BodyText"/>
        <w:tabs>
          <w:tab w:val="left" w:pos="0"/>
        </w:tabs>
        <w:rPr>
          <w:rFonts w:ascii="Arial" w:hAnsi="Arial" w:cs="Arial"/>
          <w:sz w:val="20"/>
          <w:szCs w:val="20"/>
        </w:rPr>
      </w:pPr>
    </w:p>
    <w:p w14:paraId="2FB91806" w14:textId="36451CBE" w:rsidR="000F10C0" w:rsidRPr="003216FA" w:rsidRDefault="000F10C0" w:rsidP="000F10C0">
      <w:pPr>
        <w:numPr>
          <w:ilvl w:val="0"/>
          <w:numId w:val="42"/>
        </w:numPr>
        <w:spacing w:line="240" w:lineRule="auto"/>
        <w:rPr>
          <w:rFonts w:ascii="Arial" w:hAnsi="Arial" w:cs="Arial"/>
          <w:sz w:val="20"/>
        </w:rPr>
      </w:pPr>
      <w:r w:rsidRPr="003216FA">
        <w:rPr>
          <w:rFonts w:ascii="Arial" w:hAnsi="Arial" w:cs="Arial"/>
          <w:sz w:val="20"/>
        </w:rPr>
        <w:t xml:space="preserve">recebeu, leu e compreendeu este Termo de Adesão, e tomou conhecimento integral do Regulamento, do </w:t>
      </w:r>
      <w:r w:rsidR="002B70F2" w:rsidRPr="003216FA">
        <w:rPr>
          <w:rFonts w:ascii="Arial" w:hAnsi="Arial" w:cs="Arial"/>
          <w:sz w:val="20"/>
        </w:rPr>
        <w:t>“</w:t>
      </w:r>
      <w:r w:rsidR="00F37947" w:rsidRPr="00693821">
        <w:rPr>
          <w:rFonts w:ascii="Arial" w:hAnsi="Arial" w:cs="Arial"/>
          <w:i/>
          <w:iCs/>
          <w:sz w:val="20"/>
        </w:rPr>
        <w:t>Prospecto Definitivo da Oferta Pública de Distribuição Primária de Cotas da 8ª (Oitava) Emissão do Riza Arctium Real Estate Fundo de Investimento Imobiliário</w:t>
      </w:r>
      <w:r w:rsidR="002B70F2" w:rsidRPr="003216FA">
        <w:rPr>
          <w:rFonts w:ascii="Arial" w:hAnsi="Arial" w:cs="Arial"/>
          <w:sz w:val="20"/>
        </w:rPr>
        <w:t>” (“</w:t>
      </w:r>
      <w:r w:rsidR="002B70F2" w:rsidRPr="00F37947">
        <w:rPr>
          <w:rFonts w:ascii="Arial" w:hAnsi="Arial" w:cs="Arial"/>
          <w:b/>
          <w:bCs/>
          <w:sz w:val="20"/>
        </w:rPr>
        <w:t>Prospecto</w:t>
      </w:r>
      <w:r w:rsidR="002B70F2" w:rsidRPr="003216FA">
        <w:rPr>
          <w:rFonts w:ascii="Arial" w:hAnsi="Arial" w:cs="Arial"/>
          <w:sz w:val="20"/>
        </w:rPr>
        <w:t>”)</w:t>
      </w:r>
      <w:r w:rsidRPr="003216FA">
        <w:rPr>
          <w:rFonts w:ascii="Arial" w:hAnsi="Arial" w:cs="Arial"/>
          <w:sz w:val="20"/>
        </w:rPr>
        <w:t>, estando ciente e concordando integralmente com todos os seus termos e condições, razão pela qual formaliza aqui a sua adesão ao Regulamento, em caráter irrevogável e irretratável, sem quaisquer restrições;</w:t>
      </w:r>
    </w:p>
    <w:p w14:paraId="6ADB6596" w14:textId="77777777" w:rsidR="000F10C0" w:rsidRPr="003216FA" w:rsidRDefault="000F10C0" w:rsidP="000F10C0">
      <w:pPr>
        <w:spacing w:line="240" w:lineRule="auto"/>
        <w:ind w:left="720"/>
        <w:rPr>
          <w:rFonts w:ascii="Arial" w:hAnsi="Arial" w:cs="Arial"/>
          <w:sz w:val="20"/>
        </w:rPr>
      </w:pPr>
    </w:p>
    <w:p w14:paraId="7DD5094D" w14:textId="7122E414" w:rsidR="000F10C0" w:rsidRPr="003216FA" w:rsidRDefault="000F10C0" w:rsidP="000F10C0">
      <w:pPr>
        <w:numPr>
          <w:ilvl w:val="0"/>
          <w:numId w:val="42"/>
        </w:numPr>
        <w:spacing w:line="240" w:lineRule="auto"/>
        <w:rPr>
          <w:rFonts w:ascii="Arial" w:hAnsi="Arial" w:cs="Arial"/>
          <w:sz w:val="20"/>
        </w:rPr>
      </w:pPr>
      <w:r w:rsidRPr="003216FA">
        <w:rPr>
          <w:rFonts w:ascii="Arial" w:hAnsi="Arial" w:cs="Arial"/>
          <w:sz w:val="20"/>
        </w:rPr>
        <w:t>está ciente, compreende e concorda com todas as taxas, despesas e encargos previstos no Regulamento;</w:t>
      </w:r>
    </w:p>
    <w:p w14:paraId="70D2B8B2" w14:textId="77777777" w:rsidR="000F10C0" w:rsidRPr="003216FA" w:rsidRDefault="000F10C0" w:rsidP="000F10C0">
      <w:pPr>
        <w:spacing w:line="240" w:lineRule="auto"/>
        <w:rPr>
          <w:rFonts w:ascii="Arial" w:hAnsi="Arial" w:cs="Arial"/>
          <w:sz w:val="20"/>
        </w:rPr>
      </w:pPr>
    </w:p>
    <w:p w14:paraId="5F0469E4" w14:textId="5878E407" w:rsidR="000F10C0" w:rsidRPr="003216FA" w:rsidRDefault="000F10C0" w:rsidP="000F10C0">
      <w:pPr>
        <w:numPr>
          <w:ilvl w:val="0"/>
          <w:numId w:val="42"/>
        </w:numPr>
        <w:spacing w:line="240" w:lineRule="auto"/>
        <w:rPr>
          <w:rFonts w:ascii="Arial" w:hAnsi="Arial" w:cs="Arial"/>
          <w:sz w:val="20"/>
        </w:rPr>
      </w:pPr>
      <w:r w:rsidRPr="003216FA">
        <w:rPr>
          <w:rFonts w:ascii="Arial" w:hAnsi="Arial" w:cs="Arial"/>
          <w:sz w:val="20"/>
        </w:rPr>
        <w:t>está ciente de que as aplicações em cotas de fundos de investimento estão sujeitas a controle do Banco Central do Brasil e da CVM, que podem solicitar informações sobre as movimentações de recursos realizadas pelos cotistas de fundos de investimento;</w:t>
      </w:r>
    </w:p>
    <w:p w14:paraId="475F38F4" w14:textId="77777777" w:rsidR="000F10C0" w:rsidRPr="003216FA" w:rsidRDefault="000F10C0" w:rsidP="000F10C0">
      <w:pPr>
        <w:spacing w:line="240" w:lineRule="auto"/>
        <w:rPr>
          <w:rFonts w:ascii="Arial" w:hAnsi="Arial" w:cs="Arial"/>
          <w:sz w:val="20"/>
        </w:rPr>
      </w:pPr>
    </w:p>
    <w:p w14:paraId="2B18BC69" w14:textId="37363FBC" w:rsidR="000F10C0" w:rsidRPr="003216FA" w:rsidRDefault="000F10C0" w:rsidP="000F10C0">
      <w:pPr>
        <w:numPr>
          <w:ilvl w:val="0"/>
          <w:numId w:val="42"/>
        </w:numPr>
        <w:spacing w:line="240" w:lineRule="auto"/>
        <w:rPr>
          <w:rFonts w:ascii="Arial" w:hAnsi="Arial" w:cs="Arial"/>
          <w:sz w:val="20"/>
        </w:rPr>
      </w:pPr>
      <w:r w:rsidRPr="003216FA">
        <w:rPr>
          <w:rFonts w:ascii="Arial" w:hAnsi="Arial" w:cs="Arial"/>
          <w:sz w:val="20"/>
        </w:rPr>
        <w:t xml:space="preserve">os recursos que serão utilizados na integralização de suas </w:t>
      </w:r>
      <w:r w:rsidR="002B70F2" w:rsidRPr="003216FA">
        <w:rPr>
          <w:rFonts w:ascii="Arial" w:hAnsi="Arial" w:cs="Arial"/>
          <w:bCs/>
          <w:sz w:val="20"/>
        </w:rPr>
        <w:t>cotas</w:t>
      </w:r>
      <w:r w:rsidR="008E27EC">
        <w:rPr>
          <w:rFonts w:ascii="Arial" w:hAnsi="Arial" w:cs="Arial"/>
          <w:bCs/>
          <w:sz w:val="20"/>
        </w:rPr>
        <w:t xml:space="preserve"> de emissão</w:t>
      </w:r>
      <w:r w:rsidR="002B70F2" w:rsidRPr="003216FA">
        <w:rPr>
          <w:rFonts w:ascii="Arial" w:hAnsi="Arial" w:cs="Arial"/>
          <w:bCs/>
          <w:sz w:val="20"/>
        </w:rPr>
        <w:t xml:space="preserve"> </w:t>
      </w:r>
      <w:r w:rsidR="00606296">
        <w:rPr>
          <w:rFonts w:ascii="Arial" w:hAnsi="Arial" w:cs="Arial"/>
          <w:bCs/>
          <w:sz w:val="20"/>
        </w:rPr>
        <w:t>do Fundo</w:t>
      </w:r>
      <w:r w:rsidR="009A69A6" w:rsidRPr="003216FA">
        <w:rPr>
          <w:rFonts w:ascii="Arial" w:hAnsi="Arial" w:cs="Arial"/>
          <w:bCs/>
          <w:sz w:val="20"/>
        </w:rPr>
        <w:t xml:space="preserve"> </w:t>
      </w:r>
      <w:r w:rsidR="002B70F2" w:rsidRPr="003216FA">
        <w:rPr>
          <w:rFonts w:ascii="Arial" w:hAnsi="Arial" w:cs="Arial"/>
          <w:sz w:val="20"/>
        </w:rPr>
        <w:t>(“</w:t>
      </w:r>
      <w:r w:rsidR="002B70F2" w:rsidRPr="00606296">
        <w:rPr>
          <w:rFonts w:ascii="Arial" w:hAnsi="Arial" w:cs="Arial"/>
          <w:b/>
          <w:bCs/>
          <w:sz w:val="20"/>
        </w:rPr>
        <w:t>Cotas</w:t>
      </w:r>
      <w:r w:rsidR="002B70F2" w:rsidRPr="003216FA">
        <w:rPr>
          <w:rFonts w:ascii="Arial" w:hAnsi="Arial" w:cs="Arial"/>
          <w:sz w:val="20"/>
        </w:rPr>
        <w:t xml:space="preserve">”) </w:t>
      </w:r>
      <w:r w:rsidRPr="003216FA">
        <w:rPr>
          <w:rFonts w:ascii="Arial" w:hAnsi="Arial" w:cs="Arial"/>
          <w:sz w:val="20"/>
        </w:rPr>
        <w:t>não serão oriundos de quaisquer práticas que possam ser consideradas como crimes previstos na legislação relativa à política de prevenção e combate à lavagem de dinheiro, conforme acima referida;</w:t>
      </w:r>
    </w:p>
    <w:p w14:paraId="6F00E4D4" w14:textId="77777777" w:rsidR="000F10C0" w:rsidRPr="003216FA" w:rsidRDefault="000F10C0" w:rsidP="000F10C0">
      <w:pPr>
        <w:spacing w:line="240" w:lineRule="auto"/>
        <w:rPr>
          <w:rFonts w:ascii="Arial" w:hAnsi="Arial" w:cs="Arial"/>
          <w:sz w:val="20"/>
        </w:rPr>
      </w:pPr>
    </w:p>
    <w:p w14:paraId="10578D4F" w14:textId="7323817C" w:rsidR="000F10C0" w:rsidRPr="003216FA" w:rsidRDefault="00BD165E" w:rsidP="000F10C0">
      <w:pPr>
        <w:numPr>
          <w:ilvl w:val="0"/>
          <w:numId w:val="42"/>
        </w:numPr>
        <w:spacing w:line="240" w:lineRule="auto"/>
        <w:rPr>
          <w:rFonts w:ascii="Arial" w:hAnsi="Arial" w:cs="Arial"/>
          <w:sz w:val="20"/>
        </w:rPr>
      </w:pPr>
      <w:r w:rsidRPr="003216FA">
        <w:rPr>
          <w:rFonts w:ascii="Arial" w:hAnsi="Arial" w:cs="Arial"/>
          <w:sz w:val="20"/>
        </w:rPr>
        <w:t xml:space="preserve">está ciente de que </w:t>
      </w:r>
      <w:r w:rsidR="000F10C0" w:rsidRPr="003216FA">
        <w:rPr>
          <w:rFonts w:ascii="Arial" w:hAnsi="Arial" w:cs="Arial"/>
          <w:sz w:val="20"/>
        </w:rPr>
        <w:t>os investimentos no Fundo</w:t>
      </w:r>
      <w:r w:rsidR="00277E64" w:rsidRPr="003216FA">
        <w:rPr>
          <w:rFonts w:ascii="Arial" w:hAnsi="Arial" w:cs="Arial"/>
          <w:sz w:val="20"/>
        </w:rPr>
        <w:t xml:space="preserve"> </w:t>
      </w:r>
      <w:r w:rsidR="000F10C0" w:rsidRPr="003216FA">
        <w:rPr>
          <w:rFonts w:ascii="Arial" w:hAnsi="Arial" w:cs="Arial"/>
          <w:sz w:val="20"/>
        </w:rPr>
        <w:t xml:space="preserve">não representam depósitos bancários e não possuem garantias </w:t>
      </w:r>
      <w:r w:rsidR="000F10C0" w:rsidRPr="003216FA">
        <w:rPr>
          <w:rFonts w:ascii="Arial" w:hAnsi="Arial" w:cs="Arial"/>
          <w:color w:val="000000" w:themeColor="text1"/>
          <w:sz w:val="20"/>
        </w:rPr>
        <w:t>d</w:t>
      </w:r>
      <w:r w:rsidR="00BA6EED" w:rsidRPr="003216FA">
        <w:rPr>
          <w:rFonts w:ascii="Arial" w:hAnsi="Arial" w:cs="Arial"/>
          <w:color w:val="000000" w:themeColor="text1"/>
          <w:sz w:val="20"/>
        </w:rPr>
        <w:t>o Administrador</w:t>
      </w:r>
      <w:r w:rsidR="000F10C0" w:rsidRPr="003216FA">
        <w:rPr>
          <w:rFonts w:ascii="Arial" w:hAnsi="Arial" w:cs="Arial"/>
          <w:color w:val="000000" w:themeColor="text1"/>
          <w:sz w:val="20"/>
        </w:rPr>
        <w:t>, do Gestor,</w:t>
      </w:r>
      <w:r w:rsidR="000F10C0" w:rsidRPr="003216FA">
        <w:rPr>
          <w:rFonts w:ascii="Arial" w:hAnsi="Arial" w:cs="Arial"/>
          <w:sz w:val="20"/>
        </w:rPr>
        <w:t xml:space="preserve"> de qualquer mecanismo de seguro ou do Fundo Garantidor de Créditos – FGC, </w:t>
      </w:r>
      <w:r w:rsidR="000F10C0" w:rsidRPr="003216FA">
        <w:rPr>
          <w:rFonts w:ascii="Arial" w:hAnsi="Arial" w:cs="Arial"/>
          <w:sz w:val="20"/>
        </w:rPr>
        <w:lastRenderedPageBreak/>
        <w:t>para redução ou eliminação dos riscos aos quais está sujeito, estando ciente da possibilidade de perda de parte ou da totalidade do capital investido e ocorrência de patrimônio líquido negativo do Fundo, não havendo qualquer garantia contra eventuais perdas patrimoniais que possam ser incorridas pelo Fundo</w:t>
      </w:r>
      <w:r w:rsidR="00277E64" w:rsidRPr="003216FA">
        <w:rPr>
          <w:rFonts w:ascii="Arial" w:hAnsi="Arial" w:cs="Arial"/>
          <w:sz w:val="20"/>
        </w:rPr>
        <w:t xml:space="preserve"> </w:t>
      </w:r>
      <w:r w:rsidR="000F10C0" w:rsidRPr="003216FA">
        <w:rPr>
          <w:rFonts w:ascii="Arial" w:hAnsi="Arial" w:cs="Arial"/>
          <w:sz w:val="20"/>
        </w:rPr>
        <w:t xml:space="preserve">ou pelos Cotistas; </w:t>
      </w:r>
    </w:p>
    <w:p w14:paraId="09D4BF95" w14:textId="77777777" w:rsidR="000F10C0" w:rsidRPr="003216FA" w:rsidRDefault="000F10C0" w:rsidP="000F10C0">
      <w:pPr>
        <w:spacing w:line="240" w:lineRule="auto"/>
        <w:rPr>
          <w:rFonts w:ascii="Arial" w:hAnsi="Arial" w:cs="Arial"/>
          <w:sz w:val="20"/>
        </w:rPr>
      </w:pPr>
    </w:p>
    <w:p w14:paraId="41C66D3A" w14:textId="09CF5F90" w:rsidR="000F10C0" w:rsidRPr="003216FA" w:rsidRDefault="000F10C0" w:rsidP="000F10C0">
      <w:pPr>
        <w:numPr>
          <w:ilvl w:val="0"/>
          <w:numId w:val="42"/>
        </w:numPr>
        <w:spacing w:line="240" w:lineRule="auto"/>
        <w:rPr>
          <w:rFonts w:ascii="Arial" w:hAnsi="Arial" w:cs="Arial"/>
          <w:sz w:val="20"/>
        </w:rPr>
      </w:pPr>
      <w:r w:rsidRPr="003216FA">
        <w:rPr>
          <w:rFonts w:ascii="Arial" w:hAnsi="Arial" w:cs="Arial"/>
          <w:sz w:val="20"/>
        </w:rPr>
        <w:t xml:space="preserve">tem ciência de que a existência de rentabilidade </w:t>
      </w:r>
      <w:r w:rsidR="00606296">
        <w:rPr>
          <w:rFonts w:ascii="Arial" w:hAnsi="Arial" w:cs="Arial"/>
          <w:sz w:val="20"/>
        </w:rPr>
        <w:t>do Fundo</w:t>
      </w:r>
      <w:r w:rsidR="00277E64" w:rsidRPr="003216FA">
        <w:rPr>
          <w:rFonts w:ascii="Arial" w:hAnsi="Arial" w:cs="Arial"/>
          <w:sz w:val="20"/>
        </w:rPr>
        <w:t xml:space="preserve"> </w:t>
      </w:r>
      <w:r w:rsidRPr="003216FA">
        <w:rPr>
          <w:rFonts w:ascii="Arial" w:hAnsi="Arial" w:cs="Arial"/>
          <w:sz w:val="20"/>
        </w:rPr>
        <w:t xml:space="preserve">ou de outros fundos de investimento </w:t>
      </w:r>
      <w:r w:rsidRPr="003216FA">
        <w:rPr>
          <w:rFonts w:ascii="Arial" w:hAnsi="Arial" w:cs="Arial"/>
          <w:color w:val="000000" w:themeColor="text1"/>
          <w:sz w:val="20"/>
        </w:rPr>
        <w:t>em participações</w:t>
      </w:r>
      <w:r w:rsidRPr="003216FA">
        <w:rPr>
          <w:rFonts w:ascii="Arial" w:hAnsi="Arial" w:cs="Arial"/>
          <w:sz w:val="20"/>
        </w:rPr>
        <w:t xml:space="preserve"> no passado não constitui garantia de rentabilidade futura;</w:t>
      </w:r>
    </w:p>
    <w:p w14:paraId="74592973" w14:textId="77777777" w:rsidR="000F10C0" w:rsidRPr="003216FA" w:rsidRDefault="000F10C0" w:rsidP="000F10C0">
      <w:pPr>
        <w:spacing w:line="240" w:lineRule="auto"/>
        <w:rPr>
          <w:rFonts w:ascii="Arial" w:hAnsi="Arial" w:cs="Arial"/>
          <w:sz w:val="20"/>
        </w:rPr>
      </w:pPr>
    </w:p>
    <w:p w14:paraId="1B9829C0" w14:textId="4560EE72" w:rsidR="000F10C0" w:rsidRPr="003216FA" w:rsidRDefault="000F10C0" w:rsidP="000F10C0">
      <w:pPr>
        <w:numPr>
          <w:ilvl w:val="0"/>
          <w:numId w:val="42"/>
        </w:numPr>
        <w:spacing w:line="240" w:lineRule="auto"/>
        <w:rPr>
          <w:rFonts w:ascii="Arial" w:hAnsi="Arial" w:cs="Arial"/>
          <w:sz w:val="20"/>
        </w:rPr>
      </w:pPr>
      <w:r w:rsidRPr="003216FA">
        <w:rPr>
          <w:rFonts w:ascii="Arial" w:hAnsi="Arial" w:cs="Arial"/>
          <w:sz w:val="20"/>
        </w:rPr>
        <w:t>fez sua própria pesquisa, avaliação e investigação independentes sobre o Fundo</w:t>
      </w:r>
      <w:r w:rsidR="00606296">
        <w:rPr>
          <w:rFonts w:ascii="Arial" w:hAnsi="Arial" w:cs="Arial"/>
          <w:sz w:val="20"/>
        </w:rPr>
        <w:t>,</w:t>
      </w:r>
      <w:r w:rsidRPr="003216FA">
        <w:rPr>
          <w:rFonts w:ascii="Arial" w:hAnsi="Arial" w:cs="Arial"/>
          <w:sz w:val="20"/>
        </w:rPr>
        <w:t xml:space="preserve"> e que o investimento nas </w:t>
      </w:r>
      <w:r w:rsidRPr="003216FA">
        <w:rPr>
          <w:rFonts w:ascii="Arial" w:hAnsi="Arial" w:cs="Arial"/>
          <w:bCs/>
          <w:sz w:val="20"/>
        </w:rPr>
        <w:t>Cotas</w:t>
      </w:r>
      <w:r w:rsidRPr="003216FA">
        <w:rPr>
          <w:rFonts w:ascii="Arial" w:hAnsi="Arial" w:cs="Arial"/>
          <w:sz w:val="20"/>
        </w:rPr>
        <w:t xml:space="preserve"> é adequado ao seu nível de sofisticação, ao seu perfil de risco e à sua situação financeira; </w:t>
      </w:r>
    </w:p>
    <w:p w14:paraId="37865FBA" w14:textId="77777777" w:rsidR="000F10C0" w:rsidRPr="003216FA" w:rsidRDefault="000F10C0" w:rsidP="000F10C0">
      <w:pPr>
        <w:spacing w:line="240" w:lineRule="auto"/>
        <w:rPr>
          <w:rFonts w:ascii="Arial" w:hAnsi="Arial" w:cs="Arial"/>
          <w:sz w:val="20"/>
        </w:rPr>
      </w:pPr>
    </w:p>
    <w:p w14:paraId="39132628" w14:textId="749B624B" w:rsidR="000F10C0" w:rsidRPr="003216FA" w:rsidRDefault="000F10C0" w:rsidP="000F10C0">
      <w:pPr>
        <w:numPr>
          <w:ilvl w:val="0"/>
          <w:numId w:val="42"/>
        </w:numPr>
        <w:spacing w:line="240" w:lineRule="auto"/>
        <w:rPr>
          <w:rFonts w:ascii="Arial" w:hAnsi="Arial" w:cs="Arial"/>
          <w:sz w:val="20"/>
        </w:rPr>
      </w:pPr>
      <w:r w:rsidRPr="003216FA">
        <w:rPr>
          <w:rFonts w:ascii="Arial" w:hAnsi="Arial" w:cs="Arial"/>
          <w:sz w:val="20"/>
        </w:rPr>
        <w:t xml:space="preserve">tem ciência de que a concessão de registro para a distribuição das </w:t>
      </w:r>
      <w:r w:rsidR="005414BC" w:rsidRPr="003216FA">
        <w:rPr>
          <w:rFonts w:ascii="Arial" w:hAnsi="Arial" w:cs="Arial"/>
          <w:bCs/>
          <w:sz w:val="20"/>
        </w:rPr>
        <w:t>Cotas</w:t>
      </w:r>
      <w:r w:rsidR="005414BC" w:rsidRPr="003216FA">
        <w:rPr>
          <w:rFonts w:ascii="Arial" w:hAnsi="Arial" w:cs="Arial"/>
          <w:sz w:val="20"/>
        </w:rPr>
        <w:t xml:space="preserve"> </w:t>
      </w:r>
      <w:r w:rsidRPr="003216FA">
        <w:rPr>
          <w:rFonts w:ascii="Arial" w:hAnsi="Arial" w:cs="Arial"/>
          <w:sz w:val="20"/>
        </w:rPr>
        <w:t>não implica, por parte da CVM, garantia de veracidade das informações prestadas ou de adequação do Regulamento do Fundo</w:t>
      </w:r>
      <w:r w:rsidR="00277E64" w:rsidRPr="003216FA">
        <w:rPr>
          <w:rFonts w:ascii="Arial" w:hAnsi="Arial" w:cs="Arial"/>
          <w:sz w:val="20"/>
        </w:rPr>
        <w:t xml:space="preserve"> </w:t>
      </w:r>
      <w:r w:rsidRPr="003216FA">
        <w:rPr>
          <w:rFonts w:ascii="Arial" w:hAnsi="Arial" w:cs="Arial"/>
          <w:sz w:val="20"/>
        </w:rPr>
        <w:t>à legislação vigente ou julgamento sobre a qualidade do Fundo, d</w:t>
      </w:r>
      <w:r w:rsidR="00606296">
        <w:rPr>
          <w:rFonts w:ascii="Arial" w:hAnsi="Arial" w:cs="Arial"/>
          <w:sz w:val="20"/>
        </w:rPr>
        <w:t>a</w:t>
      </w:r>
      <w:r w:rsidR="00BA6EED" w:rsidRPr="003216FA">
        <w:rPr>
          <w:rFonts w:ascii="Arial" w:hAnsi="Arial" w:cs="Arial"/>
          <w:sz w:val="20"/>
        </w:rPr>
        <w:t xml:space="preserve"> Administrador</w:t>
      </w:r>
      <w:r w:rsidR="00606296">
        <w:rPr>
          <w:rFonts w:ascii="Arial" w:hAnsi="Arial" w:cs="Arial"/>
          <w:sz w:val="20"/>
        </w:rPr>
        <w:t>a</w:t>
      </w:r>
      <w:r w:rsidRPr="003216FA">
        <w:rPr>
          <w:rFonts w:ascii="Arial" w:hAnsi="Arial" w:cs="Arial"/>
          <w:sz w:val="20"/>
        </w:rPr>
        <w:t>, d</w:t>
      </w:r>
      <w:r w:rsidR="00606296">
        <w:rPr>
          <w:rFonts w:ascii="Arial" w:hAnsi="Arial" w:cs="Arial"/>
          <w:sz w:val="20"/>
        </w:rPr>
        <w:t>a</w:t>
      </w:r>
      <w:r w:rsidRPr="003216FA">
        <w:rPr>
          <w:rFonts w:ascii="Arial" w:hAnsi="Arial" w:cs="Arial"/>
          <w:sz w:val="20"/>
        </w:rPr>
        <w:t xml:space="preserve"> Gestor</w:t>
      </w:r>
      <w:r w:rsidR="00606296">
        <w:rPr>
          <w:rFonts w:ascii="Arial" w:hAnsi="Arial" w:cs="Arial"/>
          <w:sz w:val="20"/>
        </w:rPr>
        <w:t>a</w:t>
      </w:r>
      <w:r w:rsidRPr="003216FA">
        <w:rPr>
          <w:rFonts w:ascii="Arial" w:hAnsi="Arial" w:cs="Arial"/>
          <w:sz w:val="20"/>
        </w:rPr>
        <w:t xml:space="preserve"> e demais prestadores de serviços do Fundo;</w:t>
      </w:r>
    </w:p>
    <w:p w14:paraId="5DC1656E" w14:textId="77777777" w:rsidR="000F10C0" w:rsidRPr="003216FA" w:rsidRDefault="000F10C0" w:rsidP="000F10C0">
      <w:pPr>
        <w:spacing w:line="240" w:lineRule="auto"/>
        <w:rPr>
          <w:rFonts w:ascii="Arial" w:hAnsi="Arial" w:cs="Arial"/>
          <w:sz w:val="20"/>
        </w:rPr>
      </w:pPr>
    </w:p>
    <w:p w14:paraId="5F5D02D4" w14:textId="5A0BD0F7" w:rsidR="000F10C0" w:rsidRPr="003216FA" w:rsidRDefault="000F10C0" w:rsidP="000F10C0">
      <w:pPr>
        <w:numPr>
          <w:ilvl w:val="0"/>
          <w:numId w:val="42"/>
        </w:numPr>
        <w:spacing w:line="240" w:lineRule="auto"/>
        <w:rPr>
          <w:rFonts w:ascii="Arial" w:hAnsi="Arial" w:cs="Arial"/>
          <w:i/>
          <w:sz w:val="20"/>
        </w:rPr>
      </w:pPr>
      <w:r w:rsidRPr="003216FA">
        <w:rPr>
          <w:rFonts w:ascii="Arial" w:hAnsi="Arial" w:cs="Arial"/>
          <w:sz w:val="20"/>
        </w:rPr>
        <w:t xml:space="preserve">tem ciência dos riscos envolvidos no investimento </w:t>
      </w:r>
      <w:r w:rsidR="00255F00" w:rsidRPr="003216FA">
        <w:rPr>
          <w:rFonts w:ascii="Arial" w:hAnsi="Arial" w:cs="Arial"/>
          <w:sz w:val="20"/>
        </w:rPr>
        <w:t>nas Cotas</w:t>
      </w:r>
      <w:r w:rsidRPr="003216FA">
        <w:rPr>
          <w:rFonts w:ascii="Arial" w:hAnsi="Arial" w:cs="Arial"/>
          <w:sz w:val="20"/>
        </w:rPr>
        <w:t xml:space="preserve">, conforme </w:t>
      </w:r>
      <w:r w:rsidR="005414BC" w:rsidRPr="003216FA">
        <w:rPr>
          <w:rFonts w:ascii="Arial" w:hAnsi="Arial" w:cs="Arial"/>
          <w:sz w:val="20"/>
        </w:rPr>
        <w:t xml:space="preserve">fatores de risco </w:t>
      </w:r>
      <w:r w:rsidRPr="003216FA">
        <w:rPr>
          <w:rFonts w:ascii="Arial" w:hAnsi="Arial" w:cs="Arial"/>
          <w:sz w:val="20"/>
        </w:rPr>
        <w:t xml:space="preserve">descritos na Seção </w:t>
      </w:r>
      <w:r w:rsidR="005414BC" w:rsidRPr="003216FA">
        <w:rPr>
          <w:rFonts w:ascii="Arial" w:hAnsi="Arial" w:cs="Arial"/>
          <w:sz w:val="20"/>
        </w:rPr>
        <w:t>4 d</w:t>
      </w:r>
      <w:r w:rsidRPr="003216FA">
        <w:rPr>
          <w:rFonts w:ascii="Arial" w:hAnsi="Arial" w:cs="Arial"/>
          <w:sz w:val="20"/>
        </w:rPr>
        <w:t>o Prospecto</w:t>
      </w:r>
      <w:r w:rsidRPr="003216FA">
        <w:rPr>
          <w:rFonts w:ascii="Arial" w:hAnsi="Arial" w:cs="Arial"/>
          <w:bCs/>
          <w:iCs/>
          <w:sz w:val="20"/>
        </w:rPr>
        <w:t>;</w:t>
      </w:r>
    </w:p>
    <w:p w14:paraId="0E425F01" w14:textId="77777777" w:rsidR="000F10C0" w:rsidRPr="003216FA" w:rsidRDefault="000F10C0" w:rsidP="000F10C0">
      <w:pPr>
        <w:spacing w:line="240" w:lineRule="auto"/>
        <w:rPr>
          <w:rFonts w:ascii="Arial" w:hAnsi="Arial" w:cs="Arial"/>
          <w:i/>
          <w:sz w:val="20"/>
        </w:rPr>
      </w:pPr>
    </w:p>
    <w:p w14:paraId="0F31D051" w14:textId="6CF5C000" w:rsidR="00794DDC" w:rsidRPr="003216FA" w:rsidRDefault="000F10C0" w:rsidP="00794DDC">
      <w:pPr>
        <w:numPr>
          <w:ilvl w:val="0"/>
          <w:numId w:val="42"/>
        </w:numPr>
        <w:spacing w:line="240" w:lineRule="auto"/>
        <w:rPr>
          <w:rFonts w:ascii="Arial" w:hAnsi="Arial" w:cs="Arial"/>
          <w:sz w:val="20"/>
        </w:rPr>
      </w:pPr>
      <w:r w:rsidRPr="003216FA">
        <w:rPr>
          <w:rFonts w:ascii="Arial" w:hAnsi="Arial" w:cs="Arial"/>
          <w:sz w:val="20"/>
        </w:rPr>
        <w:t xml:space="preserve">tem ciência </w:t>
      </w:r>
      <w:r w:rsidR="00255F00" w:rsidRPr="003216FA">
        <w:rPr>
          <w:rFonts w:ascii="Arial" w:hAnsi="Arial" w:cs="Arial"/>
          <w:sz w:val="20"/>
        </w:rPr>
        <w:t xml:space="preserve">de </w:t>
      </w:r>
      <w:r w:rsidRPr="003216FA">
        <w:rPr>
          <w:rFonts w:ascii="Arial" w:hAnsi="Arial" w:cs="Arial"/>
          <w:sz w:val="20"/>
        </w:rPr>
        <w:t xml:space="preserve">que o presente Termo de Adesão é celebrado sob condição suspensiva, nos termos do </w:t>
      </w:r>
      <w:r w:rsidRPr="003216FA">
        <w:rPr>
          <w:rFonts w:ascii="Arial" w:hAnsi="Arial" w:cs="Arial"/>
          <w:color w:val="000000" w:themeColor="text1"/>
          <w:sz w:val="20"/>
        </w:rPr>
        <w:t>Artigo</w:t>
      </w:r>
      <w:r w:rsidRPr="003216FA">
        <w:rPr>
          <w:rFonts w:ascii="Arial" w:hAnsi="Arial" w:cs="Arial"/>
          <w:sz w:val="20"/>
        </w:rPr>
        <w:t xml:space="preserve"> 125 do Código Civil, cuja eficácia está condicionada ao atendimento à ordem de investimento. De tal forma, caso a ordem de investimento não seja acatada, este Termo de Adesão será resolvido de pleno direito, nos termos do </w:t>
      </w:r>
      <w:r w:rsidRPr="003216FA">
        <w:rPr>
          <w:rFonts w:ascii="Arial" w:hAnsi="Arial" w:cs="Arial"/>
          <w:color w:val="000000" w:themeColor="text1"/>
          <w:sz w:val="20"/>
        </w:rPr>
        <w:t>Artigo</w:t>
      </w:r>
      <w:r w:rsidRPr="003216FA">
        <w:rPr>
          <w:rFonts w:ascii="Arial" w:hAnsi="Arial" w:cs="Arial"/>
          <w:sz w:val="20"/>
        </w:rPr>
        <w:t xml:space="preserve"> 127 do Código Civil;</w:t>
      </w:r>
    </w:p>
    <w:p w14:paraId="12F570B6" w14:textId="77777777" w:rsidR="00794DDC" w:rsidRPr="003216FA" w:rsidRDefault="00794DDC" w:rsidP="00565B92">
      <w:pPr>
        <w:spacing w:line="240" w:lineRule="auto"/>
        <w:ind w:left="720"/>
        <w:rPr>
          <w:rFonts w:ascii="Arial" w:hAnsi="Arial" w:cs="Arial"/>
          <w:sz w:val="20"/>
        </w:rPr>
      </w:pPr>
    </w:p>
    <w:p w14:paraId="12EC494E" w14:textId="0100B367" w:rsidR="000F10C0" w:rsidRPr="003216FA" w:rsidRDefault="000F10C0" w:rsidP="00565B92">
      <w:pPr>
        <w:numPr>
          <w:ilvl w:val="0"/>
          <w:numId w:val="42"/>
        </w:numPr>
        <w:spacing w:line="240" w:lineRule="auto"/>
        <w:rPr>
          <w:rFonts w:ascii="Arial" w:hAnsi="Arial" w:cs="Arial"/>
          <w:sz w:val="20"/>
        </w:rPr>
      </w:pPr>
      <w:r w:rsidRPr="003216FA">
        <w:rPr>
          <w:rFonts w:ascii="Arial" w:hAnsi="Arial" w:cs="Arial"/>
          <w:color w:val="000000" w:themeColor="text1"/>
          <w:sz w:val="20"/>
        </w:rPr>
        <w:t>é investidor qualificado, conforme definido no Artigo 12 da Resolução CVM 30, e possui conhecimento sobre a legislação e regulamentação aplicáveis à Oferta e sobre os mercados financeiro e de capitais suficiente para entender e ponderar os riscos relacionados à aplicação de recursos nas Cotas, bem como para que não lhe sejam aplicáveis um conjunto de proteções legais e regulamentares conferidas a investidores não qualificados</w:t>
      </w:r>
      <w:r w:rsidRPr="003216FA">
        <w:rPr>
          <w:rFonts w:ascii="Arial" w:hAnsi="Arial" w:cs="Arial"/>
          <w:sz w:val="20"/>
        </w:rPr>
        <w:t>.</w:t>
      </w:r>
    </w:p>
    <w:p w14:paraId="29208A33" w14:textId="77777777" w:rsidR="00BA17F4" w:rsidRPr="003216FA" w:rsidRDefault="00BA17F4" w:rsidP="00B3531A">
      <w:pPr>
        <w:autoSpaceDE w:val="0"/>
        <w:autoSpaceDN w:val="0"/>
        <w:adjustRightInd w:val="0"/>
        <w:spacing w:line="240" w:lineRule="auto"/>
        <w:jc w:val="left"/>
        <w:rPr>
          <w:rFonts w:ascii="Arial" w:hAnsi="Arial" w:cs="Arial"/>
          <w:color w:val="000000"/>
        </w:rPr>
      </w:pPr>
    </w:p>
    <w:p w14:paraId="5C07CDBE" w14:textId="170FA02E" w:rsidR="00BA17F4" w:rsidRPr="003216FA" w:rsidRDefault="001B7459" w:rsidP="009B1B36">
      <w:pPr>
        <w:numPr>
          <w:ilvl w:val="0"/>
          <w:numId w:val="42"/>
        </w:numPr>
        <w:spacing w:line="240" w:lineRule="auto"/>
        <w:rPr>
          <w:rFonts w:ascii="Arial" w:hAnsi="Arial" w:cs="Arial"/>
          <w:color w:val="000000"/>
          <w:sz w:val="20"/>
          <w:lang w:eastAsia="zh-CN"/>
        </w:rPr>
      </w:pPr>
      <w:r>
        <w:rPr>
          <w:rFonts w:ascii="Arial" w:hAnsi="Arial" w:cs="Arial"/>
          <w:color w:val="000000"/>
          <w:sz w:val="20"/>
          <w:lang w:eastAsia="zh-CN"/>
        </w:rPr>
        <w:t>t</w:t>
      </w:r>
      <w:r w:rsidR="00BA17F4" w:rsidRPr="003216FA">
        <w:rPr>
          <w:rFonts w:ascii="Arial" w:hAnsi="Arial" w:cs="Arial"/>
          <w:color w:val="000000"/>
          <w:sz w:val="20"/>
          <w:lang w:eastAsia="zh-CN"/>
        </w:rPr>
        <w:t xml:space="preserve">em </w:t>
      </w:r>
      <w:r w:rsidR="00BA17F4" w:rsidRPr="003216FA">
        <w:rPr>
          <w:rFonts w:ascii="Arial" w:hAnsi="Arial" w:cs="Arial"/>
          <w:sz w:val="20"/>
        </w:rPr>
        <w:t>ciência</w:t>
      </w:r>
      <w:r w:rsidR="00BA17F4" w:rsidRPr="003216FA">
        <w:rPr>
          <w:rFonts w:ascii="Arial" w:hAnsi="Arial" w:cs="Arial"/>
          <w:color w:val="000000"/>
          <w:sz w:val="20"/>
          <w:lang w:eastAsia="zh-CN"/>
        </w:rPr>
        <w:t xml:space="preserve"> dos riscos envolvidos no investimento </w:t>
      </w:r>
      <w:r w:rsidR="0011385B" w:rsidRPr="003216FA">
        <w:rPr>
          <w:rFonts w:ascii="Arial" w:hAnsi="Arial" w:cs="Arial"/>
          <w:color w:val="000000"/>
          <w:sz w:val="20"/>
          <w:lang w:eastAsia="zh-CN"/>
        </w:rPr>
        <w:t>nas</w:t>
      </w:r>
      <w:r w:rsidR="00BA17F4" w:rsidRPr="003216FA">
        <w:rPr>
          <w:rFonts w:ascii="Arial" w:hAnsi="Arial" w:cs="Arial"/>
          <w:color w:val="000000"/>
          <w:sz w:val="20"/>
          <w:lang w:eastAsia="zh-CN"/>
        </w:rPr>
        <w:t xml:space="preserve"> Cotas, conforme descritos no Regulamento</w:t>
      </w:r>
      <w:r w:rsidR="00794DDC" w:rsidRPr="003216FA">
        <w:rPr>
          <w:rFonts w:ascii="Arial" w:hAnsi="Arial" w:cs="Arial"/>
          <w:color w:val="000000"/>
          <w:sz w:val="20"/>
          <w:lang w:eastAsia="zh-CN"/>
        </w:rPr>
        <w:t xml:space="preserve"> e no Prospecto</w:t>
      </w:r>
      <w:r w:rsidR="00BA17F4" w:rsidRPr="003216FA">
        <w:rPr>
          <w:rFonts w:ascii="Arial" w:hAnsi="Arial" w:cs="Arial"/>
          <w:color w:val="000000"/>
          <w:sz w:val="20"/>
          <w:lang w:eastAsia="zh-CN"/>
        </w:rPr>
        <w:t xml:space="preserve">, </w:t>
      </w:r>
      <w:r w:rsidR="00BA17F4" w:rsidRPr="00606296">
        <w:rPr>
          <w:rFonts w:ascii="Arial" w:hAnsi="Arial" w:cs="Arial"/>
          <w:color w:val="000000"/>
          <w:sz w:val="20"/>
          <w:lang w:eastAsia="zh-CN"/>
        </w:rPr>
        <w:t xml:space="preserve">incluindo, mas não se limitando aos 5 (cinco) principais fatores de risco </w:t>
      </w:r>
      <w:r w:rsidR="00606296" w:rsidRPr="00606296">
        <w:rPr>
          <w:rFonts w:ascii="Arial" w:hAnsi="Arial" w:cs="Arial"/>
          <w:color w:val="000000"/>
          <w:sz w:val="20"/>
          <w:lang w:eastAsia="zh-CN"/>
        </w:rPr>
        <w:t>do Fundo</w:t>
      </w:r>
      <w:r w:rsidR="00BA17F4" w:rsidRPr="00606296">
        <w:rPr>
          <w:rFonts w:ascii="Arial" w:hAnsi="Arial" w:cs="Arial"/>
          <w:color w:val="000000"/>
          <w:sz w:val="20"/>
          <w:lang w:eastAsia="zh-CN"/>
        </w:rPr>
        <w:t>, quais sejam, (i)</w:t>
      </w:r>
      <w:r w:rsidRPr="00606296">
        <w:rPr>
          <w:rFonts w:ascii="Arial" w:hAnsi="Arial" w:cs="Arial"/>
          <w:color w:val="000000"/>
          <w:sz w:val="20"/>
          <w:lang w:eastAsia="zh-CN"/>
        </w:rPr>
        <w:t> </w:t>
      </w:r>
      <w:r w:rsidR="00606296" w:rsidRPr="00606296">
        <w:rPr>
          <w:rFonts w:ascii="Arial" w:hAnsi="Arial" w:cs="Arial"/>
          <w:color w:val="000000"/>
          <w:sz w:val="20"/>
          <w:lang w:eastAsia="zh-CN"/>
        </w:rPr>
        <w:t>Riscos Associados a Fatores Macroeconômicos</w:t>
      </w:r>
      <w:r w:rsidR="00BA17F4" w:rsidRPr="00606296">
        <w:rPr>
          <w:rFonts w:ascii="Arial" w:hAnsi="Arial" w:cs="Arial"/>
          <w:color w:val="000000"/>
          <w:sz w:val="20"/>
          <w:lang w:eastAsia="zh-CN"/>
        </w:rPr>
        <w:t>; (ii)</w:t>
      </w:r>
      <w:r w:rsidRPr="00606296">
        <w:rPr>
          <w:rFonts w:ascii="Arial" w:hAnsi="Arial" w:cs="Arial"/>
          <w:color w:val="000000"/>
          <w:sz w:val="20"/>
          <w:lang w:eastAsia="zh-CN"/>
        </w:rPr>
        <w:t> </w:t>
      </w:r>
      <w:r w:rsidR="00606296" w:rsidRPr="00606296">
        <w:rPr>
          <w:rFonts w:ascii="Arial" w:hAnsi="Arial" w:cs="Arial"/>
          <w:color w:val="000000"/>
          <w:sz w:val="20"/>
          <w:lang w:eastAsia="zh-CN"/>
        </w:rPr>
        <w:t>Ausência de liquidez das Cotas</w:t>
      </w:r>
      <w:r w:rsidR="00BA17F4" w:rsidRPr="00606296">
        <w:rPr>
          <w:rFonts w:ascii="Arial" w:hAnsi="Arial" w:cs="Arial"/>
          <w:color w:val="000000"/>
          <w:sz w:val="20"/>
          <w:lang w:eastAsia="zh-CN"/>
        </w:rPr>
        <w:t xml:space="preserve">; (iii) </w:t>
      </w:r>
      <w:r w:rsidR="00606296" w:rsidRPr="00606296">
        <w:rPr>
          <w:rFonts w:ascii="Arial" w:hAnsi="Arial" w:cs="Arial"/>
          <w:color w:val="000000"/>
          <w:sz w:val="20"/>
          <w:lang w:eastAsia="zh-CN"/>
        </w:rPr>
        <w:t>Restrição para amortização e resgate das Cotas e de distribuição dos resultados</w:t>
      </w:r>
      <w:r w:rsidR="00BA17F4" w:rsidRPr="00606296">
        <w:rPr>
          <w:rFonts w:ascii="Arial" w:hAnsi="Arial" w:cs="Arial"/>
          <w:color w:val="000000"/>
          <w:sz w:val="20"/>
          <w:lang w:eastAsia="zh-CN"/>
        </w:rPr>
        <w:t xml:space="preserve">; (iv) </w:t>
      </w:r>
      <w:r w:rsidR="00606296" w:rsidRPr="00606296">
        <w:rPr>
          <w:rFonts w:ascii="Arial" w:hAnsi="Arial" w:cs="Arial"/>
          <w:color w:val="000000"/>
          <w:sz w:val="20"/>
          <w:lang w:eastAsia="zh-CN"/>
        </w:rPr>
        <w:t>Riscos do uso de derivativos</w:t>
      </w:r>
      <w:r w:rsidR="00BA17F4" w:rsidRPr="00606296">
        <w:rPr>
          <w:rFonts w:ascii="Arial" w:hAnsi="Arial" w:cs="Arial"/>
          <w:color w:val="000000"/>
          <w:sz w:val="20"/>
          <w:lang w:eastAsia="zh-CN"/>
        </w:rPr>
        <w:t xml:space="preserve">; e (v) </w:t>
      </w:r>
      <w:r w:rsidR="00606296" w:rsidRPr="00606296">
        <w:rPr>
          <w:rFonts w:ascii="Arial" w:hAnsi="Arial" w:cs="Arial"/>
          <w:color w:val="000000"/>
          <w:sz w:val="20"/>
          <w:lang w:val="pt-PT" w:eastAsia="zh-CN"/>
        </w:rPr>
        <w:t>Risco de alteração da legislação aplicável ao Fundo e/ou aos Cotistas</w:t>
      </w:r>
      <w:r w:rsidR="00BA17F4" w:rsidRPr="00606296">
        <w:rPr>
          <w:rFonts w:ascii="Arial" w:hAnsi="Arial" w:cs="Arial"/>
          <w:color w:val="000000"/>
          <w:sz w:val="20"/>
          <w:lang w:eastAsia="zh-CN"/>
        </w:rPr>
        <w:t>.</w:t>
      </w:r>
    </w:p>
    <w:p w14:paraId="175EFAB6" w14:textId="77777777" w:rsidR="00BA17F4" w:rsidRPr="003216FA" w:rsidRDefault="00BA17F4" w:rsidP="000F10C0">
      <w:pPr>
        <w:pStyle w:val="BodyText"/>
        <w:tabs>
          <w:tab w:val="left" w:pos="0"/>
        </w:tabs>
        <w:rPr>
          <w:rFonts w:ascii="Arial" w:hAnsi="Arial" w:cs="Arial"/>
          <w:sz w:val="20"/>
          <w:szCs w:val="20"/>
        </w:rPr>
      </w:pPr>
    </w:p>
    <w:p w14:paraId="5618C5C0" w14:textId="77777777" w:rsidR="000F10C0" w:rsidRPr="003216FA" w:rsidRDefault="000F10C0" w:rsidP="000F10C0">
      <w:pPr>
        <w:pStyle w:val="BodyText"/>
        <w:tabs>
          <w:tab w:val="left" w:pos="0"/>
        </w:tabs>
        <w:rPr>
          <w:rFonts w:ascii="Arial" w:hAnsi="Arial" w:cs="Arial"/>
          <w:sz w:val="20"/>
          <w:szCs w:val="20"/>
        </w:rPr>
      </w:pPr>
      <w:r w:rsidRPr="003216FA">
        <w:rPr>
          <w:rFonts w:ascii="Arial" w:hAnsi="Arial" w:cs="Arial"/>
          <w:sz w:val="20"/>
          <w:szCs w:val="20"/>
        </w:rPr>
        <w:t>Os termos iniciados em letras maiúsculas não expressamente definidos neste documento têm os significados a eles atribuídos no Regulamento ou no Prospecto.</w:t>
      </w:r>
    </w:p>
    <w:p w14:paraId="0F6740A1" w14:textId="77777777" w:rsidR="000F10C0" w:rsidRPr="003216FA" w:rsidRDefault="000F10C0" w:rsidP="000F10C0">
      <w:pPr>
        <w:pStyle w:val="BodyText"/>
        <w:tabs>
          <w:tab w:val="left" w:pos="0"/>
        </w:tabs>
        <w:rPr>
          <w:rFonts w:ascii="Arial" w:hAnsi="Arial" w:cs="Arial"/>
          <w:sz w:val="20"/>
          <w:szCs w:val="20"/>
        </w:rPr>
      </w:pPr>
    </w:p>
    <w:p w14:paraId="072706DB" w14:textId="77777777" w:rsidR="000F10C0" w:rsidRPr="003216FA" w:rsidRDefault="000F10C0" w:rsidP="000F10C0">
      <w:pPr>
        <w:spacing w:line="240" w:lineRule="auto"/>
        <w:rPr>
          <w:rFonts w:ascii="Arial" w:hAnsi="Arial" w:cs="Arial"/>
          <w:color w:val="000000" w:themeColor="text1"/>
          <w:sz w:val="20"/>
        </w:rPr>
      </w:pPr>
    </w:p>
    <w:p w14:paraId="7F3EB308" w14:textId="1EC7101B" w:rsidR="000F10C0" w:rsidRPr="003216FA" w:rsidRDefault="00253D75" w:rsidP="000F10C0">
      <w:pPr>
        <w:spacing w:line="240" w:lineRule="auto"/>
        <w:jc w:val="center"/>
        <w:rPr>
          <w:rFonts w:ascii="Arial" w:hAnsi="Arial" w:cs="Arial"/>
          <w:color w:val="000000" w:themeColor="text1"/>
          <w:sz w:val="20"/>
        </w:rPr>
      </w:pPr>
      <w:sdt>
        <w:sdtPr>
          <w:rPr>
            <w:rFonts w:ascii="Arial" w:hAnsi="Arial" w:cs="Arial"/>
            <w:sz w:val="20"/>
          </w:rPr>
          <w:id w:val="1374272354"/>
          <w:placeholder>
            <w:docPart w:val="46A24A5305974FD88D5EE74773321446"/>
          </w:placeholder>
        </w:sdtPr>
        <w:sdtEndPr/>
        <w:sdtContent>
          <w:r w:rsidR="00606296" w:rsidRPr="003216FA">
            <w:rPr>
              <w:rFonts w:ascii="Arial" w:hAnsi="Arial" w:cs="Arial"/>
              <w:color w:val="000000" w:themeColor="text1"/>
              <w:sz w:val="20"/>
            </w:rPr>
            <w:t>[</w:t>
          </w:r>
          <w:r w:rsidR="00606296" w:rsidRPr="003216FA">
            <w:rPr>
              <w:rFonts w:ascii="Arial" w:hAnsi="Arial" w:cs="Arial"/>
              <w:i/>
              <w:color w:val="000000" w:themeColor="text1"/>
              <w:sz w:val="20"/>
            </w:rPr>
            <w:t>Local</w:t>
          </w:r>
          <w:r w:rsidR="00606296" w:rsidRPr="003216FA">
            <w:rPr>
              <w:rFonts w:ascii="Arial" w:hAnsi="Arial" w:cs="Arial"/>
              <w:color w:val="000000" w:themeColor="text1"/>
              <w:sz w:val="20"/>
            </w:rPr>
            <w:t>]</w:t>
          </w:r>
        </w:sdtContent>
      </w:sdt>
      <w:r w:rsidR="000F10C0" w:rsidRPr="003216FA">
        <w:rPr>
          <w:rFonts w:ascii="Arial" w:hAnsi="Arial" w:cs="Arial"/>
          <w:color w:val="000000" w:themeColor="text1"/>
          <w:sz w:val="20"/>
        </w:rPr>
        <w:t xml:space="preserve">, </w:t>
      </w:r>
      <w:sdt>
        <w:sdtPr>
          <w:rPr>
            <w:rFonts w:ascii="Arial" w:hAnsi="Arial" w:cs="Arial"/>
            <w:sz w:val="20"/>
          </w:rPr>
          <w:id w:val="-1675570037"/>
          <w:placeholder>
            <w:docPart w:val="B4EA0CB5D7214BE2BBC025DB5BE8A155"/>
          </w:placeholder>
        </w:sdtPr>
        <w:sdtEndPr/>
        <w:sdtContent>
          <w:r w:rsidR="00606296" w:rsidRPr="00222E1F">
            <w:rPr>
              <w:rFonts w:ascii="Arial" w:hAnsi="Arial" w:cs="Arial"/>
              <w:sz w:val="20"/>
            </w:rPr>
            <w:t>[</w:t>
          </w:r>
          <w:r w:rsidR="00606296" w:rsidRPr="00222E1F">
            <w:rPr>
              <w:rFonts w:ascii="Arial" w:hAnsi="Arial" w:cs="Arial"/>
              <w:sz w:val="20"/>
            </w:rPr>
            <w:sym w:font="Symbol" w:char="F0B7"/>
          </w:r>
          <w:r w:rsidR="00606296" w:rsidRPr="00222E1F">
            <w:rPr>
              <w:rFonts w:ascii="Arial" w:hAnsi="Arial" w:cs="Arial"/>
              <w:sz w:val="20"/>
            </w:rPr>
            <w:t>]</w:t>
          </w:r>
        </w:sdtContent>
      </w:sdt>
      <w:r w:rsidR="000F10C0" w:rsidRPr="003216FA">
        <w:rPr>
          <w:rFonts w:ascii="Arial" w:hAnsi="Arial" w:cs="Arial"/>
          <w:color w:val="000000" w:themeColor="text1"/>
          <w:sz w:val="20"/>
        </w:rPr>
        <w:t xml:space="preserve"> de </w:t>
      </w:r>
      <w:sdt>
        <w:sdtPr>
          <w:rPr>
            <w:rFonts w:ascii="Arial" w:hAnsi="Arial" w:cs="Arial"/>
            <w:sz w:val="20"/>
          </w:rPr>
          <w:id w:val="1068609164"/>
          <w:placeholder>
            <w:docPart w:val="15C1D8B7FDEB40CFAD27D4DB82572D72"/>
          </w:placeholder>
        </w:sdtPr>
        <w:sdtEndPr/>
        <w:sdtContent>
          <w:r w:rsidR="00606296" w:rsidRPr="00222E1F">
            <w:rPr>
              <w:rFonts w:ascii="Arial" w:hAnsi="Arial" w:cs="Arial"/>
              <w:sz w:val="20"/>
            </w:rPr>
            <w:t>[</w:t>
          </w:r>
          <w:r w:rsidR="00606296" w:rsidRPr="00222E1F">
            <w:rPr>
              <w:rFonts w:ascii="Arial" w:hAnsi="Arial" w:cs="Arial"/>
              <w:sz w:val="20"/>
            </w:rPr>
            <w:sym w:font="Symbol" w:char="F0B7"/>
          </w:r>
          <w:r w:rsidR="00606296" w:rsidRPr="00222E1F">
            <w:rPr>
              <w:rFonts w:ascii="Arial" w:hAnsi="Arial" w:cs="Arial"/>
              <w:sz w:val="20"/>
            </w:rPr>
            <w:t>]</w:t>
          </w:r>
        </w:sdtContent>
      </w:sdt>
      <w:r w:rsidR="000F10C0" w:rsidRPr="003216FA">
        <w:rPr>
          <w:rFonts w:ascii="Arial" w:hAnsi="Arial" w:cs="Arial"/>
          <w:color w:val="000000" w:themeColor="text1"/>
          <w:sz w:val="20"/>
        </w:rPr>
        <w:t xml:space="preserve"> de 202</w:t>
      </w:r>
      <w:r w:rsidR="00B256EF" w:rsidRPr="003216FA">
        <w:rPr>
          <w:rFonts w:ascii="Arial" w:hAnsi="Arial" w:cs="Arial"/>
          <w:color w:val="000000" w:themeColor="text1"/>
          <w:sz w:val="20"/>
        </w:rPr>
        <w:t>4</w:t>
      </w:r>
      <w:r w:rsidR="000F10C0" w:rsidRPr="003216FA">
        <w:rPr>
          <w:rFonts w:ascii="Arial" w:hAnsi="Arial" w:cs="Arial"/>
          <w:color w:val="000000" w:themeColor="text1"/>
          <w:sz w:val="20"/>
        </w:rPr>
        <w:t>.</w:t>
      </w:r>
    </w:p>
    <w:p w14:paraId="236731F2" w14:textId="77777777" w:rsidR="000F10C0" w:rsidRPr="003216FA" w:rsidRDefault="000F10C0" w:rsidP="000F10C0">
      <w:pPr>
        <w:spacing w:line="240" w:lineRule="auto"/>
        <w:jc w:val="center"/>
        <w:rPr>
          <w:rFonts w:ascii="Arial" w:hAnsi="Arial" w:cs="Arial"/>
          <w:color w:val="000000" w:themeColor="text1"/>
          <w:sz w:val="20"/>
        </w:rPr>
      </w:pPr>
    </w:p>
    <w:p w14:paraId="48F3C417" w14:textId="77777777" w:rsidR="000F10C0" w:rsidRPr="003216FA" w:rsidRDefault="000F10C0" w:rsidP="000F10C0">
      <w:pPr>
        <w:spacing w:line="240" w:lineRule="auto"/>
        <w:jc w:val="center"/>
        <w:rPr>
          <w:rFonts w:ascii="Arial" w:hAnsi="Arial" w:cs="Arial"/>
          <w:color w:val="000000" w:themeColor="text1"/>
          <w:sz w:val="20"/>
        </w:rPr>
      </w:pPr>
    </w:p>
    <w:p w14:paraId="4AB68284" w14:textId="77777777" w:rsidR="000F10C0" w:rsidRPr="003216FA" w:rsidRDefault="000F10C0" w:rsidP="000F10C0">
      <w:pPr>
        <w:spacing w:line="240" w:lineRule="auto"/>
        <w:jc w:val="center"/>
        <w:rPr>
          <w:rFonts w:ascii="Arial" w:hAnsi="Arial" w:cs="Arial"/>
          <w:color w:val="000000" w:themeColor="text1"/>
          <w:sz w:val="20"/>
        </w:rPr>
      </w:pPr>
    </w:p>
    <w:p w14:paraId="56B9EBD3" w14:textId="77777777" w:rsidR="000F10C0" w:rsidRPr="003216FA" w:rsidRDefault="000F10C0" w:rsidP="000F10C0">
      <w:pPr>
        <w:spacing w:line="240" w:lineRule="auto"/>
        <w:jc w:val="center"/>
        <w:rPr>
          <w:rFonts w:ascii="Arial" w:hAnsi="Arial" w:cs="Arial"/>
          <w:color w:val="000000" w:themeColor="text1"/>
          <w:sz w:val="20"/>
        </w:rPr>
      </w:pPr>
    </w:p>
    <w:p w14:paraId="3598F0BE" w14:textId="77777777" w:rsidR="000F10C0" w:rsidRPr="003216FA" w:rsidRDefault="000F10C0" w:rsidP="000F10C0">
      <w:pPr>
        <w:spacing w:line="240" w:lineRule="auto"/>
        <w:jc w:val="center"/>
        <w:rPr>
          <w:rFonts w:ascii="Arial" w:hAnsi="Arial" w:cs="Arial"/>
          <w:color w:val="000000" w:themeColor="text1"/>
          <w:sz w:val="20"/>
        </w:rPr>
      </w:pPr>
    </w:p>
    <w:p w14:paraId="475882DD" w14:textId="77777777" w:rsidR="000F10C0" w:rsidRPr="003216FA" w:rsidRDefault="000F10C0" w:rsidP="000F10C0">
      <w:pPr>
        <w:spacing w:line="240" w:lineRule="auto"/>
        <w:jc w:val="center"/>
        <w:rPr>
          <w:rFonts w:ascii="Arial" w:hAnsi="Arial" w:cs="Arial"/>
          <w:color w:val="000000" w:themeColor="text1"/>
          <w:sz w:val="20"/>
        </w:rPr>
      </w:pPr>
      <w:r w:rsidRPr="003216FA">
        <w:rPr>
          <w:rFonts w:ascii="Arial" w:hAnsi="Arial" w:cs="Arial"/>
          <w:color w:val="000000" w:themeColor="text1"/>
          <w:sz w:val="20"/>
        </w:rPr>
        <w:t>___________________________________________</w:t>
      </w:r>
    </w:p>
    <w:p w14:paraId="29A129F5" w14:textId="1A2B72B9" w:rsidR="000F10C0" w:rsidRPr="003216FA" w:rsidRDefault="00253D75" w:rsidP="000F10C0">
      <w:pPr>
        <w:pStyle w:val="BodyText"/>
        <w:tabs>
          <w:tab w:val="left" w:pos="0"/>
        </w:tabs>
        <w:jc w:val="center"/>
        <w:rPr>
          <w:rFonts w:ascii="Arial" w:hAnsi="Arial" w:cs="Arial"/>
          <w:sz w:val="20"/>
        </w:rPr>
      </w:pPr>
      <w:sdt>
        <w:sdtPr>
          <w:rPr>
            <w:rFonts w:ascii="Arial" w:hAnsi="Arial" w:cs="Arial"/>
            <w:sz w:val="20"/>
          </w:rPr>
          <w:id w:val="1014892596"/>
          <w:placeholder>
            <w:docPart w:val="3D54265141B64E3F8510B57B67C27C5A"/>
          </w:placeholder>
        </w:sdtPr>
        <w:sdtEndPr/>
        <w:sdtContent>
          <w:r w:rsidR="00606296" w:rsidRPr="003216FA">
            <w:rPr>
              <w:rFonts w:ascii="Arial" w:hAnsi="Arial" w:cs="Arial"/>
              <w:i/>
              <w:color w:val="000000" w:themeColor="text1"/>
              <w:sz w:val="20"/>
            </w:rPr>
            <w:t>[Subscritor]</w:t>
          </w:r>
        </w:sdtContent>
      </w:sdt>
    </w:p>
    <w:p w14:paraId="26D37565" w14:textId="77777777" w:rsidR="000F10C0" w:rsidRPr="003216FA" w:rsidRDefault="000F10C0" w:rsidP="000F10C0">
      <w:pPr>
        <w:spacing w:line="240" w:lineRule="auto"/>
        <w:jc w:val="center"/>
        <w:rPr>
          <w:rFonts w:ascii="Arial" w:hAnsi="Arial" w:cs="Arial"/>
          <w:bCs/>
          <w:color w:val="000000" w:themeColor="text1"/>
          <w:sz w:val="20"/>
        </w:rPr>
      </w:pPr>
    </w:p>
    <w:p w14:paraId="1D1DC471" w14:textId="77777777" w:rsidR="003A2E3C" w:rsidRPr="003216FA" w:rsidRDefault="003A2E3C" w:rsidP="000F10C0">
      <w:pPr>
        <w:spacing w:line="240" w:lineRule="auto"/>
        <w:jc w:val="center"/>
        <w:rPr>
          <w:rFonts w:ascii="Arial" w:hAnsi="Arial" w:cs="Arial"/>
          <w:bCs/>
          <w:color w:val="000000" w:themeColor="text1"/>
          <w:sz w:val="20"/>
        </w:rPr>
      </w:pPr>
    </w:p>
    <w:sectPr w:rsidR="003A2E3C" w:rsidRPr="003216FA" w:rsidSect="00793C9A">
      <w:headerReference w:type="default" r:id="rId21"/>
      <w:footerReference w:type="even" r:id="rId22"/>
      <w:footerReference w:type="default" r:id="rId23"/>
      <w:footerReference w:type="first" r:id="rId24"/>
      <w:pgSz w:w="11907" w:h="16840" w:code="9"/>
      <w:pgMar w:top="720" w:right="720" w:bottom="720" w:left="720" w:header="680" w:footer="680" w:gutter="0"/>
      <w:paperSrc w:first="1025" w:other="102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9BFC5" w14:textId="77777777" w:rsidR="00881A94" w:rsidRDefault="00881A94">
      <w:pPr>
        <w:spacing w:line="240" w:lineRule="auto"/>
      </w:pPr>
      <w:r>
        <w:separator/>
      </w:r>
    </w:p>
  </w:endnote>
  <w:endnote w:type="continuationSeparator" w:id="0">
    <w:p w14:paraId="4382BA06" w14:textId="77777777" w:rsidR="00881A94" w:rsidRDefault="00881A94">
      <w:pPr>
        <w:spacing w:line="240" w:lineRule="auto"/>
      </w:pPr>
      <w:r>
        <w:continuationSeparator/>
      </w:r>
    </w:p>
  </w:endnote>
  <w:endnote w:type="continuationNotice" w:id="1">
    <w:p w14:paraId="46CCC11B" w14:textId="77777777" w:rsidR="00881A94" w:rsidRDefault="00881A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DC473" w14:textId="58189B82" w:rsidR="006D2B50" w:rsidRDefault="00ED5F29" w:rsidP="00A776A9">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4312A796" wp14:editId="69297B9D">
              <wp:simplePos x="635" y="635"/>
              <wp:positionH relativeFrom="page">
                <wp:align>right</wp:align>
              </wp:positionH>
              <wp:positionV relativeFrom="page">
                <wp:align>bottom</wp:align>
              </wp:positionV>
              <wp:extent cx="443865" cy="443865"/>
              <wp:effectExtent l="0" t="0" r="0" b="0"/>
              <wp:wrapNone/>
              <wp:docPr id="1962714806" name="Text Box 2"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45C15" w14:textId="56BD7176" w:rsidR="00ED5F29" w:rsidRPr="00ED5F29" w:rsidRDefault="00ED5F29" w:rsidP="00ED5F29">
                          <w:pPr>
                            <w:rPr>
                              <w:rFonts w:ascii="Calibri" w:eastAsia="Calibri" w:hAnsi="Calibri" w:cs="Calibri"/>
                              <w:noProof/>
                              <w:color w:val="008000"/>
                              <w:sz w:val="20"/>
                            </w:rPr>
                          </w:pPr>
                          <w:r w:rsidRPr="00ED5F29">
                            <w:rPr>
                              <w:rFonts w:ascii="Calibri" w:eastAsia="Calibri" w:hAnsi="Calibri" w:cs="Calibri"/>
                              <w:noProof/>
                              <w:color w:val="008000"/>
                              <w:sz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312A796" id="_x0000_t202" coordsize="21600,21600" o:spt="202" path="m,l,21600r21600,l21600,xe">
              <v:stroke joinstyle="miter"/>
              <v:path gradientshapeok="t" o:connecttype="rect"/>
            </v:shapetype>
            <v:shape id="Text Box 2" o:spid="_x0000_s1026" type="#_x0000_t202" alt="[ CLASSIFICAÇÃO: PÚBLICA ]"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F345C15" w14:textId="56BD7176" w:rsidR="00ED5F29" w:rsidRPr="00ED5F29" w:rsidRDefault="00ED5F29" w:rsidP="00ED5F29">
                    <w:pPr>
                      <w:rPr>
                        <w:rFonts w:ascii="Calibri" w:eastAsia="Calibri" w:hAnsi="Calibri" w:cs="Calibri"/>
                        <w:noProof/>
                        <w:color w:val="008000"/>
                        <w:sz w:val="20"/>
                      </w:rPr>
                    </w:pPr>
                    <w:r w:rsidRPr="00ED5F29">
                      <w:rPr>
                        <w:rFonts w:ascii="Calibri" w:eastAsia="Calibri" w:hAnsi="Calibri" w:cs="Calibri"/>
                        <w:noProof/>
                        <w:color w:val="008000"/>
                        <w:sz w:val="20"/>
                      </w:rPr>
                      <w:t>[ CLASSIFICAÇÃO: PÚBLICA ]</w:t>
                    </w:r>
                  </w:p>
                </w:txbxContent>
              </v:textbox>
              <w10:wrap anchorx="page" anchory="page"/>
            </v:shape>
          </w:pict>
        </mc:Fallback>
      </mc:AlternateContent>
    </w:r>
    <w:r w:rsidR="00BE2CDD">
      <w:rPr>
        <w:rStyle w:val="PageNumber"/>
      </w:rPr>
      <w:fldChar w:fldCharType="begin"/>
    </w:r>
    <w:r w:rsidR="00BE2CDD">
      <w:rPr>
        <w:rStyle w:val="PageNumber"/>
      </w:rPr>
      <w:instrText xml:space="preserve">PAGE  </w:instrText>
    </w:r>
    <w:r w:rsidR="00BE2CDD">
      <w:rPr>
        <w:rStyle w:val="PageNumber"/>
      </w:rPr>
      <w:fldChar w:fldCharType="separate"/>
    </w:r>
    <w:r w:rsidR="00BE2CDD">
      <w:rPr>
        <w:rStyle w:val="PageNumber"/>
        <w:noProof/>
      </w:rPr>
      <w:t>3</w:t>
    </w:r>
    <w:r w:rsidR="00BE2CDD">
      <w:rPr>
        <w:rStyle w:val="PageNumber"/>
      </w:rPr>
      <w:fldChar w:fldCharType="end"/>
    </w:r>
  </w:p>
  <w:p w14:paraId="1D1DC474" w14:textId="77777777" w:rsidR="006D2B50" w:rsidRDefault="006D2B50" w:rsidP="00A776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8C7CD" w14:textId="558FA020" w:rsidR="00917440" w:rsidRDefault="00917440" w:rsidP="00276E5F">
    <w:pPr>
      <w:pStyle w:val="Footer"/>
      <w:jc w:val="right"/>
      <w:rPr>
        <w:rFonts w:cs="Tahoma"/>
      </w:rPr>
    </w:pPr>
  </w:p>
  <w:sdt>
    <w:sdtPr>
      <w:rPr>
        <w:rFonts w:cs="Tahoma"/>
      </w:rPr>
      <w:id w:val="906042392"/>
      <w:docPartObj>
        <w:docPartGallery w:val="Page Numbers (Bottom of Page)"/>
        <w:docPartUnique/>
      </w:docPartObj>
    </w:sdtPr>
    <w:sdtEndPr>
      <w:rPr>
        <w:rFonts w:ascii="Arial" w:hAnsi="Arial" w:cs="Arial"/>
        <w:noProof/>
        <w:sz w:val="20"/>
      </w:rPr>
    </w:sdtEndPr>
    <w:sdtContent>
      <w:p w14:paraId="1D1DC475" w14:textId="5B9E7343" w:rsidR="006D2B50" w:rsidRPr="001B7459" w:rsidRDefault="00BE2CDD" w:rsidP="00276E5F">
        <w:pPr>
          <w:pStyle w:val="Footer"/>
          <w:jc w:val="right"/>
          <w:rPr>
            <w:rFonts w:ascii="Arial" w:hAnsi="Arial" w:cs="Arial"/>
          </w:rPr>
        </w:pPr>
        <w:r w:rsidRPr="001B7459">
          <w:rPr>
            <w:rFonts w:ascii="Arial" w:hAnsi="Arial" w:cs="Arial"/>
            <w:sz w:val="20"/>
          </w:rPr>
          <w:fldChar w:fldCharType="begin"/>
        </w:r>
        <w:r w:rsidRPr="001B7459">
          <w:rPr>
            <w:rFonts w:ascii="Arial" w:hAnsi="Arial" w:cs="Arial"/>
            <w:sz w:val="20"/>
          </w:rPr>
          <w:instrText xml:space="preserve"> PAGE   \* MERGEFORMAT </w:instrText>
        </w:r>
        <w:r w:rsidRPr="001B7459">
          <w:rPr>
            <w:rFonts w:ascii="Arial" w:hAnsi="Arial" w:cs="Arial"/>
            <w:sz w:val="20"/>
          </w:rPr>
          <w:fldChar w:fldCharType="separate"/>
        </w:r>
        <w:r w:rsidRPr="001B7459">
          <w:rPr>
            <w:rFonts w:ascii="Arial" w:hAnsi="Arial" w:cs="Arial"/>
            <w:noProof/>
            <w:sz w:val="20"/>
          </w:rPr>
          <w:t>14</w:t>
        </w:r>
        <w:r w:rsidRPr="001B7459">
          <w:rPr>
            <w:rFonts w:ascii="Arial" w:hAnsi="Arial" w:cs="Arial"/>
            <w:noProof/>
            <w:sz w:val="20"/>
          </w:rPr>
          <w:fldChar w:fldCharType="end"/>
        </w:r>
      </w:p>
      <w:p w14:paraId="1D1DC476" w14:textId="7243BC09" w:rsidR="006D2B50" w:rsidRPr="00642AB8" w:rsidRDefault="00253D75" w:rsidP="00002EA9">
        <w:pPr>
          <w:pStyle w:val="Footer"/>
          <w:jc w:val="lef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DC477" w14:textId="0A0796D0" w:rsidR="006D2B50" w:rsidRDefault="00ED5F29">
    <w:pPr>
      <w:pStyle w:val="Footer"/>
    </w:pPr>
    <w:r>
      <w:rPr>
        <w:noProof/>
      </w:rPr>
      <mc:AlternateContent>
        <mc:Choice Requires="wps">
          <w:drawing>
            <wp:anchor distT="0" distB="0" distL="0" distR="0" simplePos="0" relativeHeight="251658240" behindDoc="0" locked="0" layoutInCell="1" allowOverlap="1" wp14:anchorId="603157CB" wp14:editId="78A9E1DD">
              <wp:simplePos x="635" y="635"/>
              <wp:positionH relativeFrom="page">
                <wp:align>right</wp:align>
              </wp:positionH>
              <wp:positionV relativeFrom="page">
                <wp:align>bottom</wp:align>
              </wp:positionV>
              <wp:extent cx="443865" cy="443865"/>
              <wp:effectExtent l="0" t="0" r="0" b="0"/>
              <wp:wrapNone/>
              <wp:docPr id="2121748781" name="Text Box 1"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7C0761" w14:textId="0833EE9B" w:rsidR="00ED5F29" w:rsidRPr="00ED5F29" w:rsidRDefault="00ED5F29" w:rsidP="00ED5F29">
                          <w:pPr>
                            <w:rPr>
                              <w:rFonts w:ascii="Calibri" w:eastAsia="Calibri" w:hAnsi="Calibri" w:cs="Calibri"/>
                              <w:noProof/>
                              <w:color w:val="008000"/>
                              <w:sz w:val="20"/>
                            </w:rPr>
                          </w:pPr>
                          <w:r w:rsidRPr="00ED5F29">
                            <w:rPr>
                              <w:rFonts w:ascii="Calibri" w:eastAsia="Calibri" w:hAnsi="Calibri" w:cs="Calibri"/>
                              <w:noProof/>
                              <w:color w:val="008000"/>
                              <w:sz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03157CB" id="_x0000_t202" coordsize="21600,21600" o:spt="202" path="m,l,21600r21600,l21600,xe">
              <v:stroke joinstyle="miter"/>
              <v:path gradientshapeok="t" o:connecttype="rect"/>
            </v:shapetype>
            <v:shape id="Text Box 1" o:spid="_x0000_s1027" type="#_x0000_t202" alt="[ CLASSIFICAÇÃO: PÚBLICA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437C0761" w14:textId="0833EE9B" w:rsidR="00ED5F29" w:rsidRPr="00ED5F29" w:rsidRDefault="00ED5F29" w:rsidP="00ED5F29">
                    <w:pPr>
                      <w:rPr>
                        <w:rFonts w:ascii="Calibri" w:eastAsia="Calibri" w:hAnsi="Calibri" w:cs="Calibri"/>
                        <w:noProof/>
                        <w:color w:val="008000"/>
                        <w:sz w:val="20"/>
                      </w:rPr>
                    </w:pPr>
                    <w:r w:rsidRPr="00ED5F29">
                      <w:rPr>
                        <w:rFonts w:ascii="Calibri" w:eastAsia="Calibri" w:hAnsi="Calibri" w:cs="Calibri"/>
                        <w:noProof/>
                        <w:color w:val="008000"/>
                        <w:sz w:val="20"/>
                      </w:rPr>
                      <w:t>[ CLASSIFICAÇÃO: PÚBLICA ]</w:t>
                    </w:r>
                  </w:p>
                </w:txbxContent>
              </v:textbox>
              <w10:wrap anchorx="page" anchory="page"/>
            </v:shape>
          </w:pict>
        </mc:Fallback>
      </mc:AlternateContent>
    </w:r>
  </w:p>
  <w:p w14:paraId="1D1DC478" w14:textId="77777777" w:rsidR="006D2B50" w:rsidRPr="00A418BE" w:rsidRDefault="00253D75" w:rsidP="00A418BE">
    <w:pPr>
      <w:pStyle w:val="Footer"/>
      <w:jc w:val="left"/>
      <w:rPr>
        <w:rFonts w:ascii="Frutiger Light" w:hAnsi="Frutiger Light"/>
        <w:sz w:val="12"/>
      </w:rPr>
    </w:pPr>
    <w:sdt>
      <w:sdtPr>
        <w:rPr>
          <w:rFonts w:ascii="Frutiger Light" w:hAnsi="Frutiger Light"/>
          <w:sz w:val="12"/>
        </w:rPr>
        <w:alias w:val="Valor da ID do Documento"/>
        <w:tag w:val="_dlc_DocId"/>
        <w:id w:val="654573092"/>
        <w:lock w:val="contentLocked"/>
        <w:dataBinding w:prefixMappings="xmlns:ns0='http://schemas.microsoft.com/office/2006/metadata/properties' xmlns:ns1='http://www.w3.org/2001/XMLSchema-instance' xmlns:ns2='http://schemas.microsoft.com/office/infopath/2007/PartnerControls' xmlns:ns3='e63af235-6539-4873-9a74-7e32b5cc1aee' " w:xpath="/ns0:properties[1]/documentManagement[1]/ns3:_dlc_DocId[1]" w:storeItemID="{3FA2AD0F-D17F-40C2-8DEF-ADD94D627463}"/>
        <w:text/>
      </w:sdtPr>
      <w:sdtEndPr/>
      <w:sdtContent>
        <w:r w:rsidR="00BE2CDD">
          <w:rPr>
            <w:rFonts w:ascii="Frutiger Light" w:hAnsi="Frutiger Light"/>
            <w:sz w:val="12"/>
          </w:rPr>
          <w:t>LDOC-3-304635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BCA91" w14:textId="77777777" w:rsidR="00881A94" w:rsidRDefault="00881A94">
      <w:pPr>
        <w:spacing w:line="240" w:lineRule="auto"/>
      </w:pPr>
      <w:r>
        <w:separator/>
      </w:r>
    </w:p>
  </w:footnote>
  <w:footnote w:type="continuationSeparator" w:id="0">
    <w:p w14:paraId="3ECDB33A" w14:textId="77777777" w:rsidR="00881A94" w:rsidRDefault="00881A94">
      <w:pPr>
        <w:spacing w:line="240" w:lineRule="auto"/>
      </w:pPr>
      <w:r>
        <w:continuationSeparator/>
      </w:r>
    </w:p>
  </w:footnote>
  <w:footnote w:type="continuationNotice" w:id="1">
    <w:p w14:paraId="6015D312" w14:textId="77777777" w:rsidR="00881A94" w:rsidRDefault="00881A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DC472" w14:textId="77777777" w:rsidR="006D2B50" w:rsidRPr="00F91E2C" w:rsidRDefault="006D2B50" w:rsidP="00656DF4">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5286F7"/>
    <w:multiLevelType w:val="hybridMultilevel"/>
    <w:tmpl w:val="ECD4E7A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40B4"/>
    <w:multiLevelType w:val="hybridMultilevel"/>
    <w:tmpl w:val="01022062"/>
    <w:lvl w:ilvl="0" w:tplc="D36EE140">
      <w:start w:val="1"/>
      <w:numFmt w:val="lowerRoman"/>
      <w:lvlText w:val="(%1)"/>
      <w:lvlJc w:val="left"/>
      <w:pPr>
        <w:ind w:left="1080" w:hanging="720"/>
      </w:pPr>
      <w:rPr>
        <w:rFonts w:hint="default"/>
      </w:rPr>
    </w:lvl>
    <w:lvl w:ilvl="1" w:tplc="056679EC" w:tentative="1">
      <w:start w:val="1"/>
      <w:numFmt w:val="lowerLetter"/>
      <w:lvlText w:val="%2."/>
      <w:lvlJc w:val="left"/>
      <w:pPr>
        <w:ind w:left="1440" w:hanging="360"/>
      </w:pPr>
    </w:lvl>
    <w:lvl w:ilvl="2" w:tplc="DEE813E4" w:tentative="1">
      <w:start w:val="1"/>
      <w:numFmt w:val="lowerRoman"/>
      <w:lvlText w:val="%3."/>
      <w:lvlJc w:val="right"/>
      <w:pPr>
        <w:ind w:left="2160" w:hanging="180"/>
      </w:pPr>
    </w:lvl>
    <w:lvl w:ilvl="3" w:tplc="69988CEE" w:tentative="1">
      <w:start w:val="1"/>
      <w:numFmt w:val="decimal"/>
      <w:lvlText w:val="%4."/>
      <w:lvlJc w:val="left"/>
      <w:pPr>
        <w:ind w:left="2880" w:hanging="360"/>
      </w:pPr>
    </w:lvl>
    <w:lvl w:ilvl="4" w:tplc="2806C212" w:tentative="1">
      <w:start w:val="1"/>
      <w:numFmt w:val="lowerLetter"/>
      <w:lvlText w:val="%5."/>
      <w:lvlJc w:val="left"/>
      <w:pPr>
        <w:ind w:left="3600" w:hanging="360"/>
      </w:pPr>
    </w:lvl>
    <w:lvl w:ilvl="5" w:tplc="B91AB604" w:tentative="1">
      <w:start w:val="1"/>
      <w:numFmt w:val="lowerRoman"/>
      <w:lvlText w:val="%6."/>
      <w:lvlJc w:val="right"/>
      <w:pPr>
        <w:ind w:left="4320" w:hanging="180"/>
      </w:pPr>
    </w:lvl>
    <w:lvl w:ilvl="6" w:tplc="2654D2E2" w:tentative="1">
      <w:start w:val="1"/>
      <w:numFmt w:val="decimal"/>
      <w:lvlText w:val="%7."/>
      <w:lvlJc w:val="left"/>
      <w:pPr>
        <w:ind w:left="5040" w:hanging="360"/>
      </w:pPr>
    </w:lvl>
    <w:lvl w:ilvl="7" w:tplc="C11843A8" w:tentative="1">
      <w:start w:val="1"/>
      <w:numFmt w:val="lowerLetter"/>
      <w:lvlText w:val="%8."/>
      <w:lvlJc w:val="left"/>
      <w:pPr>
        <w:ind w:left="5760" w:hanging="360"/>
      </w:pPr>
    </w:lvl>
    <w:lvl w:ilvl="8" w:tplc="DF94DC3E" w:tentative="1">
      <w:start w:val="1"/>
      <w:numFmt w:val="lowerRoman"/>
      <w:lvlText w:val="%9."/>
      <w:lvlJc w:val="right"/>
      <w:pPr>
        <w:ind w:left="6480" w:hanging="180"/>
      </w:pPr>
    </w:lvl>
  </w:abstractNum>
  <w:abstractNum w:abstractNumId="2" w15:restartNumberingAfterBreak="0">
    <w:nsid w:val="00CE0963"/>
    <w:multiLevelType w:val="multilevel"/>
    <w:tmpl w:val="4E64A668"/>
    <w:lvl w:ilvl="0">
      <w:start w:val="1"/>
      <w:numFmt w:val="decimal"/>
      <w:lvlText w:val="%1."/>
      <w:lvlJc w:val="left"/>
      <w:pPr>
        <w:ind w:left="720" w:hanging="360"/>
      </w:p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39229C3"/>
    <w:multiLevelType w:val="hybridMultilevel"/>
    <w:tmpl w:val="F4504226"/>
    <w:lvl w:ilvl="0" w:tplc="7D3CD368">
      <w:start w:val="1"/>
      <w:numFmt w:val="lowerRoman"/>
      <w:lvlText w:val="(%1)"/>
      <w:lvlJc w:val="left"/>
      <w:pPr>
        <w:ind w:left="1080" w:hanging="720"/>
      </w:pPr>
      <w:rPr>
        <w:rFonts w:hint="default"/>
      </w:rPr>
    </w:lvl>
    <w:lvl w:ilvl="1" w:tplc="DA6048D0" w:tentative="1">
      <w:start w:val="1"/>
      <w:numFmt w:val="lowerLetter"/>
      <w:lvlText w:val="%2."/>
      <w:lvlJc w:val="left"/>
      <w:pPr>
        <w:ind w:left="1440" w:hanging="360"/>
      </w:pPr>
    </w:lvl>
    <w:lvl w:ilvl="2" w:tplc="EB408756" w:tentative="1">
      <w:start w:val="1"/>
      <w:numFmt w:val="lowerRoman"/>
      <w:lvlText w:val="%3."/>
      <w:lvlJc w:val="right"/>
      <w:pPr>
        <w:ind w:left="2160" w:hanging="180"/>
      </w:pPr>
    </w:lvl>
    <w:lvl w:ilvl="3" w:tplc="56DEEB68" w:tentative="1">
      <w:start w:val="1"/>
      <w:numFmt w:val="decimal"/>
      <w:lvlText w:val="%4."/>
      <w:lvlJc w:val="left"/>
      <w:pPr>
        <w:ind w:left="2880" w:hanging="360"/>
      </w:pPr>
    </w:lvl>
    <w:lvl w:ilvl="4" w:tplc="9B00ED96" w:tentative="1">
      <w:start w:val="1"/>
      <w:numFmt w:val="lowerLetter"/>
      <w:lvlText w:val="%5."/>
      <w:lvlJc w:val="left"/>
      <w:pPr>
        <w:ind w:left="3600" w:hanging="360"/>
      </w:pPr>
    </w:lvl>
    <w:lvl w:ilvl="5" w:tplc="29CA72B4" w:tentative="1">
      <w:start w:val="1"/>
      <w:numFmt w:val="lowerRoman"/>
      <w:lvlText w:val="%6."/>
      <w:lvlJc w:val="right"/>
      <w:pPr>
        <w:ind w:left="4320" w:hanging="180"/>
      </w:pPr>
    </w:lvl>
    <w:lvl w:ilvl="6" w:tplc="DE5AA8C8" w:tentative="1">
      <w:start w:val="1"/>
      <w:numFmt w:val="decimal"/>
      <w:lvlText w:val="%7."/>
      <w:lvlJc w:val="left"/>
      <w:pPr>
        <w:ind w:left="5040" w:hanging="360"/>
      </w:pPr>
    </w:lvl>
    <w:lvl w:ilvl="7" w:tplc="AB0A2202" w:tentative="1">
      <w:start w:val="1"/>
      <w:numFmt w:val="lowerLetter"/>
      <w:lvlText w:val="%8."/>
      <w:lvlJc w:val="left"/>
      <w:pPr>
        <w:ind w:left="5760" w:hanging="360"/>
      </w:pPr>
    </w:lvl>
    <w:lvl w:ilvl="8" w:tplc="FC4A6F60" w:tentative="1">
      <w:start w:val="1"/>
      <w:numFmt w:val="lowerRoman"/>
      <w:lvlText w:val="%9."/>
      <w:lvlJc w:val="right"/>
      <w:pPr>
        <w:ind w:left="6480" w:hanging="180"/>
      </w:pPr>
    </w:lvl>
  </w:abstractNum>
  <w:abstractNum w:abstractNumId="4" w15:restartNumberingAfterBreak="0">
    <w:nsid w:val="0A8243B1"/>
    <w:multiLevelType w:val="hybridMultilevel"/>
    <w:tmpl w:val="0EE60D44"/>
    <w:lvl w:ilvl="0" w:tplc="9D6A83A0">
      <w:start w:val="1"/>
      <w:numFmt w:val="lowerRoman"/>
      <w:lvlText w:val="(%1)"/>
      <w:lvlJc w:val="left"/>
      <w:pPr>
        <w:ind w:left="1080" w:hanging="720"/>
      </w:pPr>
      <w:rPr>
        <w:rFonts w:hint="default"/>
        <w:color w:val="000000"/>
      </w:rPr>
    </w:lvl>
    <w:lvl w:ilvl="1" w:tplc="2DD81B00" w:tentative="1">
      <w:start w:val="1"/>
      <w:numFmt w:val="lowerLetter"/>
      <w:lvlText w:val="%2."/>
      <w:lvlJc w:val="left"/>
      <w:pPr>
        <w:ind w:left="1440" w:hanging="360"/>
      </w:pPr>
    </w:lvl>
    <w:lvl w:ilvl="2" w:tplc="2334E9B0" w:tentative="1">
      <w:start w:val="1"/>
      <w:numFmt w:val="lowerRoman"/>
      <w:lvlText w:val="%3."/>
      <w:lvlJc w:val="right"/>
      <w:pPr>
        <w:ind w:left="2160" w:hanging="180"/>
      </w:pPr>
    </w:lvl>
    <w:lvl w:ilvl="3" w:tplc="C0204334" w:tentative="1">
      <w:start w:val="1"/>
      <w:numFmt w:val="decimal"/>
      <w:lvlText w:val="%4."/>
      <w:lvlJc w:val="left"/>
      <w:pPr>
        <w:ind w:left="2880" w:hanging="360"/>
      </w:pPr>
    </w:lvl>
    <w:lvl w:ilvl="4" w:tplc="87928B66" w:tentative="1">
      <w:start w:val="1"/>
      <w:numFmt w:val="lowerLetter"/>
      <w:lvlText w:val="%5."/>
      <w:lvlJc w:val="left"/>
      <w:pPr>
        <w:ind w:left="3600" w:hanging="360"/>
      </w:pPr>
    </w:lvl>
    <w:lvl w:ilvl="5" w:tplc="628AA61A" w:tentative="1">
      <w:start w:val="1"/>
      <w:numFmt w:val="lowerRoman"/>
      <w:lvlText w:val="%6."/>
      <w:lvlJc w:val="right"/>
      <w:pPr>
        <w:ind w:left="4320" w:hanging="180"/>
      </w:pPr>
    </w:lvl>
    <w:lvl w:ilvl="6" w:tplc="DEB2F9CA" w:tentative="1">
      <w:start w:val="1"/>
      <w:numFmt w:val="decimal"/>
      <w:lvlText w:val="%7."/>
      <w:lvlJc w:val="left"/>
      <w:pPr>
        <w:ind w:left="5040" w:hanging="360"/>
      </w:pPr>
    </w:lvl>
    <w:lvl w:ilvl="7" w:tplc="6EB8FC40" w:tentative="1">
      <w:start w:val="1"/>
      <w:numFmt w:val="lowerLetter"/>
      <w:lvlText w:val="%8."/>
      <w:lvlJc w:val="left"/>
      <w:pPr>
        <w:ind w:left="5760" w:hanging="360"/>
      </w:pPr>
    </w:lvl>
    <w:lvl w:ilvl="8" w:tplc="ADDE9324" w:tentative="1">
      <w:start w:val="1"/>
      <w:numFmt w:val="lowerRoman"/>
      <w:lvlText w:val="%9."/>
      <w:lvlJc w:val="right"/>
      <w:pPr>
        <w:ind w:left="6480" w:hanging="180"/>
      </w:pPr>
    </w:lvl>
  </w:abstractNum>
  <w:abstractNum w:abstractNumId="5"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C61C04"/>
    <w:multiLevelType w:val="hybridMultilevel"/>
    <w:tmpl w:val="0EE60D44"/>
    <w:lvl w:ilvl="0" w:tplc="01FA250A">
      <w:start w:val="1"/>
      <w:numFmt w:val="lowerRoman"/>
      <w:lvlText w:val="(%1)"/>
      <w:lvlJc w:val="left"/>
      <w:pPr>
        <w:ind w:left="1080" w:hanging="720"/>
      </w:pPr>
      <w:rPr>
        <w:rFonts w:hint="default"/>
        <w:color w:val="000000"/>
      </w:rPr>
    </w:lvl>
    <w:lvl w:ilvl="1" w:tplc="5BB46432" w:tentative="1">
      <w:start w:val="1"/>
      <w:numFmt w:val="lowerLetter"/>
      <w:lvlText w:val="%2."/>
      <w:lvlJc w:val="left"/>
      <w:pPr>
        <w:ind w:left="1440" w:hanging="360"/>
      </w:pPr>
    </w:lvl>
    <w:lvl w:ilvl="2" w:tplc="6346F54C" w:tentative="1">
      <w:start w:val="1"/>
      <w:numFmt w:val="lowerRoman"/>
      <w:lvlText w:val="%3."/>
      <w:lvlJc w:val="right"/>
      <w:pPr>
        <w:ind w:left="2160" w:hanging="180"/>
      </w:pPr>
    </w:lvl>
    <w:lvl w:ilvl="3" w:tplc="FA866918" w:tentative="1">
      <w:start w:val="1"/>
      <w:numFmt w:val="decimal"/>
      <w:lvlText w:val="%4."/>
      <w:lvlJc w:val="left"/>
      <w:pPr>
        <w:ind w:left="2880" w:hanging="360"/>
      </w:pPr>
    </w:lvl>
    <w:lvl w:ilvl="4" w:tplc="3ECA2082" w:tentative="1">
      <w:start w:val="1"/>
      <w:numFmt w:val="lowerLetter"/>
      <w:lvlText w:val="%5."/>
      <w:lvlJc w:val="left"/>
      <w:pPr>
        <w:ind w:left="3600" w:hanging="360"/>
      </w:pPr>
    </w:lvl>
    <w:lvl w:ilvl="5" w:tplc="8BEC8550" w:tentative="1">
      <w:start w:val="1"/>
      <w:numFmt w:val="lowerRoman"/>
      <w:lvlText w:val="%6."/>
      <w:lvlJc w:val="right"/>
      <w:pPr>
        <w:ind w:left="4320" w:hanging="180"/>
      </w:pPr>
    </w:lvl>
    <w:lvl w:ilvl="6" w:tplc="E9A27DB0" w:tentative="1">
      <w:start w:val="1"/>
      <w:numFmt w:val="decimal"/>
      <w:lvlText w:val="%7."/>
      <w:lvlJc w:val="left"/>
      <w:pPr>
        <w:ind w:left="5040" w:hanging="360"/>
      </w:pPr>
    </w:lvl>
    <w:lvl w:ilvl="7" w:tplc="64745182" w:tentative="1">
      <w:start w:val="1"/>
      <w:numFmt w:val="lowerLetter"/>
      <w:lvlText w:val="%8."/>
      <w:lvlJc w:val="left"/>
      <w:pPr>
        <w:ind w:left="5760" w:hanging="360"/>
      </w:pPr>
    </w:lvl>
    <w:lvl w:ilvl="8" w:tplc="533A69F6" w:tentative="1">
      <w:start w:val="1"/>
      <w:numFmt w:val="lowerRoman"/>
      <w:lvlText w:val="%9."/>
      <w:lvlJc w:val="right"/>
      <w:pPr>
        <w:ind w:left="6480" w:hanging="180"/>
      </w:pPr>
    </w:lvl>
  </w:abstractNum>
  <w:abstractNum w:abstractNumId="7" w15:restartNumberingAfterBreak="0">
    <w:nsid w:val="1D6D0C0E"/>
    <w:multiLevelType w:val="hybridMultilevel"/>
    <w:tmpl w:val="68A62448"/>
    <w:lvl w:ilvl="0" w:tplc="3982B304">
      <w:start w:val="1"/>
      <w:numFmt w:val="lowerRoman"/>
      <w:lvlText w:val="(%1)"/>
      <w:lvlJc w:val="left"/>
      <w:pPr>
        <w:ind w:left="1080" w:hanging="720"/>
      </w:pPr>
      <w:rPr>
        <w:rFonts w:hint="default"/>
      </w:rPr>
    </w:lvl>
    <w:lvl w:ilvl="1" w:tplc="5608CD60" w:tentative="1">
      <w:start w:val="1"/>
      <w:numFmt w:val="lowerLetter"/>
      <w:lvlText w:val="%2."/>
      <w:lvlJc w:val="left"/>
      <w:pPr>
        <w:ind w:left="1440" w:hanging="360"/>
      </w:pPr>
    </w:lvl>
    <w:lvl w:ilvl="2" w:tplc="59A44602" w:tentative="1">
      <w:start w:val="1"/>
      <w:numFmt w:val="lowerRoman"/>
      <w:lvlText w:val="%3."/>
      <w:lvlJc w:val="right"/>
      <w:pPr>
        <w:ind w:left="2160" w:hanging="180"/>
      </w:pPr>
    </w:lvl>
    <w:lvl w:ilvl="3" w:tplc="4AD2BACE" w:tentative="1">
      <w:start w:val="1"/>
      <w:numFmt w:val="decimal"/>
      <w:lvlText w:val="%4."/>
      <w:lvlJc w:val="left"/>
      <w:pPr>
        <w:ind w:left="2880" w:hanging="360"/>
      </w:pPr>
    </w:lvl>
    <w:lvl w:ilvl="4" w:tplc="26F27C28" w:tentative="1">
      <w:start w:val="1"/>
      <w:numFmt w:val="lowerLetter"/>
      <w:lvlText w:val="%5."/>
      <w:lvlJc w:val="left"/>
      <w:pPr>
        <w:ind w:left="3600" w:hanging="360"/>
      </w:pPr>
    </w:lvl>
    <w:lvl w:ilvl="5" w:tplc="6780FB62" w:tentative="1">
      <w:start w:val="1"/>
      <w:numFmt w:val="lowerRoman"/>
      <w:lvlText w:val="%6."/>
      <w:lvlJc w:val="right"/>
      <w:pPr>
        <w:ind w:left="4320" w:hanging="180"/>
      </w:pPr>
    </w:lvl>
    <w:lvl w:ilvl="6" w:tplc="655872D2" w:tentative="1">
      <w:start w:val="1"/>
      <w:numFmt w:val="decimal"/>
      <w:lvlText w:val="%7."/>
      <w:lvlJc w:val="left"/>
      <w:pPr>
        <w:ind w:left="5040" w:hanging="360"/>
      </w:pPr>
    </w:lvl>
    <w:lvl w:ilvl="7" w:tplc="57B891EA" w:tentative="1">
      <w:start w:val="1"/>
      <w:numFmt w:val="lowerLetter"/>
      <w:lvlText w:val="%8."/>
      <w:lvlJc w:val="left"/>
      <w:pPr>
        <w:ind w:left="5760" w:hanging="360"/>
      </w:pPr>
    </w:lvl>
    <w:lvl w:ilvl="8" w:tplc="30628F46" w:tentative="1">
      <w:start w:val="1"/>
      <w:numFmt w:val="lowerRoman"/>
      <w:lvlText w:val="%9."/>
      <w:lvlJc w:val="right"/>
      <w:pPr>
        <w:ind w:left="6480" w:hanging="180"/>
      </w:pPr>
    </w:lvl>
  </w:abstractNum>
  <w:abstractNum w:abstractNumId="8" w15:restartNumberingAfterBreak="0">
    <w:nsid w:val="20922B54"/>
    <w:multiLevelType w:val="multilevel"/>
    <w:tmpl w:val="8DC075A6"/>
    <w:lvl w:ilvl="0">
      <w:start w:val="1"/>
      <w:numFmt w:val="lowerLetter"/>
      <w:lvlText w:val="%1)"/>
      <w:lvlJc w:val="left"/>
      <w:pPr>
        <w:ind w:left="709" w:hanging="709"/>
      </w:pPr>
      <w:rPr>
        <w:rFonts w:hint="default"/>
        <w:i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0E64E63"/>
    <w:multiLevelType w:val="multilevel"/>
    <w:tmpl w:val="AC1C23B0"/>
    <w:lvl w:ilvl="0">
      <w:start w:val="1"/>
      <w:numFmt w:val="decimal"/>
      <w:pStyle w:val="ListNumber"/>
      <w:lvlText w:val="%1."/>
      <w:lvlJc w:val="left"/>
      <w:pPr>
        <w:tabs>
          <w:tab w:val="num" w:pos="510"/>
        </w:tabs>
        <w:ind w:left="510" w:hanging="510"/>
      </w:pPr>
      <w:rPr>
        <w:rFonts w:cs="Times New Roman" w:hint="default"/>
        <w:b w:val="0"/>
        <w:i w:val="0"/>
      </w:rPr>
    </w:lvl>
    <w:lvl w:ilvl="1">
      <w:start w:val="1"/>
      <w:numFmt w:val="lowerRoman"/>
      <w:lvlText w:val="(%2)"/>
      <w:lvlJc w:val="left"/>
      <w:pPr>
        <w:tabs>
          <w:tab w:val="num" w:pos="1074"/>
        </w:tabs>
        <w:ind w:left="1074" w:hanging="720"/>
      </w:pPr>
      <w:rPr>
        <w:rFonts w:ascii="Times New Roman" w:eastAsia="Times New Roman" w:hAnsi="Times New Roman" w:cs="Times New Roman"/>
        <w:b w:val="0"/>
        <w:i w:val="0"/>
      </w:rPr>
    </w:lvl>
    <w:lvl w:ilvl="2">
      <w:start w:val="1"/>
      <w:numFmt w:val="lowerRoman"/>
      <w:lvlText w:val="(%3)"/>
      <w:lvlJc w:val="left"/>
      <w:pPr>
        <w:tabs>
          <w:tab w:val="num" w:pos="1428"/>
        </w:tabs>
        <w:ind w:left="1428" w:hanging="720"/>
      </w:pPr>
      <w:rPr>
        <w:rFonts w:ascii="Times New Roman" w:eastAsia="Times New Roman" w:hAnsi="Times New Roman" w:cs="Times New Roman"/>
        <w:b w:val="0"/>
        <w:i w:val="0"/>
      </w:rPr>
    </w:lvl>
    <w:lvl w:ilvl="3">
      <w:start w:val="1"/>
      <w:numFmt w:val="decimal"/>
      <w:lvlText w:val="%1.%2.%3.%4."/>
      <w:lvlJc w:val="left"/>
      <w:pPr>
        <w:tabs>
          <w:tab w:val="num" w:pos="2142"/>
        </w:tabs>
        <w:ind w:left="2142" w:hanging="1080"/>
      </w:pPr>
      <w:rPr>
        <w:rFonts w:cs="Times New Roman" w:hint="default"/>
        <w:b w:val="0"/>
        <w:i w:val="0"/>
      </w:rPr>
    </w:lvl>
    <w:lvl w:ilvl="4">
      <w:start w:val="1"/>
      <w:numFmt w:val="decimal"/>
      <w:lvlText w:val="%1.%2.%3.%4.%5."/>
      <w:lvlJc w:val="left"/>
      <w:pPr>
        <w:tabs>
          <w:tab w:val="num" w:pos="2496"/>
        </w:tabs>
        <w:ind w:left="2496" w:hanging="1080"/>
      </w:pPr>
      <w:rPr>
        <w:rFonts w:cs="Times New Roman" w:hint="default"/>
        <w:b w:val="0"/>
        <w:i w:val="0"/>
      </w:rPr>
    </w:lvl>
    <w:lvl w:ilvl="5">
      <w:start w:val="1"/>
      <w:numFmt w:val="decimal"/>
      <w:lvlText w:val="%1.%2.%3.%4.%5.%6."/>
      <w:lvlJc w:val="left"/>
      <w:pPr>
        <w:tabs>
          <w:tab w:val="num" w:pos="3210"/>
        </w:tabs>
        <w:ind w:left="3210" w:hanging="1440"/>
      </w:pPr>
      <w:rPr>
        <w:rFonts w:cs="Times New Roman" w:hint="default"/>
        <w:b w:val="0"/>
        <w:i w:val="0"/>
      </w:rPr>
    </w:lvl>
    <w:lvl w:ilvl="6">
      <w:start w:val="1"/>
      <w:numFmt w:val="decimal"/>
      <w:lvlText w:val="%1.%2.%3.%4.%5.%6.%7."/>
      <w:lvlJc w:val="left"/>
      <w:pPr>
        <w:tabs>
          <w:tab w:val="num" w:pos="3924"/>
        </w:tabs>
        <w:ind w:left="3924" w:hanging="1800"/>
      </w:pPr>
      <w:rPr>
        <w:rFonts w:cs="Times New Roman" w:hint="default"/>
        <w:b w:val="0"/>
        <w:i w:val="0"/>
      </w:rPr>
    </w:lvl>
    <w:lvl w:ilvl="7">
      <w:start w:val="1"/>
      <w:numFmt w:val="decimal"/>
      <w:lvlText w:val="%1.%2.%3.%4.%5.%6.%7.%8."/>
      <w:lvlJc w:val="left"/>
      <w:pPr>
        <w:tabs>
          <w:tab w:val="num" w:pos="4278"/>
        </w:tabs>
        <w:ind w:left="4278" w:hanging="1800"/>
      </w:pPr>
      <w:rPr>
        <w:rFonts w:cs="Times New Roman" w:hint="default"/>
        <w:b w:val="0"/>
        <w:i w:val="0"/>
      </w:rPr>
    </w:lvl>
    <w:lvl w:ilvl="8">
      <w:start w:val="1"/>
      <w:numFmt w:val="decimal"/>
      <w:lvlText w:val="%1.%2.%3.%4.%5.%6.%7.%8.%9."/>
      <w:lvlJc w:val="left"/>
      <w:pPr>
        <w:tabs>
          <w:tab w:val="num" w:pos="4992"/>
        </w:tabs>
        <w:ind w:left="4992" w:hanging="2160"/>
      </w:pPr>
      <w:rPr>
        <w:rFonts w:cs="Times New Roman" w:hint="default"/>
        <w:b w:val="0"/>
        <w:i w:val="0"/>
      </w:rPr>
    </w:lvl>
  </w:abstractNum>
  <w:abstractNum w:abstractNumId="10" w15:restartNumberingAfterBreak="0">
    <w:nsid w:val="24A04360"/>
    <w:multiLevelType w:val="hybridMultilevel"/>
    <w:tmpl w:val="FFCE4D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1"/>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8AA1BF0"/>
    <w:multiLevelType w:val="multilevel"/>
    <w:tmpl w:val="98521076"/>
    <w:lvl w:ilvl="0">
      <w:start w:val="1"/>
      <w:numFmt w:val="lowerLetter"/>
      <w:lvlText w:val="(%1)"/>
      <w:lvlJc w:val="left"/>
      <w:pPr>
        <w:tabs>
          <w:tab w:val="num" w:pos="750"/>
        </w:tabs>
        <w:ind w:left="750" w:hanging="39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9967616"/>
    <w:multiLevelType w:val="multilevel"/>
    <w:tmpl w:val="4E64A668"/>
    <w:lvl w:ilvl="0">
      <w:start w:val="1"/>
      <w:numFmt w:val="decimal"/>
      <w:lvlText w:val="%1."/>
      <w:lvlJc w:val="left"/>
      <w:pPr>
        <w:ind w:left="720" w:hanging="360"/>
      </w:p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568F4"/>
    <w:multiLevelType w:val="hybridMultilevel"/>
    <w:tmpl w:val="BCCA061A"/>
    <w:lvl w:ilvl="0" w:tplc="E1CAC53E">
      <w:start w:val="1"/>
      <w:numFmt w:val="decimal"/>
      <w:lvlText w:val="%1."/>
      <w:lvlJc w:val="left"/>
      <w:pPr>
        <w:tabs>
          <w:tab w:val="num" w:pos="720"/>
        </w:tabs>
        <w:ind w:left="720" w:hanging="360"/>
      </w:pPr>
      <w:rPr>
        <w:rFonts w:hint="default"/>
        <w:b/>
      </w:rPr>
    </w:lvl>
    <w:lvl w:ilvl="1" w:tplc="561854FA" w:tentative="1">
      <w:start w:val="1"/>
      <w:numFmt w:val="lowerLetter"/>
      <w:lvlText w:val="%2."/>
      <w:lvlJc w:val="left"/>
      <w:pPr>
        <w:tabs>
          <w:tab w:val="num" w:pos="1440"/>
        </w:tabs>
        <w:ind w:left="1440" w:hanging="360"/>
      </w:pPr>
    </w:lvl>
    <w:lvl w:ilvl="2" w:tplc="4D0E6024" w:tentative="1">
      <w:start w:val="1"/>
      <w:numFmt w:val="lowerRoman"/>
      <w:lvlText w:val="%3."/>
      <w:lvlJc w:val="right"/>
      <w:pPr>
        <w:tabs>
          <w:tab w:val="num" w:pos="2160"/>
        </w:tabs>
        <w:ind w:left="2160" w:hanging="180"/>
      </w:pPr>
    </w:lvl>
    <w:lvl w:ilvl="3" w:tplc="A2AC3278" w:tentative="1">
      <w:start w:val="1"/>
      <w:numFmt w:val="decimal"/>
      <w:lvlText w:val="%4."/>
      <w:lvlJc w:val="left"/>
      <w:pPr>
        <w:tabs>
          <w:tab w:val="num" w:pos="2880"/>
        </w:tabs>
        <w:ind w:left="2880" w:hanging="360"/>
      </w:pPr>
    </w:lvl>
    <w:lvl w:ilvl="4" w:tplc="B31CD61A" w:tentative="1">
      <w:start w:val="1"/>
      <w:numFmt w:val="lowerLetter"/>
      <w:lvlText w:val="%5."/>
      <w:lvlJc w:val="left"/>
      <w:pPr>
        <w:tabs>
          <w:tab w:val="num" w:pos="3600"/>
        </w:tabs>
        <w:ind w:left="3600" w:hanging="360"/>
      </w:pPr>
    </w:lvl>
    <w:lvl w:ilvl="5" w:tplc="44084698" w:tentative="1">
      <w:start w:val="1"/>
      <w:numFmt w:val="lowerRoman"/>
      <w:lvlText w:val="%6."/>
      <w:lvlJc w:val="right"/>
      <w:pPr>
        <w:tabs>
          <w:tab w:val="num" w:pos="4320"/>
        </w:tabs>
        <w:ind w:left="4320" w:hanging="180"/>
      </w:pPr>
    </w:lvl>
    <w:lvl w:ilvl="6" w:tplc="870C5B68" w:tentative="1">
      <w:start w:val="1"/>
      <w:numFmt w:val="decimal"/>
      <w:lvlText w:val="%7."/>
      <w:lvlJc w:val="left"/>
      <w:pPr>
        <w:tabs>
          <w:tab w:val="num" w:pos="5040"/>
        </w:tabs>
        <w:ind w:left="5040" w:hanging="360"/>
      </w:pPr>
    </w:lvl>
    <w:lvl w:ilvl="7" w:tplc="FBA23B78" w:tentative="1">
      <w:start w:val="1"/>
      <w:numFmt w:val="lowerLetter"/>
      <w:lvlText w:val="%8."/>
      <w:lvlJc w:val="left"/>
      <w:pPr>
        <w:tabs>
          <w:tab w:val="num" w:pos="5760"/>
        </w:tabs>
        <w:ind w:left="5760" w:hanging="360"/>
      </w:pPr>
    </w:lvl>
    <w:lvl w:ilvl="8" w:tplc="E4BCAD32" w:tentative="1">
      <w:start w:val="1"/>
      <w:numFmt w:val="lowerRoman"/>
      <w:lvlText w:val="%9."/>
      <w:lvlJc w:val="right"/>
      <w:pPr>
        <w:tabs>
          <w:tab w:val="num" w:pos="6480"/>
        </w:tabs>
        <w:ind w:left="6480" w:hanging="180"/>
      </w:pPr>
    </w:lvl>
  </w:abstractNum>
  <w:abstractNum w:abstractNumId="16" w15:restartNumberingAfterBreak="0">
    <w:nsid w:val="43AD0529"/>
    <w:multiLevelType w:val="multilevel"/>
    <w:tmpl w:val="3A2AE688"/>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440542CE"/>
    <w:multiLevelType w:val="hybridMultilevel"/>
    <w:tmpl w:val="FFCE4DAC"/>
    <w:lvl w:ilvl="0" w:tplc="FD6A9998">
      <w:start w:val="1"/>
      <w:numFmt w:val="decimal"/>
      <w:lvlText w:val="%1."/>
      <w:lvlJc w:val="left"/>
      <w:pPr>
        <w:ind w:left="720" w:hanging="360"/>
      </w:pPr>
      <w:rPr>
        <w:rFonts w:hint="default"/>
      </w:rPr>
    </w:lvl>
    <w:lvl w:ilvl="1" w:tplc="E7183BB6" w:tentative="1">
      <w:start w:val="1"/>
      <w:numFmt w:val="lowerLetter"/>
      <w:lvlText w:val="%2."/>
      <w:lvlJc w:val="left"/>
      <w:pPr>
        <w:ind w:left="1440" w:hanging="360"/>
      </w:pPr>
    </w:lvl>
    <w:lvl w:ilvl="2" w:tplc="317812A4" w:tentative="1">
      <w:start w:val="1"/>
      <w:numFmt w:val="lowerRoman"/>
      <w:lvlText w:val="%3."/>
      <w:lvlJc w:val="right"/>
      <w:pPr>
        <w:ind w:left="2160" w:hanging="180"/>
      </w:pPr>
    </w:lvl>
    <w:lvl w:ilvl="3" w:tplc="7B201AEE" w:tentative="1">
      <w:start w:val="1"/>
      <w:numFmt w:val="decimal"/>
      <w:lvlText w:val="%4."/>
      <w:lvlJc w:val="left"/>
      <w:pPr>
        <w:ind w:left="2880" w:hanging="360"/>
      </w:pPr>
    </w:lvl>
    <w:lvl w:ilvl="4" w:tplc="99664AEE" w:tentative="1">
      <w:start w:val="1"/>
      <w:numFmt w:val="lowerLetter"/>
      <w:lvlText w:val="%5."/>
      <w:lvlJc w:val="left"/>
      <w:pPr>
        <w:ind w:left="3600" w:hanging="360"/>
      </w:pPr>
    </w:lvl>
    <w:lvl w:ilvl="5" w:tplc="FE7A5902" w:tentative="1">
      <w:start w:val="1"/>
      <w:numFmt w:val="lowerRoman"/>
      <w:lvlText w:val="%6."/>
      <w:lvlJc w:val="right"/>
      <w:pPr>
        <w:ind w:left="4320" w:hanging="180"/>
      </w:pPr>
    </w:lvl>
    <w:lvl w:ilvl="6" w:tplc="F39C5CF6" w:tentative="1">
      <w:start w:val="1"/>
      <w:numFmt w:val="decimal"/>
      <w:lvlText w:val="%7."/>
      <w:lvlJc w:val="left"/>
      <w:pPr>
        <w:ind w:left="5040" w:hanging="360"/>
      </w:pPr>
    </w:lvl>
    <w:lvl w:ilvl="7" w:tplc="AE70A62C" w:tentative="1">
      <w:start w:val="1"/>
      <w:numFmt w:val="lowerLetter"/>
      <w:lvlText w:val="%8."/>
      <w:lvlJc w:val="left"/>
      <w:pPr>
        <w:ind w:left="5760" w:hanging="360"/>
      </w:pPr>
    </w:lvl>
    <w:lvl w:ilvl="8" w:tplc="85D271A2" w:tentative="1">
      <w:start w:val="1"/>
      <w:numFmt w:val="lowerRoman"/>
      <w:lvlText w:val="%9."/>
      <w:lvlJc w:val="right"/>
      <w:pPr>
        <w:ind w:left="6480" w:hanging="180"/>
      </w:pPr>
    </w:lvl>
  </w:abstractNum>
  <w:abstractNum w:abstractNumId="18" w15:restartNumberingAfterBreak="0">
    <w:nsid w:val="46F7338B"/>
    <w:multiLevelType w:val="multilevel"/>
    <w:tmpl w:val="98521076"/>
    <w:lvl w:ilvl="0">
      <w:start w:val="1"/>
      <w:numFmt w:val="lowerLetter"/>
      <w:lvlText w:val="(%1)"/>
      <w:lvlJc w:val="left"/>
      <w:pPr>
        <w:tabs>
          <w:tab w:val="num" w:pos="750"/>
        </w:tabs>
        <w:ind w:left="750" w:hanging="39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CB87C5D"/>
    <w:multiLevelType w:val="multilevel"/>
    <w:tmpl w:val="F86AC192"/>
    <w:lvl w:ilvl="0">
      <w:start w:val="1"/>
      <w:numFmt w:val="lowerRoman"/>
      <w:lvlText w:val="(%1)"/>
      <w:lvlJc w:val="left"/>
      <w:pPr>
        <w:ind w:left="709" w:hanging="709"/>
      </w:pPr>
      <w:rPr>
        <w:b w:val="0"/>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04E0AA5"/>
    <w:multiLevelType w:val="multilevel"/>
    <w:tmpl w:val="3F585C52"/>
    <w:lvl w:ilvl="0">
      <w:start w:val="1"/>
      <w:numFmt w:val="decimal"/>
      <w:pStyle w:val="MF2"/>
      <w:suff w:val="nothing"/>
      <w:lvlText w:val="Artigo %1"/>
      <w:lvlJc w:val="left"/>
      <w:pPr>
        <w:ind w:left="7230" w:firstLine="0"/>
      </w:pPr>
      <w:rPr>
        <w:rFonts w:hint="default"/>
        <w:b/>
      </w:rPr>
    </w:lvl>
    <w:lvl w:ilvl="1">
      <w:start w:val="1"/>
      <w:numFmt w:val="ordinalText"/>
      <w:pStyle w:val="MF3"/>
      <w:suff w:val="nothing"/>
      <w:lvlText w:val="Parágrafo %2."/>
      <w:lvlJc w:val="left"/>
      <w:pPr>
        <w:ind w:left="0" w:firstLine="0"/>
      </w:pPr>
      <w:rPr>
        <w:rFonts w:hint="default"/>
        <w:b/>
        <w:spacing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FA6693"/>
    <w:multiLevelType w:val="hybridMultilevel"/>
    <w:tmpl w:val="385EC3CE"/>
    <w:lvl w:ilvl="0" w:tplc="AB008EDE">
      <w:start w:val="1"/>
      <w:numFmt w:val="lowerRoman"/>
      <w:lvlText w:val="(%1)"/>
      <w:lvlJc w:val="left"/>
      <w:pPr>
        <w:ind w:left="1080" w:hanging="720"/>
      </w:pPr>
      <w:rPr>
        <w:rFonts w:hint="default"/>
      </w:rPr>
    </w:lvl>
    <w:lvl w:ilvl="1" w:tplc="67C8CB48" w:tentative="1">
      <w:start w:val="1"/>
      <w:numFmt w:val="lowerLetter"/>
      <w:lvlText w:val="%2."/>
      <w:lvlJc w:val="left"/>
      <w:pPr>
        <w:ind w:left="1440" w:hanging="360"/>
      </w:pPr>
    </w:lvl>
    <w:lvl w:ilvl="2" w:tplc="3516F342" w:tentative="1">
      <w:start w:val="1"/>
      <w:numFmt w:val="lowerRoman"/>
      <w:lvlText w:val="%3."/>
      <w:lvlJc w:val="right"/>
      <w:pPr>
        <w:ind w:left="2160" w:hanging="180"/>
      </w:pPr>
    </w:lvl>
    <w:lvl w:ilvl="3" w:tplc="CFC65720" w:tentative="1">
      <w:start w:val="1"/>
      <w:numFmt w:val="decimal"/>
      <w:lvlText w:val="%4."/>
      <w:lvlJc w:val="left"/>
      <w:pPr>
        <w:ind w:left="2880" w:hanging="360"/>
      </w:pPr>
    </w:lvl>
    <w:lvl w:ilvl="4" w:tplc="CC96488C" w:tentative="1">
      <w:start w:val="1"/>
      <w:numFmt w:val="lowerLetter"/>
      <w:lvlText w:val="%5."/>
      <w:lvlJc w:val="left"/>
      <w:pPr>
        <w:ind w:left="3600" w:hanging="360"/>
      </w:pPr>
    </w:lvl>
    <w:lvl w:ilvl="5" w:tplc="A5D684EC" w:tentative="1">
      <w:start w:val="1"/>
      <w:numFmt w:val="lowerRoman"/>
      <w:lvlText w:val="%6."/>
      <w:lvlJc w:val="right"/>
      <w:pPr>
        <w:ind w:left="4320" w:hanging="180"/>
      </w:pPr>
    </w:lvl>
    <w:lvl w:ilvl="6" w:tplc="F98E7DB6" w:tentative="1">
      <w:start w:val="1"/>
      <w:numFmt w:val="decimal"/>
      <w:lvlText w:val="%7."/>
      <w:lvlJc w:val="left"/>
      <w:pPr>
        <w:ind w:left="5040" w:hanging="360"/>
      </w:pPr>
    </w:lvl>
    <w:lvl w:ilvl="7" w:tplc="33AA847A" w:tentative="1">
      <w:start w:val="1"/>
      <w:numFmt w:val="lowerLetter"/>
      <w:lvlText w:val="%8."/>
      <w:lvlJc w:val="left"/>
      <w:pPr>
        <w:ind w:left="5760" w:hanging="360"/>
      </w:pPr>
    </w:lvl>
    <w:lvl w:ilvl="8" w:tplc="B74A487E" w:tentative="1">
      <w:start w:val="1"/>
      <w:numFmt w:val="lowerRoman"/>
      <w:lvlText w:val="%9."/>
      <w:lvlJc w:val="right"/>
      <w:pPr>
        <w:ind w:left="6480" w:hanging="180"/>
      </w:pPr>
    </w:lvl>
  </w:abstractNum>
  <w:abstractNum w:abstractNumId="24"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1"/>
      <w:lvlText w:val="%1.%2"/>
      <w:lvlJc w:val="left"/>
      <w:pPr>
        <w:tabs>
          <w:tab w:val="num" w:pos="3402"/>
        </w:tabs>
        <w:ind w:left="0" w:firstLine="2722"/>
      </w:pPr>
      <w:rPr>
        <w:rFonts w:ascii="Arial" w:hAnsi="Arial" w:hint="default"/>
        <w:b/>
        <w:i w:val="0"/>
        <w:sz w:val="23"/>
      </w:rPr>
    </w:lvl>
    <w:lvl w:ilvl="2">
      <w:start w:val="1"/>
      <w:numFmt w:val="decimal"/>
      <w:lvlText w:val="%1.%2.%3"/>
      <w:lvlJc w:val="left"/>
      <w:pPr>
        <w:tabs>
          <w:tab w:val="num" w:pos="4082"/>
        </w:tabs>
        <w:ind w:left="0" w:firstLine="3402"/>
      </w:pPr>
      <w:rPr>
        <w:rFonts w:ascii="Arial" w:hAnsi="Arial" w:hint="default"/>
        <w:b/>
        <w:i w:val="0"/>
        <w:sz w:val="22"/>
      </w:rPr>
    </w:lvl>
    <w:lvl w:ilvl="3">
      <w:start w:val="1"/>
      <w:numFmt w:val="lowerLetter"/>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DD173D3"/>
    <w:multiLevelType w:val="hybridMultilevel"/>
    <w:tmpl w:val="F27C46A4"/>
    <w:lvl w:ilvl="0" w:tplc="5B8ED3E0">
      <w:start w:val="1"/>
      <w:numFmt w:val="lowerLetter"/>
      <w:lvlText w:val="%1."/>
      <w:lvlJc w:val="left"/>
      <w:pPr>
        <w:ind w:left="720" w:hanging="360"/>
      </w:pPr>
      <w:rPr>
        <w:b w:val="0"/>
      </w:rPr>
    </w:lvl>
    <w:lvl w:ilvl="1" w:tplc="B170C58A" w:tentative="1">
      <w:start w:val="1"/>
      <w:numFmt w:val="lowerLetter"/>
      <w:lvlText w:val="%2."/>
      <w:lvlJc w:val="left"/>
      <w:pPr>
        <w:ind w:left="1440" w:hanging="360"/>
      </w:pPr>
    </w:lvl>
    <w:lvl w:ilvl="2" w:tplc="FAF4F450" w:tentative="1">
      <w:start w:val="1"/>
      <w:numFmt w:val="lowerRoman"/>
      <w:lvlText w:val="%3."/>
      <w:lvlJc w:val="right"/>
      <w:pPr>
        <w:ind w:left="2160" w:hanging="180"/>
      </w:pPr>
    </w:lvl>
    <w:lvl w:ilvl="3" w:tplc="4D761C2C" w:tentative="1">
      <w:start w:val="1"/>
      <w:numFmt w:val="decimal"/>
      <w:lvlText w:val="%4."/>
      <w:lvlJc w:val="left"/>
      <w:pPr>
        <w:ind w:left="2880" w:hanging="360"/>
      </w:pPr>
    </w:lvl>
    <w:lvl w:ilvl="4" w:tplc="426807F4" w:tentative="1">
      <w:start w:val="1"/>
      <w:numFmt w:val="lowerLetter"/>
      <w:lvlText w:val="%5."/>
      <w:lvlJc w:val="left"/>
      <w:pPr>
        <w:ind w:left="3600" w:hanging="360"/>
      </w:pPr>
    </w:lvl>
    <w:lvl w:ilvl="5" w:tplc="7540A090" w:tentative="1">
      <w:start w:val="1"/>
      <w:numFmt w:val="lowerRoman"/>
      <w:lvlText w:val="%6."/>
      <w:lvlJc w:val="right"/>
      <w:pPr>
        <w:ind w:left="4320" w:hanging="180"/>
      </w:pPr>
    </w:lvl>
    <w:lvl w:ilvl="6" w:tplc="232A59EC" w:tentative="1">
      <w:start w:val="1"/>
      <w:numFmt w:val="decimal"/>
      <w:lvlText w:val="%7."/>
      <w:lvlJc w:val="left"/>
      <w:pPr>
        <w:ind w:left="5040" w:hanging="360"/>
      </w:pPr>
    </w:lvl>
    <w:lvl w:ilvl="7" w:tplc="1716EC2A" w:tentative="1">
      <w:start w:val="1"/>
      <w:numFmt w:val="lowerLetter"/>
      <w:lvlText w:val="%8."/>
      <w:lvlJc w:val="left"/>
      <w:pPr>
        <w:ind w:left="5760" w:hanging="360"/>
      </w:pPr>
    </w:lvl>
    <w:lvl w:ilvl="8" w:tplc="B0EE0F52" w:tentative="1">
      <w:start w:val="1"/>
      <w:numFmt w:val="lowerRoman"/>
      <w:lvlText w:val="%9."/>
      <w:lvlJc w:val="right"/>
      <w:pPr>
        <w:ind w:left="6480" w:hanging="180"/>
      </w:pPr>
    </w:lvl>
  </w:abstractNum>
  <w:abstractNum w:abstractNumId="27"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1coluna1"/>
      <w:lvlText w:val="(%4)"/>
      <w:lvlJc w:val="left"/>
      <w:pPr>
        <w:tabs>
          <w:tab w:val="num" w:pos="1361"/>
        </w:tabs>
        <w:ind w:left="1361" w:hanging="681"/>
      </w:pPr>
      <w:rPr>
        <w:rFonts w:hint="default"/>
      </w:rPr>
    </w:lvl>
    <w:lvl w:ilvl="4">
      <w:start w:val="1"/>
      <w:numFmt w:val="lowerLetter"/>
      <w:pStyle w:val="Level2coluna1"/>
      <w:lvlText w:val="(%5)"/>
      <w:lvlJc w:val="left"/>
      <w:pPr>
        <w:tabs>
          <w:tab w:val="num" w:pos="2041"/>
        </w:tabs>
        <w:ind w:left="2041" w:hanging="680"/>
      </w:pPr>
      <w:rPr>
        <w:rFonts w:hint="default"/>
      </w:rPr>
    </w:lvl>
    <w:lvl w:ilvl="5">
      <w:start w:val="1"/>
      <w:numFmt w:val="upperRoman"/>
      <w:pStyle w:val="Level3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0C6558A"/>
    <w:multiLevelType w:val="hybridMultilevel"/>
    <w:tmpl w:val="B48E5922"/>
    <w:lvl w:ilvl="0" w:tplc="B89CC4AE">
      <w:start w:val="1"/>
      <w:numFmt w:val="lowerRoman"/>
      <w:lvlText w:val="(%1)"/>
      <w:lvlJc w:val="left"/>
      <w:pPr>
        <w:ind w:left="1080" w:hanging="720"/>
      </w:pPr>
      <w:rPr>
        <w:rFonts w:hint="default"/>
      </w:rPr>
    </w:lvl>
    <w:lvl w:ilvl="1" w:tplc="DBE68E66" w:tentative="1">
      <w:start w:val="1"/>
      <w:numFmt w:val="lowerLetter"/>
      <w:lvlText w:val="%2."/>
      <w:lvlJc w:val="left"/>
      <w:pPr>
        <w:ind w:left="1440" w:hanging="360"/>
      </w:pPr>
    </w:lvl>
    <w:lvl w:ilvl="2" w:tplc="5A18E83A" w:tentative="1">
      <w:start w:val="1"/>
      <w:numFmt w:val="lowerRoman"/>
      <w:lvlText w:val="%3."/>
      <w:lvlJc w:val="right"/>
      <w:pPr>
        <w:ind w:left="2160" w:hanging="180"/>
      </w:pPr>
    </w:lvl>
    <w:lvl w:ilvl="3" w:tplc="AA3891D2" w:tentative="1">
      <w:start w:val="1"/>
      <w:numFmt w:val="decimal"/>
      <w:lvlText w:val="%4."/>
      <w:lvlJc w:val="left"/>
      <w:pPr>
        <w:ind w:left="2880" w:hanging="360"/>
      </w:pPr>
    </w:lvl>
    <w:lvl w:ilvl="4" w:tplc="BA388AC6" w:tentative="1">
      <w:start w:val="1"/>
      <w:numFmt w:val="lowerLetter"/>
      <w:lvlText w:val="%5."/>
      <w:lvlJc w:val="left"/>
      <w:pPr>
        <w:ind w:left="3600" w:hanging="360"/>
      </w:pPr>
    </w:lvl>
    <w:lvl w:ilvl="5" w:tplc="3C6458C4" w:tentative="1">
      <w:start w:val="1"/>
      <w:numFmt w:val="lowerRoman"/>
      <w:lvlText w:val="%6."/>
      <w:lvlJc w:val="right"/>
      <w:pPr>
        <w:ind w:left="4320" w:hanging="180"/>
      </w:pPr>
    </w:lvl>
    <w:lvl w:ilvl="6" w:tplc="AA1A5302" w:tentative="1">
      <w:start w:val="1"/>
      <w:numFmt w:val="decimal"/>
      <w:lvlText w:val="%7."/>
      <w:lvlJc w:val="left"/>
      <w:pPr>
        <w:ind w:left="5040" w:hanging="360"/>
      </w:pPr>
    </w:lvl>
    <w:lvl w:ilvl="7" w:tplc="E93EB34A" w:tentative="1">
      <w:start w:val="1"/>
      <w:numFmt w:val="lowerLetter"/>
      <w:lvlText w:val="%8."/>
      <w:lvlJc w:val="left"/>
      <w:pPr>
        <w:ind w:left="5760" w:hanging="360"/>
      </w:pPr>
    </w:lvl>
    <w:lvl w:ilvl="8" w:tplc="ABFA11C8" w:tentative="1">
      <w:start w:val="1"/>
      <w:numFmt w:val="lowerRoman"/>
      <w:lvlText w:val="%9."/>
      <w:lvlJc w:val="right"/>
      <w:pPr>
        <w:ind w:left="6480" w:hanging="180"/>
      </w:pPr>
    </w:lvl>
  </w:abstractNum>
  <w:abstractNum w:abstractNumId="29" w15:restartNumberingAfterBreak="0">
    <w:nsid w:val="61C91878"/>
    <w:multiLevelType w:val="multilevel"/>
    <w:tmpl w:val="0AC22B2E"/>
    <w:name w:val="House_Style3"/>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24714DB"/>
    <w:multiLevelType w:val="hybridMultilevel"/>
    <w:tmpl w:val="C290C4E4"/>
    <w:lvl w:ilvl="0" w:tplc="25349080">
      <w:start w:val="1"/>
      <w:numFmt w:val="lowerRoman"/>
      <w:lvlText w:val="(%1)"/>
      <w:lvlJc w:val="left"/>
      <w:pPr>
        <w:ind w:left="720" w:hanging="360"/>
      </w:pPr>
      <w:rPr>
        <w:b w:val="0"/>
        <w:color w:val="000000" w:themeColor="text1"/>
      </w:rPr>
    </w:lvl>
    <w:lvl w:ilvl="1" w:tplc="28082AE2">
      <w:start w:val="1"/>
      <w:numFmt w:val="lowerLetter"/>
      <w:lvlText w:val="%2."/>
      <w:lvlJc w:val="left"/>
      <w:pPr>
        <w:ind w:left="1440" w:hanging="360"/>
      </w:pPr>
    </w:lvl>
    <w:lvl w:ilvl="2" w:tplc="AAFABE20">
      <w:start w:val="1"/>
      <w:numFmt w:val="lowerRoman"/>
      <w:lvlText w:val="%3."/>
      <w:lvlJc w:val="right"/>
      <w:pPr>
        <w:ind w:left="2160" w:hanging="180"/>
      </w:pPr>
    </w:lvl>
    <w:lvl w:ilvl="3" w:tplc="62524E64">
      <w:start w:val="1"/>
      <w:numFmt w:val="decimal"/>
      <w:lvlText w:val="%4."/>
      <w:lvlJc w:val="left"/>
      <w:pPr>
        <w:ind w:left="2880" w:hanging="360"/>
      </w:pPr>
    </w:lvl>
    <w:lvl w:ilvl="4" w:tplc="BB74C2CE">
      <w:start w:val="1"/>
      <w:numFmt w:val="lowerLetter"/>
      <w:lvlText w:val="%5."/>
      <w:lvlJc w:val="left"/>
      <w:pPr>
        <w:ind w:left="3600" w:hanging="360"/>
      </w:pPr>
    </w:lvl>
    <w:lvl w:ilvl="5" w:tplc="FC0E6E78">
      <w:start w:val="1"/>
      <w:numFmt w:val="lowerRoman"/>
      <w:lvlText w:val="%6."/>
      <w:lvlJc w:val="right"/>
      <w:pPr>
        <w:ind w:left="4320" w:hanging="180"/>
      </w:pPr>
    </w:lvl>
    <w:lvl w:ilvl="6" w:tplc="5D40B876">
      <w:start w:val="1"/>
      <w:numFmt w:val="decimal"/>
      <w:lvlText w:val="%7."/>
      <w:lvlJc w:val="left"/>
      <w:pPr>
        <w:ind w:left="5040" w:hanging="360"/>
      </w:pPr>
    </w:lvl>
    <w:lvl w:ilvl="7" w:tplc="15024EEC">
      <w:start w:val="1"/>
      <w:numFmt w:val="lowerLetter"/>
      <w:lvlText w:val="%8."/>
      <w:lvlJc w:val="left"/>
      <w:pPr>
        <w:ind w:left="5760" w:hanging="360"/>
      </w:pPr>
    </w:lvl>
    <w:lvl w:ilvl="8" w:tplc="423A0092">
      <w:start w:val="1"/>
      <w:numFmt w:val="lowerRoman"/>
      <w:lvlText w:val="%9."/>
      <w:lvlJc w:val="right"/>
      <w:pPr>
        <w:ind w:left="6480" w:hanging="180"/>
      </w:pPr>
    </w:lvl>
  </w:abstractNum>
  <w:abstractNum w:abstractNumId="31"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863D76"/>
    <w:multiLevelType w:val="multilevel"/>
    <w:tmpl w:val="D062D67E"/>
    <w:lvl w:ilvl="0">
      <w:start w:val="6"/>
      <w:numFmt w:val="decimal"/>
      <w:lvlText w:val="%1."/>
      <w:lvlJc w:val="left"/>
      <w:pPr>
        <w:ind w:left="600" w:hanging="600"/>
      </w:pPr>
      <w:rPr>
        <w:rFonts w:hint="default"/>
      </w:rPr>
    </w:lvl>
    <w:lvl w:ilvl="1">
      <w:start w:val="14"/>
      <w:numFmt w:val="decimal"/>
      <w:lvlText w:val="%1.%2."/>
      <w:lvlJc w:val="left"/>
      <w:pPr>
        <w:ind w:left="862" w:hanging="720"/>
      </w:pPr>
      <w:rPr>
        <w:rFonts w:hint="default"/>
      </w:rPr>
    </w:lvl>
    <w:lvl w:ilvl="2">
      <w:start w:val="1"/>
      <w:numFmt w:val="decimal"/>
      <w:lvlText w:val="%1.%2.%3."/>
      <w:lvlJc w:val="left"/>
      <w:pPr>
        <w:ind w:left="1004" w:hanging="720"/>
      </w:pPr>
      <w:rPr>
        <w:rFonts w:hint="default"/>
        <w:color w:val="000000"/>
        <w:sz w:val="20"/>
        <w:szCs w:val="2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B1D1232"/>
    <w:multiLevelType w:val="multilevel"/>
    <w:tmpl w:val="3BE088E0"/>
    <w:lvl w:ilvl="0">
      <w:start w:val="1"/>
      <w:numFmt w:val="decimal"/>
      <w:pStyle w:val="Level1"/>
      <w:lvlText w:val="%1"/>
      <w:lvlJc w:val="left"/>
      <w:pPr>
        <w:tabs>
          <w:tab w:val="num" w:pos="680"/>
        </w:tabs>
        <w:ind w:left="680" w:hanging="680"/>
      </w:pPr>
      <w:rPr>
        <w:rFonts w:cs="Times New Roman" w:hint="default"/>
        <w:b/>
        <w:i w:val="0"/>
        <w:sz w:val="20"/>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35" w15:restartNumberingAfterBreak="0">
    <w:nsid w:val="6F956F2B"/>
    <w:multiLevelType w:val="hybridMultilevel"/>
    <w:tmpl w:val="186A1788"/>
    <w:lvl w:ilvl="0" w:tplc="DBEA3272">
      <w:start w:val="1"/>
      <w:numFmt w:val="lowerLetter"/>
      <w:lvlText w:val="(%1)"/>
      <w:lvlJc w:val="left"/>
      <w:pPr>
        <w:ind w:left="720" w:hanging="360"/>
      </w:pPr>
      <w:rPr>
        <w:rFonts w:hint="default"/>
      </w:rPr>
    </w:lvl>
    <w:lvl w:ilvl="1" w:tplc="91F051FE" w:tentative="1">
      <w:start w:val="1"/>
      <w:numFmt w:val="lowerLetter"/>
      <w:lvlText w:val="%2."/>
      <w:lvlJc w:val="left"/>
      <w:pPr>
        <w:ind w:left="1440" w:hanging="360"/>
      </w:pPr>
    </w:lvl>
    <w:lvl w:ilvl="2" w:tplc="ECD6635A" w:tentative="1">
      <w:start w:val="1"/>
      <w:numFmt w:val="lowerRoman"/>
      <w:lvlText w:val="%3."/>
      <w:lvlJc w:val="right"/>
      <w:pPr>
        <w:ind w:left="2160" w:hanging="180"/>
      </w:pPr>
    </w:lvl>
    <w:lvl w:ilvl="3" w:tplc="D19627AE" w:tentative="1">
      <w:start w:val="1"/>
      <w:numFmt w:val="decimal"/>
      <w:lvlText w:val="%4."/>
      <w:lvlJc w:val="left"/>
      <w:pPr>
        <w:ind w:left="2880" w:hanging="360"/>
      </w:pPr>
    </w:lvl>
    <w:lvl w:ilvl="4" w:tplc="9B9E7680" w:tentative="1">
      <w:start w:val="1"/>
      <w:numFmt w:val="lowerLetter"/>
      <w:lvlText w:val="%5."/>
      <w:lvlJc w:val="left"/>
      <w:pPr>
        <w:ind w:left="3600" w:hanging="360"/>
      </w:pPr>
    </w:lvl>
    <w:lvl w:ilvl="5" w:tplc="83DC0E68" w:tentative="1">
      <w:start w:val="1"/>
      <w:numFmt w:val="lowerRoman"/>
      <w:lvlText w:val="%6."/>
      <w:lvlJc w:val="right"/>
      <w:pPr>
        <w:ind w:left="4320" w:hanging="180"/>
      </w:pPr>
    </w:lvl>
    <w:lvl w:ilvl="6" w:tplc="195C4B70" w:tentative="1">
      <w:start w:val="1"/>
      <w:numFmt w:val="decimal"/>
      <w:lvlText w:val="%7."/>
      <w:lvlJc w:val="left"/>
      <w:pPr>
        <w:ind w:left="5040" w:hanging="360"/>
      </w:pPr>
    </w:lvl>
    <w:lvl w:ilvl="7" w:tplc="7DD48C7A" w:tentative="1">
      <w:start w:val="1"/>
      <w:numFmt w:val="lowerLetter"/>
      <w:lvlText w:val="%8."/>
      <w:lvlJc w:val="left"/>
      <w:pPr>
        <w:ind w:left="5760" w:hanging="360"/>
      </w:pPr>
    </w:lvl>
    <w:lvl w:ilvl="8" w:tplc="B81C979C" w:tentative="1">
      <w:start w:val="1"/>
      <w:numFmt w:val="lowerRoman"/>
      <w:lvlText w:val="%9."/>
      <w:lvlJc w:val="right"/>
      <w:pPr>
        <w:ind w:left="6480" w:hanging="180"/>
      </w:pPr>
    </w:lvl>
  </w:abstractNum>
  <w:abstractNum w:abstractNumId="3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1ClausulasArtigos"/>
      <w:suff w:val="nothing"/>
      <w:lvlText w:val="Parágrafo %2º. "/>
      <w:lvlJc w:val="left"/>
      <w:pPr>
        <w:ind w:left="680" w:firstLine="0"/>
      </w:pPr>
      <w:rPr>
        <w:rFonts w:ascii="Arial" w:hAnsi="Arial" w:cs="Arial" w:hint="default"/>
        <w:b/>
        <w:i w:val="0"/>
        <w:sz w:val="20"/>
      </w:rPr>
    </w:lvl>
    <w:lvl w:ilvl="2">
      <w:start w:val="1"/>
      <w:numFmt w:val="lowerRoman"/>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6DB1331"/>
    <w:multiLevelType w:val="multilevel"/>
    <w:tmpl w:val="08B217E2"/>
    <w:lvl w:ilvl="0">
      <w:start w:val="3"/>
      <w:numFmt w:val="decimal"/>
      <w:lvlText w:val="%1."/>
      <w:lvlJc w:val="left"/>
      <w:pPr>
        <w:ind w:left="540" w:hanging="540"/>
      </w:pPr>
      <w:rPr>
        <w:rFonts w:eastAsia="Batang" w:hint="default"/>
        <w:b/>
      </w:rPr>
    </w:lvl>
    <w:lvl w:ilvl="1">
      <w:start w:val="2"/>
      <w:numFmt w:val="decimal"/>
      <w:lvlText w:val="%1.%2."/>
      <w:lvlJc w:val="left"/>
      <w:pPr>
        <w:ind w:left="720" w:hanging="720"/>
      </w:pPr>
      <w:rPr>
        <w:rFonts w:eastAsia="Batang" w:hint="default"/>
        <w:b/>
      </w:rPr>
    </w:lvl>
    <w:lvl w:ilvl="2">
      <w:start w:val="1"/>
      <w:numFmt w:val="decimal"/>
      <w:lvlText w:val="%1.%2.%3."/>
      <w:lvlJc w:val="left"/>
      <w:pPr>
        <w:ind w:left="720" w:hanging="720"/>
      </w:pPr>
      <w:rPr>
        <w:rFonts w:eastAsia="Batang" w:hint="default"/>
        <w:b w:val="0"/>
      </w:rPr>
    </w:lvl>
    <w:lvl w:ilvl="3">
      <w:start w:val="1"/>
      <w:numFmt w:val="decimal"/>
      <w:lvlText w:val="%1.%2.%3.%4."/>
      <w:lvlJc w:val="left"/>
      <w:pPr>
        <w:ind w:left="1080" w:hanging="1080"/>
      </w:pPr>
      <w:rPr>
        <w:rFonts w:eastAsia="Batang" w:hint="default"/>
        <w:b/>
      </w:rPr>
    </w:lvl>
    <w:lvl w:ilvl="4">
      <w:start w:val="1"/>
      <w:numFmt w:val="decimal"/>
      <w:lvlText w:val="%1.%2.%3.%4.%5."/>
      <w:lvlJc w:val="left"/>
      <w:pPr>
        <w:ind w:left="1080" w:hanging="1080"/>
      </w:pPr>
      <w:rPr>
        <w:rFonts w:eastAsia="Batang" w:hint="default"/>
        <w:b/>
      </w:rPr>
    </w:lvl>
    <w:lvl w:ilvl="5">
      <w:start w:val="1"/>
      <w:numFmt w:val="decimal"/>
      <w:lvlText w:val="%1.%2.%3.%4.%5.%6."/>
      <w:lvlJc w:val="left"/>
      <w:pPr>
        <w:ind w:left="1440" w:hanging="1440"/>
      </w:pPr>
      <w:rPr>
        <w:rFonts w:eastAsia="Batang" w:hint="default"/>
        <w:b/>
      </w:rPr>
    </w:lvl>
    <w:lvl w:ilvl="6">
      <w:start w:val="1"/>
      <w:numFmt w:val="decimal"/>
      <w:lvlText w:val="%1.%2.%3.%4.%5.%6.%7."/>
      <w:lvlJc w:val="left"/>
      <w:pPr>
        <w:ind w:left="1800" w:hanging="1800"/>
      </w:pPr>
      <w:rPr>
        <w:rFonts w:eastAsia="Batang" w:hint="default"/>
        <w:b/>
      </w:rPr>
    </w:lvl>
    <w:lvl w:ilvl="7">
      <w:start w:val="1"/>
      <w:numFmt w:val="decimal"/>
      <w:lvlText w:val="%1.%2.%3.%4.%5.%6.%7.%8."/>
      <w:lvlJc w:val="left"/>
      <w:pPr>
        <w:ind w:left="1800" w:hanging="1800"/>
      </w:pPr>
      <w:rPr>
        <w:rFonts w:eastAsia="Batang" w:hint="default"/>
        <w:b/>
      </w:rPr>
    </w:lvl>
    <w:lvl w:ilvl="8">
      <w:start w:val="1"/>
      <w:numFmt w:val="decimal"/>
      <w:lvlText w:val="%1.%2.%3.%4.%5.%6.%7.%8.%9."/>
      <w:lvlJc w:val="left"/>
      <w:pPr>
        <w:ind w:left="2160" w:hanging="2160"/>
      </w:pPr>
      <w:rPr>
        <w:rFonts w:eastAsia="Batang" w:hint="default"/>
        <w:b/>
      </w:rPr>
    </w:lvl>
  </w:abstractNum>
  <w:abstractNum w:abstractNumId="38" w15:restartNumberingAfterBreak="0">
    <w:nsid w:val="788271D7"/>
    <w:multiLevelType w:val="hybridMultilevel"/>
    <w:tmpl w:val="F27C46A4"/>
    <w:lvl w:ilvl="0" w:tplc="FFFFFFFF">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1coluna2"/>
      <w:lvlText w:val="%1.%2"/>
      <w:lvlJc w:val="left"/>
      <w:pPr>
        <w:tabs>
          <w:tab w:val="num" w:pos="680"/>
        </w:tabs>
        <w:ind w:left="680" w:hanging="680"/>
      </w:pPr>
      <w:rPr>
        <w:rFonts w:hint="default"/>
        <w:b/>
        <w:i w:val="0"/>
        <w:sz w:val="21"/>
      </w:rPr>
    </w:lvl>
    <w:lvl w:ilvl="2">
      <w:start w:val="1"/>
      <w:numFmt w:val="decimal"/>
      <w:lvlText w:val="%1.%2.%3"/>
      <w:lvlJc w:val="left"/>
      <w:pPr>
        <w:tabs>
          <w:tab w:val="num" w:pos="680"/>
        </w:tabs>
        <w:ind w:left="680" w:hanging="680"/>
      </w:pPr>
      <w:rPr>
        <w:rFonts w:hint="default"/>
        <w:b/>
        <w:i w:val="0"/>
        <w:sz w:val="17"/>
      </w:rPr>
    </w:lvl>
    <w:lvl w:ilvl="3">
      <w:start w:val="1"/>
      <w:numFmt w:val="lowerRoman"/>
      <w:lvlText w:val="(%4)"/>
      <w:lvlJc w:val="left"/>
      <w:pPr>
        <w:tabs>
          <w:tab w:val="num" w:pos="1361"/>
        </w:tabs>
        <w:ind w:left="1361" w:hanging="681"/>
      </w:pPr>
      <w:rPr>
        <w:rFonts w:hint="default"/>
      </w:rPr>
    </w:lvl>
    <w:lvl w:ilvl="4">
      <w:start w:val="1"/>
      <w:numFmt w:val="lowerLetter"/>
      <w:lvlText w:val="(%5)"/>
      <w:lvlJc w:val="left"/>
      <w:pPr>
        <w:tabs>
          <w:tab w:val="num" w:pos="2041"/>
        </w:tabs>
        <w:ind w:left="2041" w:hanging="680"/>
      </w:pPr>
      <w:rPr>
        <w:rFonts w:hint="default"/>
      </w:rPr>
    </w:lvl>
    <w:lvl w:ilvl="5">
      <w:start w:val="1"/>
      <w:numFmt w:val="upperRoman"/>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1" w15:restartNumberingAfterBreak="0">
    <w:nsid w:val="7F8157C5"/>
    <w:multiLevelType w:val="hybridMultilevel"/>
    <w:tmpl w:val="71BCB0B6"/>
    <w:lvl w:ilvl="0" w:tplc="BDAE3BEA">
      <w:start w:val="1"/>
      <w:numFmt w:val="decimal"/>
      <w:lvlText w:val="%1."/>
      <w:lvlJc w:val="left"/>
      <w:pPr>
        <w:ind w:left="720" w:hanging="360"/>
      </w:pPr>
      <w:rPr>
        <w:rFonts w:ascii="Arial" w:hAnsi="Arial" w:cs="Arial" w:hint="default"/>
      </w:rPr>
    </w:lvl>
    <w:lvl w:ilvl="1" w:tplc="EAA681E2" w:tentative="1">
      <w:start w:val="1"/>
      <w:numFmt w:val="lowerLetter"/>
      <w:lvlText w:val="%2."/>
      <w:lvlJc w:val="left"/>
      <w:pPr>
        <w:ind w:left="1440" w:hanging="360"/>
      </w:pPr>
    </w:lvl>
    <w:lvl w:ilvl="2" w:tplc="25F698AE" w:tentative="1">
      <w:start w:val="1"/>
      <w:numFmt w:val="lowerRoman"/>
      <w:lvlText w:val="%3."/>
      <w:lvlJc w:val="right"/>
      <w:pPr>
        <w:ind w:left="2160" w:hanging="180"/>
      </w:pPr>
    </w:lvl>
    <w:lvl w:ilvl="3" w:tplc="F54872BA" w:tentative="1">
      <w:start w:val="1"/>
      <w:numFmt w:val="decimal"/>
      <w:lvlText w:val="%4."/>
      <w:lvlJc w:val="left"/>
      <w:pPr>
        <w:ind w:left="2880" w:hanging="360"/>
      </w:pPr>
    </w:lvl>
    <w:lvl w:ilvl="4" w:tplc="D6CC0678" w:tentative="1">
      <w:start w:val="1"/>
      <w:numFmt w:val="lowerLetter"/>
      <w:lvlText w:val="%5."/>
      <w:lvlJc w:val="left"/>
      <w:pPr>
        <w:ind w:left="3600" w:hanging="360"/>
      </w:pPr>
    </w:lvl>
    <w:lvl w:ilvl="5" w:tplc="A6DE39B2" w:tentative="1">
      <w:start w:val="1"/>
      <w:numFmt w:val="lowerRoman"/>
      <w:lvlText w:val="%6."/>
      <w:lvlJc w:val="right"/>
      <w:pPr>
        <w:ind w:left="4320" w:hanging="180"/>
      </w:pPr>
    </w:lvl>
    <w:lvl w:ilvl="6" w:tplc="AB4E5F7C" w:tentative="1">
      <w:start w:val="1"/>
      <w:numFmt w:val="decimal"/>
      <w:lvlText w:val="%7."/>
      <w:lvlJc w:val="left"/>
      <w:pPr>
        <w:ind w:left="5040" w:hanging="360"/>
      </w:pPr>
    </w:lvl>
    <w:lvl w:ilvl="7" w:tplc="ADE0F7BA" w:tentative="1">
      <w:start w:val="1"/>
      <w:numFmt w:val="lowerLetter"/>
      <w:lvlText w:val="%8."/>
      <w:lvlJc w:val="left"/>
      <w:pPr>
        <w:ind w:left="5760" w:hanging="360"/>
      </w:pPr>
    </w:lvl>
    <w:lvl w:ilvl="8" w:tplc="293C6226" w:tentative="1">
      <w:start w:val="1"/>
      <w:numFmt w:val="lowerRoman"/>
      <w:lvlText w:val="%9."/>
      <w:lvlJc w:val="right"/>
      <w:pPr>
        <w:ind w:left="6480" w:hanging="180"/>
      </w:pPr>
    </w:lvl>
  </w:abstractNum>
  <w:num w:numId="1" w16cid:durableId="466897738">
    <w:abstractNumId w:val="19"/>
  </w:num>
  <w:num w:numId="2" w16cid:durableId="161555596">
    <w:abstractNumId w:val="34"/>
  </w:num>
  <w:num w:numId="3" w16cid:durableId="409232148">
    <w:abstractNumId w:val="16"/>
  </w:num>
  <w:num w:numId="4" w16cid:durableId="724373457">
    <w:abstractNumId w:val="15"/>
  </w:num>
  <w:num w:numId="5" w16cid:durableId="917402220">
    <w:abstractNumId w:val="27"/>
  </w:num>
  <w:num w:numId="6" w16cid:durableId="925260488">
    <w:abstractNumId w:val="14"/>
  </w:num>
  <w:num w:numId="7" w16cid:durableId="1886597032">
    <w:abstractNumId w:val="31"/>
  </w:num>
  <w:num w:numId="8" w16cid:durableId="1446659309">
    <w:abstractNumId w:val="39"/>
  </w:num>
  <w:num w:numId="9" w16cid:durableId="286277828">
    <w:abstractNumId w:val="24"/>
  </w:num>
  <w:num w:numId="10" w16cid:durableId="766078571">
    <w:abstractNumId w:val="11"/>
  </w:num>
  <w:num w:numId="11" w16cid:durableId="834343566">
    <w:abstractNumId w:val="40"/>
  </w:num>
  <w:num w:numId="12" w16cid:durableId="1642881240">
    <w:abstractNumId w:val="33"/>
  </w:num>
  <w:num w:numId="13" w16cid:durableId="678657134">
    <w:abstractNumId w:val="21"/>
  </w:num>
  <w:num w:numId="14" w16cid:durableId="322852588">
    <w:abstractNumId w:val="25"/>
  </w:num>
  <w:num w:numId="15" w16cid:durableId="84612279">
    <w:abstractNumId w:val="5"/>
  </w:num>
  <w:num w:numId="16" w16cid:durableId="1380981075">
    <w:abstractNumId w:val="36"/>
  </w:num>
  <w:num w:numId="17" w16cid:durableId="1206874463">
    <w:abstractNumId w:val="20"/>
  </w:num>
  <w:num w:numId="18" w16cid:durableId="2103406977">
    <w:abstractNumId w:val="7"/>
  </w:num>
  <w:num w:numId="19" w16cid:durableId="1574701353">
    <w:abstractNumId w:val="30"/>
  </w:num>
  <w:num w:numId="20" w16cid:durableId="322010162">
    <w:abstractNumId w:val="26"/>
  </w:num>
  <w:num w:numId="21" w16cid:durableId="1759137485">
    <w:abstractNumId w:val="9"/>
  </w:num>
  <w:num w:numId="22" w16cid:durableId="807280543">
    <w:abstractNumId w:val="12"/>
  </w:num>
  <w:num w:numId="23" w16cid:durableId="845289619">
    <w:abstractNumId w:val="13"/>
  </w:num>
  <w:num w:numId="24" w16cid:durableId="1969847943">
    <w:abstractNumId w:val="6"/>
  </w:num>
  <w:num w:numId="25" w16cid:durableId="1598712013">
    <w:abstractNumId w:val="23"/>
  </w:num>
  <w:num w:numId="26" w16cid:durableId="121965494">
    <w:abstractNumId w:val="8"/>
  </w:num>
  <w:num w:numId="27" w16cid:durableId="463352118">
    <w:abstractNumId w:val="32"/>
  </w:num>
  <w:num w:numId="28" w16cid:durableId="1474905919">
    <w:abstractNumId w:val="37"/>
  </w:num>
  <w:num w:numId="29" w16cid:durableId="1227106454">
    <w:abstractNumId w:val="4"/>
  </w:num>
  <w:num w:numId="30" w16cid:durableId="1063479152">
    <w:abstractNumId w:val="2"/>
  </w:num>
  <w:num w:numId="31" w16cid:durableId="134613972">
    <w:abstractNumId w:val="18"/>
  </w:num>
  <w:num w:numId="32" w16cid:durableId="2059353034">
    <w:abstractNumId w:val="41"/>
  </w:num>
  <w:num w:numId="33" w16cid:durableId="1617983965">
    <w:abstractNumId w:val="17"/>
  </w:num>
  <w:num w:numId="34" w16cid:durableId="358823412">
    <w:abstractNumId w:val="1"/>
  </w:num>
  <w:num w:numId="35" w16cid:durableId="1771971541">
    <w:abstractNumId w:val="3"/>
  </w:num>
  <w:num w:numId="36" w16cid:durableId="1623265563">
    <w:abstractNumId w:val="35"/>
  </w:num>
  <w:num w:numId="37" w16cid:durableId="474685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32567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6368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30008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09541">
    <w:abstractNumId w:val="32"/>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9070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0210878">
    <w:abstractNumId w:val="38"/>
  </w:num>
  <w:num w:numId="44" w16cid:durableId="1704481911">
    <w:abstractNumId w:val="10"/>
  </w:num>
  <w:num w:numId="45" w16cid:durableId="128018092">
    <w:abstractNumId w:val="22"/>
  </w:num>
  <w:num w:numId="46" w16cid:durableId="846208823">
    <w:abstractNumId w:val="0"/>
  </w:num>
  <w:num w:numId="47" w16cid:durableId="14738611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uyXijTogeg4JUvuyvm8FUHPnwbM+5dVKaNvT9v5R7ugQmKYewgguTPNYQmbJLr6WM99dBwFDWbs1mGTxnnGl4w==" w:salt="12e9Hdsuso2saUAvLiUCkg=="/>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1MbMwM7c0tzQxMzJR0lEKTi0uzszPAykwrAUAGR0sAywAAAA="/>
  </w:docVars>
  <w:rsids>
    <w:rsidRoot w:val="00F628F1"/>
    <w:rsid w:val="00002EA9"/>
    <w:rsid w:val="0000390F"/>
    <w:rsid w:val="00005FC4"/>
    <w:rsid w:val="00006A2A"/>
    <w:rsid w:val="00006D12"/>
    <w:rsid w:val="00010CE4"/>
    <w:rsid w:val="00016DF6"/>
    <w:rsid w:val="00024194"/>
    <w:rsid w:val="00027D00"/>
    <w:rsid w:val="0003352B"/>
    <w:rsid w:val="00035072"/>
    <w:rsid w:val="0004074A"/>
    <w:rsid w:val="00050DAA"/>
    <w:rsid w:val="00056BDC"/>
    <w:rsid w:val="00061E7B"/>
    <w:rsid w:val="000636BD"/>
    <w:rsid w:val="000657A6"/>
    <w:rsid w:val="0006653B"/>
    <w:rsid w:val="0006708A"/>
    <w:rsid w:val="00071633"/>
    <w:rsid w:val="00072049"/>
    <w:rsid w:val="00080E2D"/>
    <w:rsid w:val="0008318A"/>
    <w:rsid w:val="00085801"/>
    <w:rsid w:val="00085CF7"/>
    <w:rsid w:val="00086A3E"/>
    <w:rsid w:val="0008788B"/>
    <w:rsid w:val="000933B6"/>
    <w:rsid w:val="00094429"/>
    <w:rsid w:val="00094707"/>
    <w:rsid w:val="00095162"/>
    <w:rsid w:val="000956BB"/>
    <w:rsid w:val="000A12D1"/>
    <w:rsid w:val="000A3664"/>
    <w:rsid w:val="000A52B6"/>
    <w:rsid w:val="000A6218"/>
    <w:rsid w:val="000B0A32"/>
    <w:rsid w:val="000C08E2"/>
    <w:rsid w:val="000C286A"/>
    <w:rsid w:val="000C2B94"/>
    <w:rsid w:val="000D29F8"/>
    <w:rsid w:val="000D4AD6"/>
    <w:rsid w:val="000D7CBE"/>
    <w:rsid w:val="000E60DF"/>
    <w:rsid w:val="000E739D"/>
    <w:rsid w:val="000F10C0"/>
    <w:rsid w:val="000F144B"/>
    <w:rsid w:val="000F1CDA"/>
    <w:rsid w:val="000F28D2"/>
    <w:rsid w:val="000F2AB7"/>
    <w:rsid w:val="000F4083"/>
    <w:rsid w:val="00105D26"/>
    <w:rsid w:val="0011385B"/>
    <w:rsid w:val="00114C1C"/>
    <w:rsid w:val="00114CCE"/>
    <w:rsid w:val="001160A0"/>
    <w:rsid w:val="00124792"/>
    <w:rsid w:val="00133F45"/>
    <w:rsid w:val="001355FF"/>
    <w:rsid w:val="00137EAB"/>
    <w:rsid w:val="00137FC3"/>
    <w:rsid w:val="001411BE"/>
    <w:rsid w:val="0014340A"/>
    <w:rsid w:val="00147DE1"/>
    <w:rsid w:val="001505B0"/>
    <w:rsid w:val="00151C7E"/>
    <w:rsid w:val="00153F6A"/>
    <w:rsid w:val="00156E49"/>
    <w:rsid w:val="001751B6"/>
    <w:rsid w:val="00180A3E"/>
    <w:rsid w:val="001819B9"/>
    <w:rsid w:val="0019040A"/>
    <w:rsid w:val="00191268"/>
    <w:rsid w:val="00193C2E"/>
    <w:rsid w:val="001955E0"/>
    <w:rsid w:val="00195C8A"/>
    <w:rsid w:val="001972EB"/>
    <w:rsid w:val="001A37A3"/>
    <w:rsid w:val="001A7A9E"/>
    <w:rsid w:val="001B0F0F"/>
    <w:rsid w:val="001B3554"/>
    <w:rsid w:val="001B71A9"/>
    <w:rsid w:val="001B7459"/>
    <w:rsid w:val="001C3754"/>
    <w:rsid w:val="001C3C21"/>
    <w:rsid w:val="001C63AB"/>
    <w:rsid w:val="001C63BD"/>
    <w:rsid w:val="001D1D5C"/>
    <w:rsid w:val="001D20C4"/>
    <w:rsid w:val="001D6467"/>
    <w:rsid w:val="001D67F7"/>
    <w:rsid w:val="001D6FE4"/>
    <w:rsid w:val="001E3259"/>
    <w:rsid w:val="001E7DB7"/>
    <w:rsid w:val="0020500F"/>
    <w:rsid w:val="002058A6"/>
    <w:rsid w:val="00205EB2"/>
    <w:rsid w:val="0020751E"/>
    <w:rsid w:val="00213663"/>
    <w:rsid w:val="0021372E"/>
    <w:rsid w:val="002165C4"/>
    <w:rsid w:val="00216C92"/>
    <w:rsid w:val="00222E1F"/>
    <w:rsid w:val="00226CFD"/>
    <w:rsid w:val="00227CFA"/>
    <w:rsid w:val="00230B97"/>
    <w:rsid w:val="00233B50"/>
    <w:rsid w:val="0023734A"/>
    <w:rsid w:val="00240CBD"/>
    <w:rsid w:val="002507D3"/>
    <w:rsid w:val="002517C7"/>
    <w:rsid w:val="00252C6B"/>
    <w:rsid w:val="0025307E"/>
    <w:rsid w:val="00253D75"/>
    <w:rsid w:val="00254990"/>
    <w:rsid w:val="00254E10"/>
    <w:rsid w:val="00255F00"/>
    <w:rsid w:val="00257C21"/>
    <w:rsid w:val="0026065E"/>
    <w:rsid w:val="0026217F"/>
    <w:rsid w:val="00262EF4"/>
    <w:rsid w:val="002636D0"/>
    <w:rsid w:val="002647F0"/>
    <w:rsid w:val="002661CE"/>
    <w:rsid w:val="00276E5F"/>
    <w:rsid w:val="002778AE"/>
    <w:rsid w:val="00277E64"/>
    <w:rsid w:val="00280A1F"/>
    <w:rsid w:val="00281550"/>
    <w:rsid w:val="0028185D"/>
    <w:rsid w:val="00285DF6"/>
    <w:rsid w:val="00286EBE"/>
    <w:rsid w:val="002A04E8"/>
    <w:rsid w:val="002A275A"/>
    <w:rsid w:val="002A5AD6"/>
    <w:rsid w:val="002A622C"/>
    <w:rsid w:val="002A6793"/>
    <w:rsid w:val="002A6C6E"/>
    <w:rsid w:val="002A787D"/>
    <w:rsid w:val="002B0DE1"/>
    <w:rsid w:val="002B5ED3"/>
    <w:rsid w:val="002B70F2"/>
    <w:rsid w:val="002B7E60"/>
    <w:rsid w:val="002D69C4"/>
    <w:rsid w:val="002D6C2B"/>
    <w:rsid w:val="002E57CE"/>
    <w:rsid w:val="002F06F0"/>
    <w:rsid w:val="002F2216"/>
    <w:rsid w:val="002F25CE"/>
    <w:rsid w:val="00305054"/>
    <w:rsid w:val="0031307D"/>
    <w:rsid w:val="00316BF4"/>
    <w:rsid w:val="003216FA"/>
    <w:rsid w:val="00325469"/>
    <w:rsid w:val="003258AD"/>
    <w:rsid w:val="0032752D"/>
    <w:rsid w:val="0033116B"/>
    <w:rsid w:val="0033129A"/>
    <w:rsid w:val="003316F0"/>
    <w:rsid w:val="0033276A"/>
    <w:rsid w:val="00332D53"/>
    <w:rsid w:val="00333049"/>
    <w:rsid w:val="00334437"/>
    <w:rsid w:val="00336C00"/>
    <w:rsid w:val="003375D9"/>
    <w:rsid w:val="00341605"/>
    <w:rsid w:val="003433E9"/>
    <w:rsid w:val="00347219"/>
    <w:rsid w:val="00347FFA"/>
    <w:rsid w:val="003517D6"/>
    <w:rsid w:val="003532EB"/>
    <w:rsid w:val="00362EC5"/>
    <w:rsid w:val="00365DAF"/>
    <w:rsid w:val="00370811"/>
    <w:rsid w:val="00373923"/>
    <w:rsid w:val="00374978"/>
    <w:rsid w:val="00392DEF"/>
    <w:rsid w:val="00393718"/>
    <w:rsid w:val="00396558"/>
    <w:rsid w:val="003975CC"/>
    <w:rsid w:val="003A0118"/>
    <w:rsid w:val="003A2C58"/>
    <w:rsid w:val="003A2E3C"/>
    <w:rsid w:val="003A3EB1"/>
    <w:rsid w:val="003A5B5C"/>
    <w:rsid w:val="003A7099"/>
    <w:rsid w:val="003B0162"/>
    <w:rsid w:val="003B0BEF"/>
    <w:rsid w:val="003B31E8"/>
    <w:rsid w:val="003C0535"/>
    <w:rsid w:val="003C4F9A"/>
    <w:rsid w:val="003C5584"/>
    <w:rsid w:val="003C70F3"/>
    <w:rsid w:val="003D1EAE"/>
    <w:rsid w:val="003D25FC"/>
    <w:rsid w:val="003D3368"/>
    <w:rsid w:val="003D4F1A"/>
    <w:rsid w:val="003D5C48"/>
    <w:rsid w:val="003E03B1"/>
    <w:rsid w:val="003E29A9"/>
    <w:rsid w:val="003E386E"/>
    <w:rsid w:val="003F136C"/>
    <w:rsid w:val="003F4ECC"/>
    <w:rsid w:val="0040208E"/>
    <w:rsid w:val="00403105"/>
    <w:rsid w:val="0040372F"/>
    <w:rsid w:val="00404770"/>
    <w:rsid w:val="004053EC"/>
    <w:rsid w:val="0041081F"/>
    <w:rsid w:val="00412358"/>
    <w:rsid w:val="0041387B"/>
    <w:rsid w:val="004146AA"/>
    <w:rsid w:val="004164F3"/>
    <w:rsid w:val="004169FA"/>
    <w:rsid w:val="00422A69"/>
    <w:rsid w:val="00426F8D"/>
    <w:rsid w:val="004278B1"/>
    <w:rsid w:val="004323A7"/>
    <w:rsid w:val="0043687D"/>
    <w:rsid w:val="00437EFE"/>
    <w:rsid w:val="004401FB"/>
    <w:rsid w:val="00441955"/>
    <w:rsid w:val="0044522C"/>
    <w:rsid w:val="004504BA"/>
    <w:rsid w:val="0045384C"/>
    <w:rsid w:val="0045440D"/>
    <w:rsid w:val="00457983"/>
    <w:rsid w:val="00462E32"/>
    <w:rsid w:val="004757C5"/>
    <w:rsid w:val="00477766"/>
    <w:rsid w:val="00481E6A"/>
    <w:rsid w:val="00482FB4"/>
    <w:rsid w:val="004834E5"/>
    <w:rsid w:val="00493283"/>
    <w:rsid w:val="00495042"/>
    <w:rsid w:val="004963BC"/>
    <w:rsid w:val="00497863"/>
    <w:rsid w:val="00497B1F"/>
    <w:rsid w:val="004A107A"/>
    <w:rsid w:val="004A2F58"/>
    <w:rsid w:val="004A47E2"/>
    <w:rsid w:val="004A4CD2"/>
    <w:rsid w:val="004A5E04"/>
    <w:rsid w:val="004A789E"/>
    <w:rsid w:val="004B510F"/>
    <w:rsid w:val="004D2958"/>
    <w:rsid w:val="004D3858"/>
    <w:rsid w:val="004D449D"/>
    <w:rsid w:val="004D6746"/>
    <w:rsid w:val="004E27E6"/>
    <w:rsid w:val="004E3B51"/>
    <w:rsid w:val="004E433E"/>
    <w:rsid w:val="004F06B7"/>
    <w:rsid w:val="004F2DC1"/>
    <w:rsid w:val="004F508A"/>
    <w:rsid w:val="004F55F6"/>
    <w:rsid w:val="004F7770"/>
    <w:rsid w:val="00503546"/>
    <w:rsid w:val="00503F09"/>
    <w:rsid w:val="00513EFC"/>
    <w:rsid w:val="005140D6"/>
    <w:rsid w:val="005160CC"/>
    <w:rsid w:val="00517AB3"/>
    <w:rsid w:val="00527EAC"/>
    <w:rsid w:val="00533020"/>
    <w:rsid w:val="00537D62"/>
    <w:rsid w:val="00540D86"/>
    <w:rsid w:val="005412AD"/>
    <w:rsid w:val="005414BC"/>
    <w:rsid w:val="00542476"/>
    <w:rsid w:val="00546227"/>
    <w:rsid w:val="005476A1"/>
    <w:rsid w:val="0055367A"/>
    <w:rsid w:val="005658C7"/>
    <w:rsid w:val="00565B92"/>
    <w:rsid w:val="00566883"/>
    <w:rsid w:val="00567444"/>
    <w:rsid w:val="005713D8"/>
    <w:rsid w:val="005721E6"/>
    <w:rsid w:val="0057230E"/>
    <w:rsid w:val="0057488A"/>
    <w:rsid w:val="005751E4"/>
    <w:rsid w:val="0058093E"/>
    <w:rsid w:val="0058735B"/>
    <w:rsid w:val="005907E7"/>
    <w:rsid w:val="00591483"/>
    <w:rsid w:val="005917F3"/>
    <w:rsid w:val="0059334F"/>
    <w:rsid w:val="00594EEA"/>
    <w:rsid w:val="005A0A0B"/>
    <w:rsid w:val="005A155D"/>
    <w:rsid w:val="005A2A7F"/>
    <w:rsid w:val="005A4BE9"/>
    <w:rsid w:val="005A6034"/>
    <w:rsid w:val="005A78AB"/>
    <w:rsid w:val="005B4CD7"/>
    <w:rsid w:val="005C0567"/>
    <w:rsid w:val="005C17BD"/>
    <w:rsid w:val="005C31F4"/>
    <w:rsid w:val="005C4B38"/>
    <w:rsid w:val="005C6A0B"/>
    <w:rsid w:val="005C6C8D"/>
    <w:rsid w:val="005C6F83"/>
    <w:rsid w:val="005D13BF"/>
    <w:rsid w:val="005D23C1"/>
    <w:rsid w:val="005D5971"/>
    <w:rsid w:val="005D6224"/>
    <w:rsid w:val="005E067B"/>
    <w:rsid w:val="005E63ED"/>
    <w:rsid w:val="005F279C"/>
    <w:rsid w:val="005F5632"/>
    <w:rsid w:val="005F6B0A"/>
    <w:rsid w:val="006033FA"/>
    <w:rsid w:val="00604425"/>
    <w:rsid w:val="00606296"/>
    <w:rsid w:val="00613F8C"/>
    <w:rsid w:val="00617816"/>
    <w:rsid w:val="00621EAC"/>
    <w:rsid w:val="00626495"/>
    <w:rsid w:val="00632342"/>
    <w:rsid w:val="00640ADF"/>
    <w:rsid w:val="00640DC3"/>
    <w:rsid w:val="00642AB8"/>
    <w:rsid w:val="00642B3C"/>
    <w:rsid w:val="00645A30"/>
    <w:rsid w:val="0064714E"/>
    <w:rsid w:val="00652C9A"/>
    <w:rsid w:val="006563B9"/>
    <w:rsid w:val="00656DF4"/>
    <w:rsid w:val="006704B0"/>
    <w:rsid w:val="00677189"/>
    <w:rsid w:val="0068253A"/>
    <w:rsid w:val="00683572"/>
    <w:rsid w:val="006836A4"/>
    <w:rsid w:val="00685CD8"/>
    <w:rsid w:val="006878B4"/>
    <w:rsid w:val="0069168E"/>
    <w:rsid w:val="00693821"/>
    <w:rsid w:val="006958EC"/>
    <w:rsid w:val="00696B78"/>
    <w:rsid w:val="006A153A"/>
    <w:rsid w:val="006A2DAE"/>
    <w:rsid w:val="006A632E"/>
    <w:rsid w:val="006B0275"/>
    <w:rsid w:val="006B4324"/>
    <w:rsid w:val="006B67A4"/>
    <w:rsid w:val="006B7475"/>
    <w:rsid w:val="006B7914"/>
    <w:rsid w:val="006C2234"/>
    <w:rsid w:val="006C2EF9"/>
    <w:rsid w:val="006C3F12"/>
    <w:rsid w:val="006C7442"/>
    <w:rsid w:val="006D1B8E"/>
    <w:rsid w:val="006D2B50"/>
    <w:rsid w:val="006D3E35"/>
    <w:rsid w:val="006D6E42"/>
    <w:rsid w:val="006D7946"/>
    <w:rsid w:val="006E5980"/>
    <w:rsid w:val="006F02B5"/>
    <w:rsid w:val="006F1D5F"/>
    <w:rsid w:val="006F36B6"/>
    <w:rsid w:val="006F3E61"/>
    <w:rsid w:val="00700745"/>
    <w:rsid w:val="0070194D"/>
    <w:rsid w:val="0070549D"/>
    <w:rsid w:val="00712A28"/>
    <w:rsid w:val="00736676"/>
    <w:rsid w:val="00736A73"/>
    <w:rsid w:val="00743841"/>
    <w:rsid w:val="00744683"/>
    <w:rsid w:val="0074653F"/>
    <w:rsid w:val="007466F8"/>
    <w:rsid w:val="00750AEA"/>
    <w:rsid w:val="00750FEF"/>
    <w:rsid w:val="00752C19"/>
    <w:rsid w:val="007532DC"/>
    <w:rsid w:val="0075481E"/>
    <w:rsid w:val="007628D4"/>
    <w:rsid w:val="00766A4B"/>
    <w:rsid w:val="00771895"/>
    <w:rsid w:val="007728AE"/>
    <w:rsid w:val="00772BAB"/>
    <w:rsid w:val="00773303"/>
    <w:rsid w:val="00773914"/>
    <w:rsid w:val="0077713C"/>
    <w:rsid w:val="00782DD2"/>
    <w:rsid w:val="0078463B"/>
    <w:rsid w:val="00784649"/>
    <w:rsid w:val="00785B9F"/>
    <w:rsid w:val="007871DD"/>
    <w:rsid w:val="00791550"/>
    <w:rsid w:val="00793C9A"/>
    <w:rsid w:val="00794DDC"/>
    <w:rsid w:val="00796B4C"/>
    <w:rsid w:val="00797951"/>
    <w:rsid w:val="007A1369"/>
    <w:rsid w:val="007A2692"/>
    <w:rsid w:val="007A3736"/>
    <w:rsid w:val="007A5023"/>
    <w:rsid w:val="007A561D"/>
    <w:rsid w:val="007B075B"/>
    <w:rsid w:val="007B1214"/>
    <w:rsid w:val="007B6938"/>
    <w:rsid w:val="007B6D81"/>
    <w:rsid w:val="007C0052"/>
    <w:rsid w:val="007C00C6"/>
    <w:rsid w:val="007C3A47"/>
    <w:rsid w:val="007C4C90"/>
    <w:rsid w:val="007C6874"/>
    <w:rsid w:val="007D3A46"/>
    <w:rsid w:val="007D73AD"/>
    <w:rsid w:val="007E30CB"/>
    <w:rsid w:val="007F02C9"/>
    <w:rsid w:val="007F12CD"/>
    <w:rsid w:val="007F7F10"/>
    <w:rsid w:val="00803300"/>
    <w:rsid w:val="00803B32"/>
    <w:rsid w:val="008046F7"/>
    <w:rsid w:val="00805FBF"/>
    <w:rsid w:val="00810A6C"/>
    <w:rsid w:val="00817FF9"/>
    <w:rsid w:val="00825BBB"/>
    <w:rsid w:val="00826587"/>
    <w:rsid w:val="0083164B"/>
    <w:rsid w:val="008335C4"/>
    <w:rsid w:val="00842603"/>
    <w:rsid w:val="008435DB"/>
    <w:rsid w:val="008451C8"/>
    <w:rsid w:val="00851358"/>
    <w:rsid w:val="0085213D"/>
    <w:rsid w:val="0085622A"/>
    <w:rsid w:val="00866FE5"/>
    <w:rsid w:val="00872B9C"/>
    <w:rsid w:val="00880665"/>
    <w:rsid w:val="00880CD3"/>
    <w:rsid w:val="00881A94"/>
    <w:rsid w:val="0088208A"/>
    <w:rsid w:val="008827C5"/>
    <w:rsid w:val="0088545B"/>
    <w:rsid w:val="00885FB0"/>
    <w:rsid w:val="008927A7"/>
    <w:rsid w:val="00893D56"/>
    <w:rsid w:val="008A1318"/>
    <w:rsid w:val="008A396C"/>
    <w:rsid w:val="008A43D1"/>
    <w:rsid w:val="008A7F12"/>
    <w:rsid w:val="008B0224"/>
    <w:rsid w:val="008B1201"/>
    <w:rsid w:val="008B44E9"/>
    <w:rsid w:val="008B7450"/>
    <w:rsid w:val="008B774A"/>
    <w:rsid w:val="008C1025"/>
    <w:rsid w:val="008C3610"/>
    <w:rsid w:val="008C7892"/>
    <w:rsid w:val="008D0920"/>
    <w:rsid w:val="008D0E45"/>
    <w:rsid w:val="008E1CD4"/>
    <w:rsid w:val="008E27EC"/>
    <w:rsid w:val="008E2B0E"/>
    <w:rsid w:val="008E33C7"/>
    <w:rsid w:val="008E5249"/>
    <w:rsid w:val="008E5263"/>
    <w:rsid w:val="008E5BAB"/>
    <w:rsid w:val="008F3E84"/>
    <w:rsid w:val="00900F2C"/>
    <w:rsid w:val="00901D57"/>
    <w:rsid w:val="00910F90"/>
    <w:rsid w:val="00912102"/>
    <w:rsid w:val="009132BD"/>
    <w:rsid w:val="009134F8"/>
    <w:rsid w:val="009146B4"/>
    <w:rsid w:val="00917440"/>
    <w:rsid w:val="009221FE"/>
    <w:rsid w:val="0093705E"/>
    <w:rsid w:val="00941FC0"/>
    <w:rsid w:val="009519EA"/>
    <w:rsid w:val="009535FB"/>
    <w:rsid w:val="00954200"/>
    <w:rsid w:val="00954862"/>
    <w:rsid w:val="00957DBD"/>
    <w:rsid w:val="00960E15"/>
    <w:rsid w:val="00961575"/>
    <w:rsid w:val="00961B47"/>
    <w:rsid w:val="00964FB4"/>
    <w:rsid w:val="009651CF"/>
    <w:rsid w:val="009665EB"/>
    <w:rsid w:val="009754FE"/>
    <w:rsid w:val="009837A0"/>
    <w:rsid w:val="0099196F"/>
    <w:rsid w:val="0099339B"/>
    <w:rsid w:val="009A0188"/>
    <w:rsid w:val="009A0227"/>
    <w:rsid w:val="009A69A6"/>
    <w:rsid w:val="009B0138"/>
    <w:rsid w:val="009B1B36"/>
    <w:rsid w:val="009B45EB"/>
    <w:rsid w:val="009B6697"/>
    <w:rsid w:val="009B79F2"/>
    <w:rsid w:val="009B7AFB"/>
    <w:rsid w:val="009C0248"/>
    <w:rsid w:val="009C4B79"/>
    <w:rsid w:val="009C5235"/>
    <w:rsid w:val="009D6009"/>
    <w:rsid w:val="009E0F5B"/>
    <w:rsid w:val="009E189C"/>
    <w:rsid w:val="009E2597"/>
    <w:rsid w:val="009E7AFD"/>
    <w:rsid w:val="009F111D"/>
    <w:rsid w:val="009F172C"/>
    <w:rsid w:val="009F39CC"/>
    <w:rsid w:val="009F3D97"/>
    <w:rsid w:val="009F40A2"/>
    <w:rsid w:val="009F771A"/>
    <w:rsid w:val="00A00D72"/>
    <w:rsid w:val="00A03601"/>
    <w:rsid w:val="00A03BD4"/>
    <w:rsid w:val="00A10838"/>
    <w:rsid w:val="00A113DA"/>
    <w:rsid w:val="00A15DF7"/>
    <w:rsid w:val="00A1689E"/>
    <w:rsid w:val="00A22250"/>
    <w:rsid w:val="00A32EE2"/>
    <w:rsid w:val="00A3325B"/>
    <w:rsid w:val="00A34D58"/>
    <w:rsid w:val="00A36D19"/>
    <w:rsid w:val="00A418BE"/>
    <w:rsid w:val="00A431F4"/>
    <w:rsid w:val="00A473E1"/>
    <w:rsid w:val="00A47C87"/>
    <w:rsid w:val="00A51CA4"/>
    <w:rsid w:val="00A540D7"/>
    <w:rsid w:val="00A559EC"/>
    <w:rsid w:val="00A57299"/>
    <w:rsid w:val="00A57750"/>
    <w:rsid w:val="00A63DC7"/>
    <w:rsid w:val="00A675EA"/>
    <w:rsid w:val="00A72F3B"/>
    <w:rsid w:val="00A74DBA"/>
    <w:rsid w:val="00A776A9"/>
    <w:rsid w:val="00A827EC"/>
    <w:rsid w:val="00A828E9"/>
    <w:rsid w:val="00A93D06"/>
    <w:rsid w:val="00A962F1"/>
    <w:rsid w:val="00A97191"/>
    <w:rsid w:val="00AA4C3F"/>
    <w:rsid w:val="00AA62B7"/>
    <w:rsid w:val="00AB1441"/>
    <w:rsid w:val="00AB6C2E"/>
    <w:rsid w:val="00AB6F36"/>
    <w:rsid w:val="00AC0D30"/>
    <w:rsid w:val="00AC4985"/>
    <w:rsid w:val="00AC75E3"/>
    <w:rsid w:val="00AD46C1"/>
    <w:rsid w:val="00AD50AE"/>
    <w:rsid w:val="00AD560B"/>
    <w:rsid w:val="00AE77A2"/>
    <w:rsid w:val="00AF00D8"/>
    <w:rsid w:val="00AF587B"/>
    <w:rsid w:val="00AF5D66"/>
    <w:rsid w:val="00B0030F"/>
    <w:rsid w:val="00B04A2F"/>
    <w:rsid w:val="00B06A62"/>
    <w:rsid w:val="00B06F83"/>
    <w:rsid w:val="00B17A5E"/>
    <w:rsid w:val="00B204DA"/>
    <w:rsid w:val="00B20CE3"/>
    <w:rsid w:val="00B21644"/>
    <w:rsid w:val="00B24261"/>
    <w:rsid w:val="00B256EF"/>
    <w:rsid w:val="00B260AC"/>
    <w:rsid w:val="00B31EA5"/>
    <w:rsid w:val="00B34E7A"/>
    <w:rsid w:val="00B3531A"/>
    <w:rsid w:val="00B369C7"/>
    <w:rsid w:val="00B40228"/>
    <w:rsid w:val="00B422F7"/>
    <w:rsid w:val="00B42C34"/>
    <w:rsid w:val="00B4734B"/>
    <w:rsid w:val="00B554ED"/>
    <w:rsid w:val="00B55CA3"/>
    <w:rsid w:val="00B57338"/>
    <w:rsid w:val="00B63048"/>
    <w:rsid w:val="00B63AFB"/>
    <w:rsid w:val="00B63BAE"/>
    <w:rsid w:val="00B64437"/>
    <w:rsid w:val="00B71E5F"/>
    <w:rsid w:val="00B76630"/>
    <w:rsid w:val="00B81BA2"/>
    <w:rsid w:val="00B84EE1"/>
    <w:rsid w:val="00B938B9"/>
    <w:rsid w:val="00B9766C"/>
    <w:rsid w:val="00BA02E1"/>
    <w:rsid w:val="00BA17F4"/>
    <w:rsid w:val="00BA3BE1"/>
    <w:rsid w:val="00BA4593"/>
    <w:rsid w:val="00BA4B3B"/>
    <w:rsid w:val="00BA6EED"/>
    <w:rsid w:val="00BB575B"/>
    <w:rsid w:val="00BB6F11"/>
    <w:rsid w:val="00BB7E47"/>
    <w:rsid w:val="00BC0629"/>
    <w:rsid w:val="00BC170D"/>
    <w:rsid w:val="00BC2CEA"/>
    <w:rsid w:val="00BC40C3"/>
    <w:rsid w:val="00BD0599"/>
    <w:rsid w:val="00BD0C1B"/>
    <w:rsid w:val="00BD1292"/>
    <w:rsid w:val="00BD165E"/>
    <w:rsid w:val="00BD16D5"/>
    <w:rsid w:val="00BD2560"/>
    <w:rsid w:val="00BD664C"/>
    <w:rsid w:val="00BE2CDD"/>
    <w:rsid w:val="00BE2ED3"/>
    <w:rsid w:val="00BE3509"/>
    <w:rsid w:val="00BE45FF"/>
    <w:rsid w:val="00BE592C"/>
    <w:rsid w:val="00BE64B6"/>
    <w:rsid w:val="00BF1F13"/>
    <w:rsid w:val="00BF5274"/>
    <w:rsid w:val="00BF551A"/>
    <w:rsid w:val="00C01F46"/>
    <w:rsid w:val="00C05103"/>
    <w:rsid w:val="00C1042E"/>
    <w:rsid w:val="00C14833"/>
    <w:rsid w:val="00C1741D"/>
    <w:rsid w:val="00C37DA2"/>
    <w:rsid w:val="00C37F03"/>
    <w:rsid w:val="00C41C50"/>
    <w:rsid w:val="00C436D2"/>
    <w:rsid w:val="00C520CA"/>
    <w:rsid w:val="00C52378"/>
    <w:rsid w:val="00C52573"/>
    <w:rsid w:val="00C55D92"/>
    <w:rsid w:val="00C63CEA"/>
    <w:rsid w:val="00C64187"/>
    <w:rsid w:val="00C67D4B"/>
    <w:rsid w:val="00C74123"/>
    <w:rsid w:val="00C74724"/>
    <w:rsid w:val="00C76F13"/>
    <w:rsid w:val="00C8159A"/>
    <w:rsid w:val="00C83685"/>
    <w:rsid w:val="00C956EA"/>
    <w:rsid w:val="00C975FB"/>
    <w:rsid w:val="00CA0715"/>
    <w:rsid w:val="00CA1A2B"/>
    <w:rsid w:val="00CA3EE3"/>
    <w:rsid w:val="00CA4535"/>
    <w:rsid w:val="00CA5632"/>
    <w:rsid w:val="00CA6DEF"/>
    <w:rsid w:val="00CC35BB"/>
    <w:rsid w:val="00CD088B"/>
    <w:rsid w:val="00CD2D30"/>
    <w:rsid w:val="00CD3393"/>
    <w:rsid w:val="00CD50B9"/>
    <w:rsid w:val="00CD64FE"/>
    <w:rsid w:val="00CD71AE"/>
    <w:rsid w:val="00CE180F"/>
    <w:rsid w:val="00CE212D"/>
    <w:rsid w:val="00CE252A"/>
    <w:rsid w:val="00CE6CB6"/>
    <w:rsid w:val="00CF2A19"/>
    <w:rsid w:val="00CF4D27"/>
    <w:rsid w:val="00CF56EB"/>
    <w:rsid w:val="00D0097B"/>
    <w:rsid w:val="00D00B5F"/>
    <w:rsid w:val="00D0241D"/>
    <w:rsid w:val="00D05833"/>
    <w:rsid w:val="00D068BC"/>
    <w:rsid w:val="00D10681"/>
    <w:rsid w:val="00D110FA"/>
    <w:rsid w:val="00D14E5E"/>
    <w:rsid w:val="00D16CEF"/>
    <w:rsid w:val="00D27D64"/>
    <w:rsid w:val="00D32AD7"/>
    <w:rsid w:val="00D368B3"/>
    <w:rsid w:val="00D44381"/>
    <w:rsid w:val="00D45A6E"/>
    <w:rsid w:val="00D45A84"/>
    <w:rsid w:val="00D47BEC"/>
    <w:rsid w:val="00D53DC2"/>
    <w:rsid w:val="00D57E1C"/>
    <w:rsid w:val="00D60919"/>
    <w:rsid w:val="00D6274F"/>
    <w:rsid w:val="00D637E9"/>
    <w:rsid w:val="00D64047"/>
    <w:rsid w:val="00D72089"/>
    <w:rsid w:val="00D72522"/>
    <w:rsid w:val="00D75430"/>
    <w:rsid w:val="00D806AE"/>
    <w:rsid w:val="00D8263A"/>
    <w:rsid w:val="00D92F5B"/>
    <w:rsid w:val="00D94484"/>
    <w:rsid w:val="00D94625"/>
    <w:rsid w:val="00DB2B84"/>
    <w:rsid w:val="00DB4EEC"/>
    <w:rsid w:val="00DB6FF6"/>
    <w:rsid w:val="00DB784B"/>
    <w:rsid w:val="00DC0411"/>
    <w:rsid w:val="00DC280C"/>
    <w:rsid w:val="00DC4947"/>
    <w:rsid w:val="00DC4A45"/>
    <w:rsid w:val="00DC681C"/>
    <w:rsid w:val="00DD0096"/>
    <w:rsid w:val="00DD72BA"/>
    <w:rsid w:val="00DE191D"/>
    <w:rsid w:val="00DE267D"/>
    <w:rsid w:val="00DE60A0"/>
    <w:rsid w:val="00DE6264"/>
    <w:rsid w:val="00DE6683"/>
    <w:rsid w:val="00DE71A6"/>
    <w:rsid w:val="00DF028C"/>
    <w:rsid w:val="00E00476"/>
    <w:rsid w:val="00E01524"/>
    <w:rsid w:val="00E018EB"/>
    <w:rsid w:val="00E066D2"/>
    <w:rsid w:val="00E1074E"/>
    <w:rsid w:val="00E11752"/>
    <w:rsid w:val="00E15749"/>
    <w:rsid w:val="00E16418"/>
    <w:rsid w:val="00E25E68"/>
    <w:rsid w:val="00E30FF6"/>
    <w:rsid w:val="00E33824"/>
    <w:rsid w:val="00E34479"/>
    <w:rsid w:val="00E34EC4"/>
    <w:rsid w:val="00E43F6A"/>
    <w:rsid w:val="00E44986"/>
    <w:rsid w:val="00E4615D"/>
    <w:rsid w:val="00E47734"/>
    <w:rsid w:val="00E56CA1"/>
    <w:rsid w:val="00E579EA"/>
    <w:rsid w:val="00E615EB"/>
    <w:rsid w:val="00E62196"/>
    <w:rsid w:val="00E636C3"/>
    <w:rsid w:val="00E67ED8"/>
    <w:rsid w:val="00E721EC"/>
    <w:rsid w:val="00E742E2"/>
    <w:rsid w:val="00E75E93"/>
    <w:rsid w:val="00E77D2F"/>
    <w:rsid w:val="00E85E0F"/>
    <w:rsid w:val="00E92EFA"/>
    <w:rsid w:val="00EA0A42"/>
    <w:rsid w:val="00EA4A85"/>
    <w:rsid w:val="00EA739A"/>
    <w:rsid w:val="00EA7BB1"/>
    <w:rsid w:val="00EB0706"/>
    <w:rsid w:val="00EB3113"/>
    <w:rsid w:val="00EB5286"/>
    <w:rsid w:val="00EB54EE"/>
    <w:rsid w:val="00EC0834"/>
    <w:rsid w:val="00ED153F"/>
    <w:rsid w:val="00ED40BA"/>
    <w:rsid w:val="00ED56B0"/>
    <w:rsid w:val="00ED5F29"/>
    <w:rsid w:val="00ED62D7"/>
    <w:rsid w:val="00ED6A23"/>
    <w:rsid w:val="00ED6E0B"/>
    <w:rsid w:val="00EE1795"/>
    <w:rsid w:val="00EE1B30"/>
    <w:rsid w:val="00EE4CB6"/>
    <w:rsid w:val="00EE52A1"/>
    <w:rsid w:val="00EE60F7"/>
    <w:rsid w:val="00EF3C62"/>
    <w:rsid w:val="00F03114"/>
    <w:rsid w:val="00F13874"/>
    <w:rsid w:val="00F14C24"/>
    <w:rsid w:val="00F17F99"/>
    <w:rsid w:val="00F23B80"/>
    <w:rsid w:val="00F24464"/>
    <w:rsid w:val="00F30663"/>
    <w:rsid w:val="00F31907"/>
    <w:rsid w:val="00F37947"/>
    <w:rsid w:val="00F40178"/>
    <w:rsid w:val="00F43190"/>
    <w:rsid w:val="00F43B93"/>
    <w:rsid w:val="00F5057F"/>
    <w:rsid w:val="00F51C28"/>
    <w:rsid w:val="00F536B7"/>
    <w:rsid w:val="00F56626"/>
    <w:rsid w:val="00F56853"/>
    <w:rsid w:val="00F6289E"/>
    <w:rsid w:val="00F628F1"/>
    <w:rsid w:val="00F63CEC"/>
    <w:rsid w:val="00F652D4"/>
    <w:rsid w:val="00F660E4"/>
    <w:rsid w:val="00F7053A"/>
    <w:rsid w:val="00F70F34"/>
    <w:rsid w:val="00F716C2"/>
    <w:rsid w:val="00F75576"/>
    <w:rsid w:val="00F758EA"/>
    <w:rsid w:val="00F82FD4"/>
    <w:rsid w:val="00F83A56"/>
    <w:rsid w:val="00F84EE6"/>
    <w:rsid w:val="00F91907"/>
    <w:rsid w:val="00F91E2C"/>
    <w:rsid w:val="00F92FDB"/>
    <w:rsid w:val="00F957AA"/>
    <w:rsid w:val="00F96C98"/>
    <w:rsid w:val="00F97DCB"/>
    <w:rsid w:val="00FA0FB5"/>
    <w:rsid w:val="00FA2656"/>
    <w:rsid w:val="00FA2BBB"/>
    <w:rsid w:val="00FA6B8B"/>
    <w:rsid w:val="00FA78FE"/>
    <w:rsid w:val="00FA7F0C"/>
    <w:rsid w:val="00FB2DF5"/>
    <w:rsid w:val="00FB382A"/>
    <w:rsid w:val="00FB3A3D"/>
    <w:rsid w:val="00FB42F2"/>
    <w:rsid w:val="00FB6CBC"/>
    <w:rsid w:val="00FC0FD9"/>
    <w:rsid w:val="00FC2383"/>
    <w:rsid w:val="00FD0A44"/>
    <w:rsid w:val="00FD13BE"/>
    <w:rsid w:val="00FD35E0"/>
    <w:rsid w:val="00FD54D7"/>
    <w:rsid w:val="00FE1444"/>
    <w:rsid w:val="00FE20B0"/>
    <w:rsid w:val="00FE517A"/>
    <w:rsid w:val="00FE73F7"/>
    <w:rsid w:val="00FF10F4"/>
    <w:rsid w:val="00FF3067"/>
    <w:rsid w:val="00FF3990"/>
    <w:rsid w:val="00FF4A04"/>
    <w:rsid w:val="00FF512E"/>
    <w:rsid w:val="00FF64A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209B1"/>
  <w15:docId w15:val="{22AA3BEC-A37D-4F11-978E-B08373BE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Normal">
    <w:name w:val="Normal"/>
    <w:qFormat/>
    <w:rsid w:val="00BC170D"/>
    <w:pPr>
      <w:spacing w:line="320" w:lineRule="atLeast"/>
      <w:jc w:val="both"/>
    </w:pPr>
    <w:rPr>
      <w:rFonts w:ascii="Tahoma" w:hAnsi="Tahoma"/>
      <w:sz w:val="24"/>
      <w:lang w:eastAsia="pt-BR"/>
    </w:rPr>
  </w:style>
  <w:style w:type="paragraph" w:styleId="Heading1">
    <w:name w:val="heading 1"/>
    <w:basedOn w:val="Normal"/>
    <w:next w:val="Normal"/>
    <w:qFormat/>
    <w:rsid w:val="0004074A"/>
    <w:pPr>
      <w:keepNext/>
      <w:spacing w:line="240" w:lineRule="auto"/>
      <w:jc w:val="center"/>
      <w:outlineLvl w:val="0"/>
    </w:pPr>
    <w:rPr>
      <w:rFonts w:ascii="Times New Roman" w:hAnsi="Times New Roman"/>
      <w:b/>
      <w:bCs/>
      <w:sz w:val="18"/>
      <w:szCs w:val="18"/>
    </w:rPr>
  </w:style>
  <w:style w:type="paragraph" w:styleId="Heading2">
    <w:name w:val="heading 2"/>
    <w:basedOn w:val="Normal"/>
    <w:next w:val="Normal"/>
    <w:link w:val="Heading2Char"/>
    <w:qFormat/>
    <w:rsid w:val="0004074A"/>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A408EF"/>
    <w:pPr>
      <w:spacing w:before="240" w:after="60"/>
      <w:outlineLvl w:val="5"/>
    </w:pPr>
    <w:rPr>
      <w:rFonts w:ascii="Times New Roman" w:hAnsi="Times New Roman"/>
      <w:b/>
      <w:bCs/>
      <w:sz w:val="22"/>
      <w:szCs w:val="22"/>
    </w:rPr>
  </w:style>
  <w:style w:type="paragraph" w:styleId="Heading8">
    <w:name w:val="heading 8"/>
    <w:basedOn w:val="Normal"/>
    <w:next w:val="Normal"/>
    <w:link w:val="Heading8Char"/>
    <w:semiHidden/>
    <w:unhideWhenUsed/>
    <w:qFormat/>
    <w:rsid w:val="0054596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4BE8"/>
    <w:rPr>
      <w:rFonts w:ascii="Arial" w:hAnsi="Arial" w:cs="Arial"/>
      <w:b/>
      <w:bCs/>
      <w:i/>
      <w:iCs/>
      <w:sz w:val="28"/>
      <w:szCs w:val="28"/>
      <w:lang w:eastAsia="pt-BR"/>
    </w:rPr>
  </w:style>
  <w:style w:type="character" w:customStyle="1" w:styleId="Heading6Char">
    <w:name w:val="Heading 6 Char"/>
    <w:basedOn w:val="DefaultParagraphFont"/>
    <w:link w:val="Heading6"/>
    <w:rsid w:val="007B4BE8"/>
    <w:rPr>
      <w:b/>
      <w:bCs/>
      <w:sz w:val="22"/>
      <w:szCs w:val="22"/>
      <w:lang w:eastAsia="pt-BR"/>
    </w:rPr>
  </w:style>
  <w:style w:type="character" w:customStyle="1" w:styleId="Heading8Char">
    <w:name w:val="Heading 8 Char"/>
    <w:basedOn w:val="DefaultParagraphFont"/>
    <w:link w:val="Heading8"/>
    <w:rsid w:val="00545961"/>
    <w:rPr>
      <w:rFonts w:asciiTheme="majorHAnsi" w:eastAsiaTheme="majorEastAsia" w:hAnsiTheme="majorHAnsi" w:cstheme="majorBidi"/>
      <w:color w:val="272727" w:themeColor="text1" w:themeTint="D8"/>
      <w:sz w:val="21"/>
      <w:szCs w:val="21"/>
      <w:lang w:eastAsia="pt-BR"/>
    </w:r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basedOn w:val="DefaultParagraphFont"/>
    <w:link w:val="Header"/>
    <w:uiPriority w:val="99"/>
    <w:rsid w:val="000E2B9F"/>
    <w:rPr>
      <w:rFonts w:ascii="Tahoma" w:hAnsi="Tahoma"/>
      <w:sz w:val="24"/>
      <w:lang w:eastAsia="pt-BR"/>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basedOn w:val="DefaultParagraphFont"/>
    <w:link w:val="Footer"/>
    <w:uiPriority w:val="99"/>
    <w:rsid w:val="00CB39E0"/>
    <w:rPr>
      <w:rFonts w:ascii="Tahoma" w:hAnsi="Tahoma"/>
      <w:sz w:val="24"/>
      <w:lang w:eastAsia="pt-BR"/>
    </w:rPr>
  </w:style>
  <w:style w:type="paragraph" w:customStyle="1" w:styleId="1">
    <w:name w:val="1"/>
    <w:basedOn w:val="Normal"/>
    <w:rsid w:val="00975FCF"/>
    <w:pPr>
      <w:spacing w:after="160" w:line="240" w:lineRule="exact"/>
      <w:jc w:val="left"/>
    </w:pPr>
    <w:rPr>
      <w:rFonts w:ascii="Verdana" w:hAnsi="Verdana"/>
      <w:sz w:val="20"/>
      <w:lang w:val="en-US" w:eastAsia="en-US"/>
    </w:rPr>
  </w:style>
  <w:style w:type="paragraph" w:styleId="FootnoteText">
    <w:name w:val="footnote text"/>
    <w:basedOn w:val="Normal"/>
    <w:rsid w:val="00975FCF"/>
    <w:rPr>
      <w:sz w:val="20"/>
    </w:rPr>
  </w:style>
  <w:style w:type="character" w:styleId="FootnoteReference">
    <w:name w:val="footnote reference"/>
    <w:rsid w:val="00975FCF"/>
    <w:rPr>
      <w:vertAlign w:val="superscript"/>
    </w:rPr>
  </w:style>
  <w:style w:type="paragraph" w:styleId="BodyText">
    <w:name w:val="Body Text"/>
    <w:aliases w:val="!Body Text .5(J),!Body Text .5s2(J),.BT,5,BT,CG-Single Sp 0.5,CG-Single Sp 0.51,Second Heading 2,b,bd,body text,bt,bt wide,s2,s21"/>
    <w:basedOn w:val="Normal"/>
    <w:link w:val="BodyTextChar"/>
    <w:rsid w:val="0004074A"/>
    <w:pPr>
      <w:spacing w:line="240" w:lineRule="auto"/>
    </w:pPr>
    <w:rPr>
      <w:rFonts w:ascii="Times New Roman" w:hAnsi="Times New Roman"/>
      <w:sz w:val="18"/>
      <w:szCs w:val="18"/>
    </w:rPr>
  </w:style>
  <w:style w:type="character" w:customStyle="1" w:styleId="BodyTextChar">
    <w:name w:val="Body Text Char"/>
    <w:aliases w:val="!Body Text .5(J) Char,!Body Text .5s2(J) Char,.BT Char,5 Char,BT Char,CG-Single Sp 0.5 Char,CG-Single Sp 0.51 Char,Second Heading 2 Char,b Char,bd Char,body text Char,bt Char,bt wide Char,s2 Char,s21 Char"/>
    <w:link w:val="BodyText"/>
    <w:rsid w:val="009129E9"/>
    <w:rPr>
      <w:sz w:val="18"/>
      <w:szCs w:val="18"/>
      <w:lang w:val="pt-BR" w:eastAsia="pt-BR" w:bidi="ar-SA"/>
    </w:rPr>
  </w:style>
  <w:style w:type="paragraph" w:styleId="Caption">
    <w:name w:val="caption"/>
    <w:basedOn w:val="Normal"/>
    <w:next w:val="Normal"/>
    <w:qFormat/>
    <w:rsid w:val="00BB6F11"/>
    <w:pPr>
      <w:spacing w:before="40" w:after="40" w:line="240" w:lineRule="auto"/>
      <w:jc w:val="center"/>
    </w:pPr>
    <w:rPr>
      <w:rFonts w:ascii="Times New Roman" w:hAnsi="Times New Roman"/>
      <w:b/>
      <w:bCs/>
      <w:sz w:val="18"/>
      <w:szCs w:val="18"/>
    </w:rPr>
  </w:style>
  <w:style w:type="paragraph" w:styleId="BodyTextIndent">
    <w:name w:val="Body Text Indent"/>
    <w:basedOn w:val="Normal"/>
    <w:link w:val="BodyTextIndentChar"/>
    <w:rsid w:val="005E63ED"/>
    <w:pPr>
      <w:spacing w:after="120"/>
      <w:ind w:left="283"/>
    </w:pPr>
  </w:style>
  <w:style w:type="character" w:customStyle="1" w:styleId="BodyTextIndentChar">
    <w:name w:val="Body Text Indent Char"/>
    <w:basedOn w:val="DefaultParagraphFont"/>
    <w:link w:val="BodyTextIndent"/>
    <w:rsid w:val="007B4BE8"/>
    <w:rPr>
      <w:rFonts w:ascii="Tahoma" w:hAnsi="Tahoma"/>
      <w:sz w:val="24"/>
      <w:lang w:eastAsia="pt-BR"/>
    </w:rPr>
  </w:style>
  <w:style w:type="paragraph" w:styleId="BodyTextIndent3">
    <w:name w:val="Body Text Indent 3"/>
    <w:basedOn w:val="Normal"/>
    <w:rsid w:val="005E63ED"/>
    <w:pPr>
      <w:spacing w:after="120"/>
      <w:ind w:left="283"/>
    </w:pPr>
    <w:rPr>
      <w:sz w:val="16"/>
      <w:szCs w:val="16"/>
    </w:rPr>
  </w:style>
  <w:style w:type="paragraph" w:styleId="BodyText2">
    <w:name w:val="Body Text 2"/>
    <w:basedOn w:val="Normal"/>
    <w:rsid w:val="005E63ED"/>
    <w:pPr>
      <w:spacing w:after="120" w:line="480" w:lineRule="auto"/>
    </w:pPr>
  </w:style>
  <w:style w:type="character" w:styleId="Hyperlink">
    <w:name w:val="Hyperlink"/>
    <w:uiPriority w:val="99"/>
    <w:rsid w:val="005E63ED"/>
    <w:rPr>
      <w:color w:val="0000FF"/>
      <w:u w:val="single"/>
    </w:rPr>
  </w:style>
  <w:style w:type="paragraph" w:customStyle="1" w:styleId="p0">
    <w:name w:val="p0"/>
    <w:basedOn w:val="Normal"/>
    <w:rsid w:val="005E63ED"/>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rsid w:val="00BA4EA5"/>
    <w:pPr>
      <w:spacing w:after="160" w:line="240" w:lineRule="exact"/>
      <w:jc w:val="left"/>
    </w:pPr>
    <w:rPr>
      <w:rFonts w:ascii="Verdana" w:hAnsi="Verdana"/>
      <w:sz w:val="20"/>
      <w:lang w:val="en-US" w:eastAsia="en-US"/>
    </w:rPr>
  </w:style>
  <w:style w:type="character" w:styleId="PageNumber">
    <w:name w:val="page number"/>
    <w:basedOn w:val="DefaultParagraphFont"/>
    <w:rsid w:val="00A776A9"/>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rsid w:val="00511728"/>
    <w:pPr>
      <w:spacing w:after="160" w:line="240" w:lineRule="exact"/>
      <w:jc w:val="left"/>
    </w:pPr>
    <w:rPr>
      <w:rFonts w:ascii="Verdana" w:eastAsia="MS Mincho" w:hAnsi="Verdana" w:cs="Verdana"/>
      <w:sz w:val="20"/>
      <w:lang w:val="en-US" w:eastAsia="en-US"/>
    </w:rPr>
  </w:style>
  <w:style w:type="paragraph" w:customStyle="1" w:styleId="Char1">
    <w:name w:val="Char1"/>
    <w:basedOn w:val="Normal"/>
    <w:rsid w:val="00CA589F"/>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rsid w:val="000049A3"/>
    <w:pPr>
      <w:spacing w:after="200"/>
      <w:jc w:val="both"/>
    </w:pPr>
    <w:rPr>
      <w:rFonts w:ascii="Tahoma" w:eastAsia="MS Mincho" w:hAnsi="Tahoma" w:cs="Tahoma"/>
      <w:lang w:eastAsia="pt-BR"/>
    </w:rPr>
  </w:style>
  <w:style w:type="character" w:customStyle="1" w:styleId="NATURA-TEXTONORMALChar">
    <w:name w:val="NATURA - TEXTO NORMAL Char"/>
    <w:link w:val="NATURA-TEXTONORMAL"/>
    <w:rsid w:val="000049A3"/>
    <w:rPr>
      <w:rFonts w:ascii="Tahoma" w:eastAsia="MS Mincho" w:hAnsi="Tahoma" w:cs="Tahoma"/>
      <w:lang w:val="pt-BR" w:eastAsia="pt-BR" w:bidi="ar-SA"/>
    </w:rPr>
  </w:style>
  <w:style w:type="paragraph" w:styleId="BalloonText">
    <w:name w:val="Balloon Text"/>
    <w:basedOn w:val="Normal"/>
    <w:link w:val="BalloonTextChar"/>
    <w:uiPriority w:val="99"/>
    <w:rsid w:val="00A408EF"/>
    <w:rPr>
      <w:rFonts w:cs="Tahoma"/>
      <w:sz w:val="16"/>
      <w:szCs w:val="16"/>
    </w:rPr>
  </w:style>
  <w:style w:type="character" w:customStyle="1" w:styleId="BalloonTextChar">
    <w:name w:val="Balloon Text Char"/>
    <w:link w:val="BalloonText"/>
    <w:uiPriority w:val="99"/>
    <w:rsid w:val="00C574BE"/>
    <w:rPr>
      <w:rFonts w:ascii="Tahoma" w:hAnsi="Tahoma" w:cs="Tahoma"/>
      <w:sz w:val="16"/>
      <w:szCs w:val="16"/>
      <w:lang w:eastAsia="pt-BR"/>
    </w:rPr>
  </w:style>
  <w:style w:type="paragraph" w:styleId="BodyText3">
    <w:name w:val="Body Text 3"/>
    <w:basedOn w:val="Normal"/>
    <w:link w:val="BodyText3Char"/>
    <w:rsid w:val="00A408EF"/>
    <w:pPr>
      <w:spacing w:after="120"/>
    </w:pPr>
    <w:rPr>
      <w:sz w:val="16"/>
      <w:szCs w:val="16"/>
    </w:rPr>
  </w:style>
  <w:style w:type="character" w:customStyle="1" w:styleId="BodyText3Char">
    <w:name w:val="Body Text 3 Char"/>
    <w:basedOn w:val="DefaultParagraphFont"/>
    <w:link w:val="BodyText3"/>
    <w:rsid w:val="007B4BE8"/>
    <w:rPr>
      <w:rFonts w:ascii="Tahoma" w:hAnsi="Tahoma"/>
      <w:sz w:val="16"/>
      <w:szCs w:val="16"/>
      <w:lang w:eastAsia="pt-BR"/>
    </w:rPr>
  </w:style>
  <w:style w:type="paragraph" w:customStyle="1" w:styleId="CharCharCharCharCharCharCharCharChar1CharChar">
    <w:name w:val="Char Char Char Char Char Char Char Char Char1 Char Char"/>
    <w:basedOn w:val="Normal"/>
    <w:rsid w:val="00B308BA"/>
    <w:pPr>
      <w:spacing w:after="160" w:line="240" w:lineRule="exact"/>
      <w:jc w:val="left"/>
    </w:pPr>
    <w:rPr>
      <w:rFonts w:ascii="Verdana" w:eastAsia="MS Mincho" w:hAnsi="Verdana"/>
      <w:sz w:val="20"/>
      <w:lang w:val="en-US" w:eastAsia="en-US"/>
    </w:rPr>
  </w:style>
  <w:style w:type="character" w:styleId="FollowedHyperlink">
    <w:name w:val="FollowedHyperlink"/>
    <w:rsid w:val="00503F4B"/>
    <w:rPr>
      <w:color w:val="800080"/>
      <w:u w:val="single"/>
    </w:rPr>
  </w:style>
  <w:style w:type="paragraph" w:customStyle="1" w:styleId="TextocomMarcador">
    <w:name w:val="Texto com Marcador"/>
    <w:basedOn w:val="Normal"/>
    <w:rsid w:val="009129E9"/>
    <w:pPr>
      <w:numPr>
        <w:numId w:val="1"/>
      </w:numPr>
      <w:spacing w:before="200" w:after="200" w:line="240" w:lineRule="auto"/>
    </w:pPr>
    <w:rPr>
      <w:rFonts w:ascii="Times New Roman" w:eastAsia="MS Mincho" w:hAnsi="Times New Roman"/>
      <w:color w:val="000000"/>
      <w:sz w:val="20"/>
    </w:rPr>
  </w:style>
  <w:style w:type="paragraph" w:customStyle="1" w:styleId="Body">
    <w:name w:val="Body"/>
    <w:basedOn w:val="Normal"/>
    <w:link w:val="BodyChar"/>
    <w:uiPriority w:val="99"/>
    <w:qFormat/>
    <w:rsid w:val="00540BEE"/>
    <w:pPr>
      <w:spacing w:after="140" w:line="290" w:lineRule="auto"/>
    </w:pPr>
    <w:rPr>
      <w:rFonts w:ascii="Arial" w:hAnsi="Arial"/>
      <w:kern w:val="20"/>
      <w:sz w:val="20"/>
      <w:szCs w:val="24"/>
      <w:lang w:eastAsia="en-GB"/>
    </w:rPr>
  </w:style>
  <w:style w:type="character" w:customStyle="1" w:styleId="BodyChar">
    <w:name w:val="Body Char"/>
    <w:link w:val="Body"/>
    <w:uiPriority w:val="99"/>
    <w:locked/>
    <w:rsid w:val="005E3D01"/>
    <w:rPr>
      <w:rFonts w:ascii="Arial" w:hAnsi="Arial"/>
      <w:kern w:val="20"/>
      <w:szCs w:val="24"/>
      <w:lang w:eastAsia="en-GB"/>
    </w:rPr>
  </w:style>
  <w:style w:type="paragraph" w:styleId="ListParagraph">
    <w:name w:val="List Paragraph"/>
    <w:aliases w:val="Capítulo,Vitor Título,Vitor T’tulo,Bullet List,Bullet list,Bulletr List Paragraph,Bullets 1,FooterText,List Paragraph2,List Paragraph21,Listeafsnit1,Paragraphe de liste1,Párrafo de lista1,Vitor T,numbered,リスト段落1,列出段落,列出段落1"/>
    <w:basedOn w:val="Normal"/>
    <w:link w:val="ListParagraphChar"/>
    <w:uiPriority w:val="34"/>
    <w:qFormat/>
    <w:rsid w:val="00CD5605"/>
    <w:pPr>
      <w:ind w:left="708"/>
    </w:pPr>
  </w:style>
  <w:style w:type="character" w:customStyle="1" w:styleId="ListParagraphChar">
    <w:name w:val="List Paragraph Char"/>
    <w:aliases w:val="Capítulo Char,Vitor Título Char,Vitor T’tulo Char,Bullet List Char,Bullet list Char,Bulletr List Paragraph Char,Bullets 1 Char,FooterText Char,List Paragraph2 Char,List Paragraph21 Char,Listeafsnit1 Char,Paragraphe de liste1 Char"/>
    <w:link w:val="ListParagraph"/>
    <w:uiPriority w:val="34"/>
    <w:qFormat/>
    <w:locked/>
    <w:rsid w:val="00E90E45"/>
    <w:rPr>
      <w:rFonts w:ascii="Tahoma" w:hAnsi="Tahoma"/>
      <w:sz w:val="24"/>
      <w:lang w:eastAsia="pt-BR"/>
    </w:rPr>
  </w:style>
  <w:style w:type="paragraph" w:customStyle="1" w:styleId="Level1">
    <w:name w:val="Level 1"/>
    <w:basedOn w:val="Normal"/>
    <w:next w:val="Normal"/>
    <w:rsid w:val="005E3D01"/>
    <w:pPr>
      <w:keepNext/>
      <w:numPr>
        <w:numId w:val="2"/>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link w:val="Level2Char"/>
    <w:rsid w:val="005E3D01"/>
    <w:pPr>
      <w:numPr>
        <w:ilvl w:val="1"/>
        <w:numId w:val="2"/>
      </w:numPr>
      <w:spacing w:after="140" w:line="290" w:lineRule="auto"/>
    </w:pPr>
    <w:rPr>
      <w:rFonts w:ascii="Arial" w:hAnsi="Arial"/>
      <w:kern w:val="20"/>
      <w:sz w:val="20"/>
      <w:szCs w:val="28"/>
      <w:lang w:eastAsia="en-GB"/>
    </w:rPr>
  </w:style>
  <w:style w:type="character" w:customStyle="1" w:styleId="Level2Char">
    <w:name w:val="Level 2 Char"/>
    <w:link w:val="Level2"/>
    <w:rsid w:val="0088208A"/>
    <w:rPr>
      <w:rFonts w:ascii="Arial" w:hAnsi="Arial"/>
      <w:kern w:val="20"/>
      <w:szCs w:val="28"/>
      <w:lang w:eastAsia="en-GB"/>
    </w:rPr>
  </w:style>
  <w:style w:type="paragraph" w:customStyle="1" w:styleId="Level3">
    <w:name w:val="Level 3"/>
    <w:basedOn w:val="Normal"/>
    <w:link w:val="Level3Char"/>
    <w:rsid w:val="005E3D01"/>
    <w:pPr>
      <w:numPr>
        <w:ilvl w:val="2"/>
        <w:numId w:val="2"/>
      </w:numPr>
      <w:spacing w:after="140" w:line="290" w:lineRule="auto"/>
    </w:pPr>
    <w:rPr>
      <w:rFonts w:ascii="Arial" w:hAnsi="Arial"/>
      <w:kern w:val="20"/>
      <w:sz w:val="20"/>
      <w:szCs w:val="28"/>
      <w:lang w:eastAsia="en-GB"/>
    </w:rPr>
  </w:style>
  <w:style w:type="character" w:customStyle="1" w:styleId="Level3Char">
    <w:name w:val="Level 3 Char"/>
    <w:link w:val="Level3"/>
    <w:rsid w:val="00A754ED"/>
    <w:rPr>
      <w:rFonts w:ascii="Arial" w:hAnsi="Arial"/>
      <w:kern w:val="20"/>
      <w:szCs w:val="28"/>
      <w:lang w:eastAsia="en-GB"/>
    </w:rPr>
  </w:style>
  <w:style w:type="paragraph" w:customStyle="1" w:styleId="Level4">
    <w:name w:val="Level 4"/>
    <w:basedOn w:val="Normal"/>
    <w:rsid w:val="005E3D01"/>
    <w:pPr>
      <w:numPr>
        <w:ilvl w:val="3"/>
        <w:numId w:val="2"/>
      </w:numPr>
      <w:spacing w:after="140" w:line="290" w:lineRule="auto"/>
    </w:pPr>
    <w:rPr>
      <w:rFonts w:ascii="Arial" w:hAnsi="Arial"/>
      <w:kern w:val="20"/>
      <w:sz w:val="20"/>
      <w:szCs w:val="24"/>
      <w:lang w:eastAsia="en-GB"/>
    </w:rPr>
  </w:style>
  <w:style w:type="paragraph" w:customStyle="1" w:styleId="Level5">
    <w:name w:val="Level 5"/>
    <w:basedOn w:val="Normal"/>
    <w:rsid w:val="005E3D01"/>
    <w:pPr>
      <w:numPr>
        <w:ilvl w:val="4"/>
        <w:numId w:val="2"/>
      </w:numPr>
      <w:spacing w:after="140" w:line="290" w:lineRule="auto"/>
    </w:pPr>
    <w:rPr>
      <w:rFonts w:ascii="Arial" w:hAnsi="Arial"/>
      <w:kern w:val="20"/>
      <w:sz w:val="20"/>
      <w:szCs w:val="24"/>
      <w:lang w:eastAsia="en-GB"/>
    </w:rPr>
  </w:style>
  <w:style w:type="paragraph" w:customStyle="1" w:styleId="Level6">
    <w:name w:val="Level 6"/>
    <w:basedOn w:val="Normal"/>
    <w:rsid w:val="005E3D01"/>
    <w:pPr>
      <w:numPr>
        <w:ilvl w:val="5"/>
        <w:numId w:val="2"/>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rsid w:val="005E3D01"/>
    <w:pPr>
      <w:numPr>
        <w:ilvl w:val="6"/>
        <w:numId w:val="2"/>
      </w:numPr>
      <w:spacing w:after="140" w:line="290" w:lineRule="auto"/>
      <w:outlineLvl w:val="6"/>
    </w:pPr>
    <w:rPr>
      <w:rFonts w:ascii="Arial" w:hAnsi="Arial"/>
      <w:kern w:val="20"/>
      <w:sz w:val="20"/>
      <w:szCs w:val="24"/>
      <w:lang w:eastAsia="en-GB"/>
    </w:rPr>
  </w:style>
  <w:style w:type="paragraph" w:customStyle="1" w:styleId="Level8">
    <w:name w:val="Level 8"/>
    <w:basedOn w:val="Normal"/>
    <w:rsid w:val="005E3D01"/>
    <w:pPr>
      <w:numPr>
        <w:ilvl w:val="7"/>
        <w:numId w:val="2"/>
      </w:numPr>
      <w:spacing w:after="140" w:line="290" w:lineRule="auto"/>
      <w:outlineLvl w:val="7"/>
    </w:pPr>
    <w:rPr>
      <w:rFonts w:ascii="Arial" w:hAnsi="Arial"/>
      <w:kern w:val="20"/>
      <w:sz w:val="20"/>
      <w:szCs w:val="24"/>
      <w:lang w:eastAsia="en-GB"/>
    </w:rPr>
  </w:style>
  <w:style w:type="paragraph" w:customStyle="1" w:styleId="Level9">
    <w:name w:val="Level 9"/>
    <w:basedOn w:val="Normal"/>
    <w:rsid w:val="005E3D01"/>
    <w:pPr>
      <w:numPr>
        <w:ilvl w:val="8"/>
        <w:numId w:val="2"/>
      </w:numPr>
      <w:spacing w:after="140" w:line="290" w:lineRule="auto"/>
      <w:outlineLvl w:val="8"/>
    </w:pPr>
    <w:rPr>
      <w:rFonts w:ascii="Arial" w:hAnsi="Arial"/>
      <w:kern w:val="20"/>
      <w:sz w:val="20"/>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C527E9"/>
    <w:pPr>
      <w:spacing w:after="160" w:line="240" w:lineRule="exact"/>
      <w:jc w:val="left"/>
    </w:pPr>
    <w:rPr>
      <w:rFonts w:ascii="Verdana" w:hAnsi="Verdana"/>
      <w:sz w:val="20"/>
      <w:lang w:val="en-US" w:eastAsia="en-US"/>
    </w:rPr>
  </w:style>
  <w:style w:type="character" w:styleId="PlaceholderText">
    <w:name w:val="Placeholder Text"/>
    <w:basedOn w:val="DefaultParagraphFont"/>
    <w:uiPriority w:val="99"/>
    <w:semiHidden/>
    <w:rsid w:val="00F31E0F"/>
    <w:rPr>
      <w:color w:val="808080"/>
    </w:rPr>
  </w:style>
  <w:style w:type="paragraph" w:styleId="Revision">
    <w:name w:val="Revision"/>
    <w:hidden/>
    <w:uiPriority w:val="99"/>
    <w:semiHidden/>
    <w:rsid w:val="00023BFC"/>
    <w:rPr>
      <w:rFonts w:ascii="Tahoma" w:hAnsi="Tahoma"/>
      <w:sz w:val="24"/>
      <w:lang w:eastAsia="pt-BR"/>
    </w:rPr>
  </w:style>
  <w:style w:type="paragraph" w:styleId="Title">
    <w:name w:val="Title"/>
    <w:basedOn w:val="Normal"/>
    <w:next w:val="Body"/>
    <w:link w:val="TitleChar"/>
    <w:qFormat/>
    <w:rsid w:val="00072A82"/>
    <w:pPr>
      <w:keepNext/>
      <w:spacing w:after="240" w:line="290" w:lineRule="auto"/>
      <w:outlineLvl w:val="0"/>
    </w:pPr>
    <w:rPr>
      <w:rFonts w:ascii="Arial" w:hAnsi="Arial" w:cs="Arial"/>
      <w:b/>
      <w:bCs/>
      <w:kern w:val="28"/>
      <w:sz w:val="25"/>
      <w:szCs w:val="32"/>
      <w:lang w:eastAsia="en-GB"/>
    </w:rPr>
  </w:style>
  <w:style w:type="character" w:customStyle="1" w:styleId="TitleChar">
    <w:name w:val="Title Char"/>
    <w:basedOn w:val="DefaultParagraphFont"/>
    <w:link w:val="Title"/>
    <w:rsid w:val="00072A82"/>
    <w:rPr>
      <w:rFonts w:ascii="Arial" w:hAnsi="Arial" w:cs="Arial"/>
      <w:b/>
      <w:bCs/>
      <w:kern w:val="28"/>
      <w:sz w:val="25"/>
      <w:szCs w:val="32"/>
      <w:lang w:eastAsia="en-GB"/>
    </w:rPr>
  </w:style>
  <w:style w:type="character" w:styleId="CommentReference">
    <w:name w:val="annotation reference"/>
    <w:basedOn w:val="DefaultParagraphFont"/>
    <w:uiPriority w:val="99"/>
    <w:rsid w:val="004050DD"/>
    <w:rPr>
      <w:sz w:val="16"/>
      <w:szCs w:val="16"/>
    </w:rPr>
  </w:style>
  <w:style w:type="paragraph" w:styleId="CommentText">
    <w:name w:val="annotation text"/>
    <w:basedOn w:val="Normal"/>
    <w:link w:val="CommentTextChar"/>
    <w:uiPriority w:val="99"/>
    <w:rsid w:val="004050DD"/>
    <w:pPr>
      <w:spacing w:line="240" w:lineRule="auto"/>
    </w:pPr>
    <w:rPr>
      <w:sz w:val="20"/>
    </w:rPr>
  </w:style>
  <w:style w:type="character" w:customStyle="1" w:styleId="CommentTextChar">
    <w:name w:val="Comment Text Char"/>
    <w:basedOn w:val="DefaultParagraphFont"/>
    <w:link w:val="CommentText"/>
    <w:uiPriority w:val="99"/>
    <w:rsid w:val="004050DD"/>
    <w:rPr>
      <w:rFonts w:ascii="Tahoma" w:hAnsi="Tahoma"/>
      <w:lang w:eastAsia="pt-BR"/>
    </w:rPr>
  </w:style>
  <w:style w:type="paragraph" w:styleId="CommentSubject">
    <w:name w:val="annotation subject"/>
    <w:basedOn w:val="CommentText"/>
    <w:next w:val="CommentText"/>
    <w:link w:val="CommentSubjectChar"/>
    <w:rsid w:val="004050DD"/>
    <w:rPr>
      <w:b/>
      <w:bCs/>
    </w:rPr>
  </w:style>
  <w:style w:type="character" w:customStyle="1" w:styleId="CommentSubjectChar">
    <w:name w:val="Comment Subject Char"/>
    <w:basedOn w:val="CommentTextChar"/>
    <w:link w:val="CommentSubject"/>
    <w:rsid w:val="004050DD"/>
    <w:rPr>
      <w:rFonts w:ascii="Tahoma" w:hAnsi="Tahoma"/>
      <w:b/>
      <w:bCs/>
      <w:lang w:eastAsia="pt-BR"/>
    </w:rPr>
  </w:style>
  <w:style w:type="paragraph" w:customStyle="1" w:styleId="valorporextenso">
    <w:name w:val="valor por extenso"/>
    <w:basedOn w:val="Normal"/>
    <w:uiPriority w:val="99"/>
    <w:rsid w:val="00A754ED"/>
    <w:pPr>
      <w:suppressAutoHyphens/>
      <w:autoSpaceDE w:val="0"/>
      <w:autoSpaceDN w:val="0"/>
      <w:adjustRightInd w:val="0"/>
      <w:spacing w:before="34" w:after="312" w:line="166" w:lineRule="atLeast"/>
      <w:textAlignment w:val="center"/>
    </w:pPr>
    <w:rPr>
      <w:rFonts w:ascii="Frutiger LT Std 45 Light" w:hAnsi="Frutiger LT Std 45 Light" w:cs="Frutiger LT Std 45 Light"/>
      <w:color w:val="000000"/>
      <w:sz w:val="15"/>
      <w:szCs w:val="15"/>
    </w:rPr>
  </w:style>
  <w:style w:type="character" w:customStyle="1" w:styleId="DeltaViewInsertion">
    <w:name w:val="DeltaView Insertion"/>
    <w:rsid w:val="00605AEE"/>
    <w:rPr>
      <w:color w:val="0000FF"/>
      <w:u w:val="double"/>
    </w:rPr>
  </w:style>
  <w:style w:type="paragraph" w:customStyle="1" w:styleId="TextoProspectoTpicos2">
    <w:name w:val="Texto Prospecto Tópicos 2"/>
    <w:basedOn w:val="Normal"/>
    <w:autoRedefine/>
    <w:rsid w:val="00DE71A6"/>
    <w:pPr>
      <w:spacing w:line="240" w:lineRule="auto"/>
      <w:jc w:val="center"/>
    </w:pPr>
    <w:rPr>
      <w:rFonts w:ascii="Arial" w:hAnsi="Arial" w:cs="Arial"/>
      <w:b/>
      <w:sz w:val="20"/>
    </w:rPr>
  </w:style>
  <w:style w:type="paragraph" w:customStyle="1" w:styleId="textoendereco">
    <w:name w:val="texto endereco"/>
    <w:basedOn w:val="Normal"/>
    <w:uiPriority w:val="99"/>
    <w:rsid w:val="00831A80"/>
    <w:pPr>
      <w:suppressAutoHyphens/>
      <w:autoSpaceDE w:val="0"/>
      <w:autoSpaceDN w:val="0"/>
      <w:adjustRightInd w:val="0"/>
      <w:spacing w:line="176" w:lineRule="atLeast"/>
      <w:textAlignment w:val="center"/>
    </w:pPr>
    <w:rPr>
      <w:rFonts w:ascii="Frutiger LT Std 45 Light" w:hAnsi="Frutiger LT Std 45 Light" w:cs="Frutiger LT Std 45 Light"/>
      <w:color w:val="000000"/>
      <w:sz w:val="14"/>
      <w:szCs w:val="14"/>
    </w:rPr>
  </w:style>
  <w:style w:type="paragraph" w:customStyle="1" w:styleId="Level1coluna1">
    <w:name w:val="Level 1 coluna1"/>
    <w:basedOn w:val="Normal"/>
    <w:rsid w:val="002D7C75"/>
    <w:pPr>
      <w:keepNext/>
      <w:numPr>
        <w:numId w:val="5"/>
      </w:numPr>
    </w:pPr>
    <w:rPr>
      <w:b/>
    </w:rPr>
  </w:style>
  <w:style w:type="paragraph" w:customStyle="1" w:styleId="Level2coluna1">
    <w:name w:val="Level 2 coluna1"/>
    <w:basedOn w:val="Normal"/>
    <w:rsid w:val="002D7C75"/>
    <w:pPr>
      <w:numPr>
        <w:ilvl w:val="1"/>
        <w:numId w:val="5"/>
      </w:numPr>
    </w:pPr>
  </w:style>
  <w:style w:type="paragraph" w:customStyle="1" w:styleId="Level3coluna1">
    <w:name w:val="Level 3 coluna1"/>
    <w:basedOn w:val="Normal"/>
    <w:rsid w:val="002D7C75"/>
    <w:pPr>
      <w:numPr>
        <w:ilvl w:val="2"/>
        <w:numId w:val="5"/>
      </w:numPr>
    </w:pPr>
  </w:style>
  <w:style w:type="paragraph" w:customStyle="1" w:styleId="Level4coluna1">
    <w:name w:val="Level 4 coluna1"/>
    <w:basedOn w:val="Normal"/>
    <w:rsid w:val="002D7C75"/>
    <w:pPr>
      <w:tabs>
        <w:tab w:val="num" w:pos="1361"/>
      </w:tabs>
      <w:ind w:left="1361" w:hanging="681"/>
    </w:pPr>
  </w:style>
  <w:style w:type="paragraph" w:customStyle="1" w:styleId="Level5coluna1">
    <w:name w:val="Level 5 coluna1"/>
    <w:basedOn w:val="Normal"/>
    <w:rsid w:val="002D7C75"/>
    <w:pPr>
      <w:tabs>
        <w:tab w:val="num" w:pos="2041"/>
      </w:tabs>
      <w:ind w:left="2041" w:hanging="680"/>
    </w:pPr>
  </w:style>
  <w:style w:type="paragraph" w:customStyle="1" w:styleId="Level6coluna1">
    <w:name w:val="Level 6 coluna1"/>
    <w:basedOn w:val="Normal"/>
    <w:rsid w:val="002D7C75"/>
    <w:pPr>
      <w:tabs>
        <w:tab w:val="num" w:pos="2722"/>
      </w:tabs>
      <w:ind w:left="2722" w:hanging="681"/>
    </w:pPr>
  </w:style>
  <w:style w:type="paragraph" w:customStyle="1" w:styleId="TableParagraph">
    <w:name w:val="Table Paragraph"/>
    <w:basedOn w:val="Normal"/>
    <w:uiPriority w:val="1"/>
    <w:qFormat/>
    <w:rsid w:val="00E90E45"/>
    <w:pPr>
      <w:widowControl w:val="0"/>
      <w:autoSpaceDE w:val="0"/>
      <w:autoSpaceDN w:val="0"/>
      <w:spacing w:before="77" w:line="240" w:lineRule="auto"/>
      <w:ind w:left="107"/>
      <w:jc w:val="left"/>
    </w:pPr>
    <w:rPr>
      <w:rFonts w:ascii="Arial Narrow" w:eastAsia="Arial Narrow" w:hAnsi="Arial Narrow" w:cs="Arial Narrow"/>
      <w:sz w:val="22"/>
      <w:szCs w:val="22"/>
      <w:lang w:val="pt-PT" w:eastAsia="pt-PT" w:bidi="pt-PT"/>
    </w:rPr>
  </w:style>
  <w:style w:type="paragraph" w:customStyle="1" w:styleId="Default">
    <w:name w:val="Default"/>
    <w:rsid w:val="00A828E9"/>
    <w:pPr>
      <w:widowControl w:val="0"/>
      <w:autoSpaceDE w:val="0"/>
      <w:autoSpaceDN w:val="0"/>
      <w:adjustRightInd w:val="0"/>
    </w:pPr>
    <w:rPr>
      <w:color w:val="000000"/>
      <w:sz w:val="24"/>
      <w:szCs w:val="24"/>
      <w:lang w:eastAsia="pt-BR"/>
    </w:rPr>
  </w:style>
  <w:style w:type="paragraph" w:customStyle="1" w:styleId="Bullet1">
    <w:name w:val="Bullet 1"/>
    <w:basedOn w:val="Normal"/>
    <w:qFormat/>
    <w:rsid w:val="0088208A"/>
    <w:pPr>
      <w:numPr>
        <w:numId w:val="6"/>
      </w:numPr>
    </w:pPr>
  </w:style>
  <w:style w:type="paragraph" w:customStyle="1" w:styleId="Bullet2">
    <w:name w:val="Bullet 2"/>
    <w:basedOn w:val="Normal"/>
    <w:qFormat/>
    <w:rsid w:val="0088208A"/>
    <w:pPr>
      <w:numPr>
        <w:numId w:val="7"/>
      </w:numPr>
    </w:pPr>
  </w:style>
  <w:style w:type="paragraph" w:customStyle="1" w:styleId="Bullet3">
    <w:name w:val="Bullet 3"/>
    <w:basedOn w:val="Normal"/>
    <w:qFormat/>
    <w:rsid w:val="0088208A"/>
    <w:pPr>
      <w:numPr>
        <w:numId w:val="8"/>
      </w:numPr>
    </w:pPr>
  </w:style>
  <w:style w:type="paragraph" w:styleId="TOC1">
    <w:name w:val="toc 1"/>
    <w:basedOn w:val="Normal"/>
    <w:next w:val="Normal"/>
    <w:autoRedefine/>
    <w:uiPriority w:val="39"/>
    <w:rsid w:val="0088208A"/>
    <w:pPr>
      <w:tabs>
        <w:tab w:val="left" w:pos="567"/>
        <w:tab w:val="right" w:leader="dot" w:pos="8732"/>
      </w:tabs>
      <w:spacing w:after="240"/>
      <w:ind w:left="567" w:hanging="567"/>
      <w:jc w:val="left"/>
    </w:pPr>
    <w:rPr>
      <w:noProof/>
    </w:rPr>
  </w:style>
  <w:style w:type="paragraph" w:styleId="TOC2">
    <w:name w:val="toc 2"/>
    <w:basedOn w:val="Normal"/>
    <w:next w:val="Normal"/>
    <w:autoRedefine/>
    <w:uiPriority w:val="39"/>
    <w:rsid w:val="0088208A"/>
    <w:pPr>
      <w:tabs>
        <w:tab w:val="left" w:pos="1134"/>
        <w:tab w:val="right" w:leader="dot" w:pos="9061"/>
      </w:tabs>
      <w:spacing w:after="240"/>
      <w:ind w:left="1134" w:hanging="567"/>
      <w:jc w:val="left"/>
    </w:pPr>
    <w:rPr>
      <w:noProof/>
    </w:rPr>
  </w:style>
  <w:style w:type="paragraph" w:styleId="TOC3">
    <w:name w:val="toc 3"/>
    <w:basedOn w:val="Normal"/>
    <w:next w:val="Normal"/>
    <w:autoRedefine/>
    <w:uiPriority w:val="39"/>
    <w:rsid w:val="0088208A"/>
    <w:pPr>
      <w:tabs>
        <w:tab w:val="left" w:pos="1701"/>
        <w:tab w:val="right" w:leader="dot" w:pos="9061"/>
      </w:tabs>
      <w:spacing w:after="240"/>
      <w:ind w:left="1701" w:hanging="567"/>
      <w:jc w:val="left"/>
    </w:pPr>
    <w:rPr>
      <w:noProof/>
    </w:rPr>
  </w:style>
  <w:style w:type="character" w:styleId="EndnoteReference">
    <w:name w:val="endnote reference"/>
    <w:basedOn w:val="DefaultParagraphFont"/>
    <w:rsid w:val="0088208A"/>
    <w:rPr>
      <w:rFonts w:ascii="Arial" w:hAnsi="Arial"/>
      <w:sz w:val="16"/>
      <w:vertAlign w:val="superscript"/>
    </w:rPr>
  </w:style>
  <w:style w:type="paragraph" w:customStyle="1" w:styleId="Citao10pt">
    <w:name w:val="Citação 10pt"/>
    <w:basedOn w:val="Normal"/>
    <w:qFormat/>
    <w:rsid w:val="0088208A"/>
    <w:pPr>
      <w:ind w:left="2041"/>
    </w:pPr>
    <w:rPr>
      <w:i/>
    </w:rPr>
  </w:style>
  <w:style w:type="paragraph" w:customStyle="1" w:styleId="Citao9pt">
    <w:name w:val="Citação 9pt"/>
    <w:basedOn w:val="Normal"/>
    <w:qFormat/>
    <w:rsid w:val="0088208A"/>
    <w:pPr>
      <w:ind w:left="680"/>
    </w:pPr>
    <w:rPr>
      <w:i/>
      <w:sz w:val="18"/>
    </w:rPr>
  </w:style>
  <w:style w:type="paragraph" w:customStyle="1" w:styleId="Subttulo8pt">
    <w:name w:val="Subtítulo 8pt"/>
    <w:basedOn w:val="Normal"/>
    <w:qFormat/>
    <w:rsid w:val="0088208A"/>
    <w:pPr>
      <w:tabs>
        <w:tab w:val="left" w:pos="0"/>
      </w:tabs>
      <w:spacing w:line="240" w:lineRule="exact"/>
      <w:jc w:val="left"/>
    </w:pPr>
    <w:rPr>
      <w:rFonts w:cs="Arial"/>
      <w:kern w:val="20"/>
      <w:sz w:val="16"/>
    </w:rPr>
  </w:style>
  <w:style w:type="paragraph" w:customStyle="1" w:styleId="Ttulo14pt">
    <w:name w:val="Título 14pt"/>
    <w:basedOn w:val="Normal"/>
    <w:qFormat/>
    <w:rsid w:val="0088208A"/>
    <w:pPr>
      <w:tabs>
        <w:tab w:val="right" w:pos="9071"/>
      </w:tabs>
      <w:spacing w:before="720" w:after="240"/>
    </w:pPr>
    <w:rPr>
      <w:rFonts w:cs="Arial"/>
      <w:kern w:val="20"/>
      <w:sz w:val="28"/>
    </w:rPr>
  </w:style>
  <w:style w:type="paragraph" w:customStyle="1" w:styleId="Citao1">
    <w:name w:val="Citação1"/>
    <w:basedOn w:val="Normal"/>
    <w:qFormat/>
    <w:rsid w:val="0088208A"/>
    <w:pPr>
      <w:spacing w:after="240"/>
      <w:ind w:left="2041"/>
    </w:pPr>
    <w:rPr>
      <w:rFonts w:cstheme="minorBidi"/>
      <w:i/>
      <w:szCs w:val="22"/>
      <w:lang w:eastAsia="en-US"/>
    </w:rPr>
  </w:style>
  <w:style w:type="paragraph" w:customStyle="1" w:styleId="Petio1">
    <w:name w:val="Petição 1"/>
    <w:basedOn w:val="Normal"/>
    <w:rsid w:val="0088208A"/>
    <w:pPr>
      <w:numPr>
        <w:numId w:val="9"/>
      </w:numPr>
      <w:spacing w:after="240"/>
      <w:outlineLvl w:val="0"/>
    </w:pPr>
    <w:rPr>
      <w:kern w:val="20"/>
      <w:lang w:eastAsia="en-US"/>
    </w:rPr>
  </w:style>
  <w:style w:type="paragraph" w:customStyle="1" w:styleId="Petio2">
    <w:name w:val="Petição 2"/>
    <w:basedOn w:val="Normal"/>
    <w:rsid w:val="0088208A"/>
    <w:pPr>
      <w:tabs>
        <w:tab w:val="num" w:pos="3402"/>
      </w:tabs>
      <w:spacing w:after="240"/>
      <w:ind w:firstLine="2722"/>
      <w:outlineLvl w:val="1"/>
    </w:pPr>
    <w:rPr>
      <w:kern w:val="20"/>
      <w:lang w:eastAsia="en-US"/>
    </w:rPr>
  </w:style>
  <w:style w:type="paragraph" w:customStyle="1" w:styleId="Petio3">
    <w:name w:val="Petição 3"/>
    <w:basedOn w:val="Normal"/>
    <w:rsid w:val="0088208A"/>
    <w:pPr>
      <w:tabs>
        <w:tab w:val="num" w:pos="4082"/>
      </w:tabs>
      <w:spacing w:after="240"/>
      <w:ind w:firstLine="3402"/>
      <w:outlineLvl w:val="2"/>
    </w:pPr>
    <w:rPr>
      <w:kern w:val="20"/>
      <w:lang w:eastAsia="en-US"/>
    </w:rPr>
  </w:style>
  <w:style w:type="paragraph" w:customStyle="1" w:styleId="Petio4">
    <w:name w:val="Petição 4"/>
    <w:basedOn w:val="Normal"/>
    <w:rsid w:val="0088208A"/>
    <w:pPr>
      <w:tabs>
        <w:tab w:val="num" w:pos="4763"/>
      </w:tabs>
      <w:spacing w:after="240"/>
      <w:ind w:firstLine="4082"/>
      <w:outlineLvl w:val="3"/>
    </w:pPr>
    <w:rPr>
      <w:kern w:val="20"/>
      <w:lang w:eastAsia="en-US"/>
    </w:rPr>
  </w:style>
  <w:style w:type="paragraph" w:customStyle="1" w:styleId="Texto">
    <w:name w:val="Texto"/>
    <w:basedOn w:val="Normal"/>
    <w:qFormat/>
    <w:rsid w:val="0088208A"/>
    <w:pPr>
      <w:spacing w:after="240"/>
      <w:ind w:left="2041"/>
    </w:pPr>
    <w:rPr>
      <w:rFonts w:cstheme="minorBidi"/>
      <w:szCs w:val="22"/>
      <w:lang w:val="en-US" w:eastAsia="en-US"/>
    </w:rPr>
  </w:style>
  <w:style w:type="paragraph" w:customStyle="1" w:styleId="TtuloB1">
    <w:name w:val="Título B1"/>
    <w:basedOn w:val="Normal"/>
    <w:qFormat/>
    <w:rsid w:val="0088208A"/>
    <w:pPr>
      <w:numPr>
        <w:numId w:val="10"/>
      </w:numPr>
      <w:spacing w:after="240"/>
    </w:pPr>
    <w:rPr>
      <w:rFonts w:ascii="Arial Bold" w:hAnsi="Arial Bold" w:cstheme="minorBidi"/>
      <w:b/>
      <w:caps/>
      <w:szCs w:val="22"/>
      <w:lang w:eastAsia="en-US"/>
    </w:rPr>
  </w:style>
  <w:style w:type="paragraph" w:customStyle="1" w:styleId="TtuloB2">
    <w:name w:val="Título B2"/>
    <w:basedOn w:val="Normal"/>
    <w:qFormat/>
    <w:rsid w:val="0088208A"/>
    <w:pPr>
      <w:tabs>
        <w:tab w:val="num" w:pos="2722"/>
      </w:tabs>
      <w:spacing w:after="240"/>
      <w:ind w:left="2041"/>
    </w:pPr>
    <w:rPr>
      <w:rFonts w:cstheme="minorBidi"/>
      <w:caps/>
      <w:szCs w:val="22"/>
      <w:lang w:eastAsia="en-US"/>
    </w:rPr>
  </w:style>
  <w:style w:type="paragraph" w:customStyle="1" w:styleId="Level1coluna2">
    <w:name w:val="Level 1 coluna2"/>
    <w:basedOn w:val="Normal"/>
    <w:rsid w:val="0088208A"/>
    <w:pPr>
      <w:keepNext/>
      <w:numPr>
        <w:numId w:val="11"/>
      </w:numPr>
    </w:pPr>
    <w:rPr>
      <w:b/>
    </w:rPr>
  </w:style>
  <w:style w:type="paragraph" w:customStyle="1" w:styleId="Level2coluna2">
    <w:name w:val="Level 2 coluna2"/>
    <w:basedOn w:val="Normal"/>
    <w:rsid w:val="0088208A"/>
    <w:pPr>
      <w:tabs>
        <w:tab w:val="num" w:pos="680"/>
      </w:tabs>
      <w:ind w:left="680" w:hanging="680"/>
    </w:pPr>
  </w:style>
  <w:style w:type="paragraph" w:customStyle="1" w:styleId="Level3coluna2">
    <w:name w:val="Level 3 coluna2"/>
    <w:basedOn w:val="Normal"/>
    <w:rsid w:val="0088208A"/>
    <w:pPr>
      <w:tabs>
        <w:tab w:val="num" w:pos="680"/>
      </w:tabs>
      <w:ind w:left="680" w:hanging="680"/>
    </w:pPr>
  </w:style>
  <w:style w:type="paragraph" w:customStyle="1" w:styleId="Level4coluna2">
    <w:name w:val="Level 4 coluna2"/>
    <w:basedOn w:val="Normal"/>
    <w:rsid w:val="0088208A"/>
    <w:pPr>
      <w:tabs>
        <w:tab w:val="num" w:pos="1361"/>
      </w:tabs>
      <w:ind w:left="1361" w:hanging="681"/>
    </w:pPr>
  </w:style>
  <w:style w:type="paragraph" w:customStyle="1" w:styleId="Level5coluna2">
    <w:name w:val="Level 5 coluna2"/>
    <w:basedOn w:val="Normal"/>
    <w:rsid w:val="0088208A"/>
    <w:pPr>
      <w:tabs>
        <w:tab w:val="num" w:pos="2041"/>
      </w:tabs>
      <w:ind w:left="2041" w:hanging="680"/>
    </w:pPr>
  </w:style>
  <w:style w:type="paragraph" w:customStyle="1" w:styleId="Level6coluna2">
    <w:name w:val="Level 6 coluna2"/>
    <w:basedOn w:val="Normal"/>
    <w:rsid w:val="0088208A"/>
    <w:pPr>
      <w:tabs>
        <w:tab w:val="num" w:pos="2722"/>
      </w:tabs>
      <w:ind w:left="2722" w:hanging="681"/>
    </w:pPr>
  </w:style>
  <w:style w:type="paragraph" w:customStyle="1" w:styleId="Marcador1">
    <w:name w:val="Marcador(1)"/>
    <w:basedOn w:val="Normal"/>
    <w:qFormat/>
    <w:rsid w:val="0088208A"/>
    <w:pPr>
      <w:numPr>
        <w:numId w:val="12"/>
      </w:numPr>
    </w:pPr>
  </w:style>
  <w:style w:type="paragraph" w:customStyle="1" w:styleId="MarcadorA">
    <w:name w:val="Marcador(A)"/>
    <w:basedOn w:val="Normal"/>
    <w:qFormat/>
    <w:rsid w:val="0088208A"/>
    <w:pPr>
      <w:numPr>
        <w:numId w:val="13"/>
      </w:numPr>
    </w:pPr>
  </w:style>
  <w:style w:type="paragraph" w:customStyle="1" w:styleId="Marcador11">
    <w:name w:val="Marcador(1)1"/>
    <w:basedOn w:val="Normal"/>
    <w:qFormat/>
    <w:rsid w:val="0088208A"/>
    <w:pPr>
      <w:numPr>
        <w:numId w:val="14"/>
      </w:numPr>
    </w:pPr>
    <w:rPr>
      <w:lang w:eastAsia="en-US"/>
    </w:rPr>
  </w:style>
  <w:style w:type="paragraph" w:customStyle="1" w:styleId="MarcadorA1">
    <w:name w:val="Marcador(A)1"/>
    <w:basedOn w:val="Normal"/>
    <w:qFormat/>
    <w:rsid w:val="0088208A"/>
    <w:pPr>
      <w:numPr>
        <w:numId w:val="15"/>
      </w:numPr>
    </w:pPr>
    <w:rPr>
      <w:lang w:eastAsia="en-US"/>
    </w:rPr>
  </w:style>
  <w:style w:type="paragraph" w:customStyle="1" w:styleId="Contratos1ClausulasArtigos">
    <w:name w:val="Contratos 1_ClausulasArtigos"/>
    <w:basedOn w:val="Normal"/>
    <w:qFormat/>
    <w:rsid w:val="0088208A"/>
    <w:pPr>
      <w:numPr>
        <w:numId w:val="16"/>
      </w:numPr>
    </w:pPr>
    <w:rPr>
      <w:szCs w:val="24"/>
      <w:lang w:eastAsia="en-US"/>
    </w:rPr>
  </w:style>
  <w:style w:type="paragraph" w:customStyle="1" w:styleId="Contratos2pargrafos">
    <w:name w:val="Contratos 2_parágrafos"/>
    <w:basedOn w:val="Normal"/>
    <w:qFormat/>
    <w:rsid w:val="0088208A"/>
    <w:pPr>
      <w:ind w:left="680"/>
    </w:pPr>
    <w:rPr>
      <w:szCs w:val="24"/>
      <w:lang w:eastAsia="en-US"/>
    </w:rPr>
  </w:style>
  <w:style w:type="paragraph" w:customStyle="1" w:styleId="Contratos3i">
    <w:name w:val="Contratos 3_(i)"/>
    <w:basedOn w:val="Normal"/>
    <w:qFormat/>
    <w:rsid w:val="0088208A"/>
    <w:pPr>
      <w:tabs>
        <w:tab w:val="num" w:pos="1361"/>
      </w:tabs>
      <w:ind w:left="1361" w:hanging="681"/>
    </w:pPr>
    <w:rPr>
      <w:szCs w:val="24"/>
      <w:lang w:eastAsia="en-US"/>
    </w:rPr>
  </w:style>
  <w:style w:type="paragraph" w:customStyle="1" w:styleId="Contratospargrafonico">
    <w:name w:val="Contratos_parágrafo único"/>
    <w:basedOn w:val="Normal"/>
    <w:link w:val="ContratospargrafonicoChar"/>
    <w:qFormat/>
    <w:rsid w:val="0088208A"/>
    <w:pPr>
      <w:ind w:left="680"/>
    </w:pPr>
    <w:rPr>
      <w:kern w:val="20"/>
      <w:szCs w:val="24"/>
      <w:lang w:eastAsia="en-US"/>
    </w:rPr>
  </w:style>
  <w:style w:type="character" w:customStyle="1" w:styleId="ContratospargrafonicoChar">
    <w:name w:val="Contratos_parágrafo único Char"/>
    <w:basedOn w:val="DefaultParagraphFont"/>
    <w:link w:val="Contratospargrafonico"/>
    <w:rsid w:val="0088208A"/>
    <w:rPr>
      <w:rFonts w:ascii="Tahoma" w:hAnsi="Tahoma"/>
      <w:kern w:val="20"/>
      <w:sz w:val="24"/>
      <w:szCs w:val="24"/>
      <w:lang w:eastAsia="en-US"/>
    </w:rPr>
  </w:style>
  <w:style w:type="character" w:customStyle="1" w:styleId="bold">
    <w:name w:val="bold"/>
    <w:uiPriority w:val="99"/>
    <w:rsid w:val="0088208A"/>
    <w:rPr>
      <w:rFonts w:ascii="Frutiger LT Std 45 Light" w:hAnsi="Frutiger LT Std 45 Light" w:cs="Frutiger LT Std 45 Light"/>
      <w:b/>
      <w:bCs/>
      <w:u w:val="none"/>
    </w:rPr>
  </w:style>
  <w:style w:type="paragraph" w:customStyle="1" w:styleId="BodyBlock1">
    <w:name w:val="BodyBlock1"/>
    <w:basedOn w:val="Normal"/>
    <w:rsid w:val="0088208A"/>
    <w:pPr>
      <w:tabs>
        <w:tab w:val="left" w:pos="432"/>
      </w:tabs>
      <w:spacing w:after="120" w:line="240" w:lineRule="exact"/>
      <w:ind w:left="432"/>
    </w:pPr>
    <w:rPr>
      <w:rFonts w:ascii="Times New Roman" w:hAnsi="Times New Roman"/>
      <w:sz w:val="21"/>
      <w:lang w:eastAsia="en-US"/>
    </w:rPr>
  </w:style>
  <w:style w:type="paragraph" w:customStyle="1" w:styleId="Texto-MattosFilho">
    <w:name w:val="Texto - Mattos Filho"/>
    <w:basedOn w:val="Normal"/>
    <w:link w:val="Texto-MattosFilhoChar"/>
    <w:qFormat/>
    <w:rsid w:val="005D5971"/>
    <w:pPr>
      <w:spacing w:line="360" w:lineRule="auto"/>
    </w:pPr>
    <w:rPr>
      <w:rFonts w:eastAsiaTheme="minorEastAsia"/>
      <w:sz w:val="22"/>
      <w:szCs w:val="24"/>
      <w:lang w:eastAsia="zh-CN"/>
    </w:rPr>
  </w:style>
  <w:style w:type="character" w:customStyle="1" w:styleId="Texto-MattosFilhoChar">
    <w:name w:val="Texto - Mattos Filho Char"/>
    <w:basedOn w:val="DefaultParagraphFont"/>
    <w:link w:val="Texto-MattosFilho"/>
    <w:rsid w:val="005D5971"/>
    <w:rPr>
      <w:rFonts w:ascii="Tahoma" w:eastAsiaTheme="minorEastAsia" w:hAnsi="Tahoma"/>
      <w:sz w:val="22"/>
      <w:szCs w:val="24"/>
    </w:rPr>
  </w:style>
  <w:style w:type="paragraph" w:customStyle="1" w:styleId="TxBrp1">
    <w:name w:val="TxBr_p1"/>
    <w:basedOn w:val="Normal"/>
    <w:rsid w:val="00452BBF"/>
    <w:pPr>
      <w:widowControl w:val="0"/>
      <w:tabs>
        <w:tab w:val="left" w:pos="204"/>
      </w:tabs>
      <w:autoSpaceDE w:val="0"/>
      <w:autoSpaceDN w:val="0"/>
      <w:adjustRightInd w:val="0"/>
      <w:spacing w:line="277" w:lineRule="atLeast"/>
    </w:pPr>
    <w:rPr>
      <w:rFonts w:ascii="Times New Roman" w:hAnsi="Times New Roman"/>
      <w:szCs w:val="24"/>
      <w:lang w:val="en-US"/>
    </w:rPr>
  </w:style>
  <w:style w:type="paragraph" w:styleId="ListNumber">
    <w:name w:val="List Number"/>
    <w:basedOn w:val="Normal"/>
    <w:rsid w:val="00452BBF"/>
    <w:pPr>
      <w:keepLines/>
      <w:numPr>
        <w:numId w:val="21"/>
      </w:numPr>
      <w:spacing w:before="100" w:beforeAutospacing="1" w:after="100" w:afterAutospacing="1" w:line="240" w:lineRule="auto"/>
    </w:pPr>
    <w:rPr>
      <w:rFonts w:ascii="Times New Roman" w:hAnsi="Times New Roman"/>
    </w:rPr>
  </w:style>
  <w:style w:type="character" w:styleId="BookTitle">
    <w:name w:val="Book Title"/>
    <w:uiPriority w:val="99"/>
    <w:qFormat/>
    <w:rsid w:val="00452BBF"/>
    <w:rPr>
      <w:b/>
      <w:bCs/>
      <w:smallCaps/>
      <w:spacing w:val="5"/>
    </w:rPr>
  </w:style>
  <w:style w:type="paragraph" w:customStyle="1" w:styleId="NormalTimesNewRoman">
    <w:name w:val="Normal + Times New Roman"/>
    <w:aliases w:val="11 pt"/>
    <w:basedOn w:val="Normal"/>
    <w:rsid w:val="007A561D"/>
    <w:pPr>
      <w:autoSpaceDE w:val="0"/>
      <w:autoSpaceDN w:val="0"/>
      <w:adjustRightInd w:val="0"/>
      <w:spacing w:line="240" w:lineRule="auto"/>
    </w:pPr>
    <w:rPr>
      <w:rFonts w:ascii="Times New Roman" w:eastAsia="MS Mincho" w:hAnsi="Times New Roman"/>
      <w:sz w:val="22"/>
    </w:rPr>
  </w:style>
  <w:style w:type="character" w:customStyle="1" w:styleId="MenoPendente1">
    <w:name w:val="Menção Pendente1"/>
    <w:basedOn w:val="DefaultParagraphFont"/>
    <w:uiPriority w:val="99"/>
    <w:semiHidden/>
    <w:unhideWhenUsed/>
    <w:rsid w:val="00156210"/>
    <w:rPr>
      <w:color w:val="605E5C"/>
      <w:shd w:val="clear" w:color="auto" w:fill="E1DFDD"/>
    </w:rPr>
  </w:style>
  <w:style w:type="paragraph" w:customStyle="1" w:styleId="BasicParagraph">
    <w:name w:val="[Basic Paragraph]"/>
    <w:basedOn w:val="Normal"/>
    <w:uiPriority w:val="99"/>
    <w:rsid w:val="00740AD7"/>
    <w:pPr>
      <w:widowControl w:val="0"/>
      <w:autoSpaceDE w:val="0"/>
      <w:autoSpaceDN w:val="0"/>
      <w:adjustRightInd w:val="0"/>
      <w:spacing w:line="288" w:lineRule="auto"/>
      <w:jc w:val="left"/>
      <w:textAlignment w:val="center"/>
    </w:pPr>
    <w:rPr>
      <w:rFonts w:ascii="MinionPro-Regular" w:hAnsi="MinionPro-Regular" w:cs="MinionPro-Regular"/>
      <w:color w:val="000000"/>
      <w:szCs w:val="24"/>
      <w:lang w:val="en-GB"/>
    </w:rPr>
  </w:style>
  <w:style w:type="character" w:customStyle="1" w:styleId="MenoPendente2">
    <w:name w:val="Menção Pendente2"/>
    <w:basedOn w:val="DefaultParagraphFont"/>
    <w:uiPriority w:val="99"/>
    <w:semiHidden/>
    <w:unhideWhenUsed/>
    <w:rsid w:val="0008318A"/>
    <w:rPr>
      <w:color w:val="605E5C"/>
      <w:shd w:val="clear" w:color="auto" w:fill="E1DFDD"/>
    </w:rPr>
  </w:style>
  <w:style w:type="character" w:customStyle="1" w:styleId="MenoPendente3">
    <w:name w:val="Menção Pendente3"/>
    <w:basedOn w:val="DefaultParagraphFont"/>
    <w:rsid w:val="007F7F10"/>
    <w:rPr>
      <w:color w:val="605E5C"/>
      <w:shd w:val="clear" w:color="auto" w:fill="E1DFDD"/>
    </w:rPr>
  </w:style>
  <w:style w:type="character" w:styleId="UnresolvedMention">
    <w:name w:val="Unresolved Mention"/>
    <w:basedOn w:val="DefaultParagraphFont"/>
    <w:rsid w:val="00961575"/>
    <w:rPr>
      <w:color w:val="605E5C"/>
      <w:shd w:val="clear" w:color="auto" w:fill="E1DFDD"/>
    </w:rPr>
  </w:style>
  <w:style w:type="paragraph" w:styleId="TOC7">
    <w:name w:val="toc 7"/>
    <w:basedOn w:val="Normal"/>
    <w:next w:val="Normal"/>
    <w:autoRedefine/>
    <w:semiHidden/>
    <w:unhideWhenUsed/>
    <w:rsid w:val="00954862"/>
    <w:pPr>
      <w:spacing w:after="100"/>
      <w:ind w:left="1440"/>
    </w:pPr>
  </w:style>
  <w:style w:type="paragraph" w:customStyle="1" w:styleId="MF2">
    <w:name w:val="MF 2"/>
    <w:basedOn w:val="ListParagraph"/>
    <w:qFormat/>
    <w:rsid w:val="0006708A"/>
    <w:pPr>
      <w:widowControl w:val="0"/>
      <w:numPr>
        <w:numId w:val="45"/>
      </w:numPr>
      <w:autoSpaceDE w:val="0"/>
      <w:autoSpaceDN w:val="0"/>
      <w:spacing w:line="240" w:lineRule="auto"/>
    </w:pPr>
    <w:rPr>
      <w:rFonts w:eastAsia="Tahoma" w:cs="Tahoma"/>
      <w:sz w:val="20"/>
      <w:szCs w:val="22"/>
      <w:lang w:val="pt-PT" w:eastAsia="en-US"/>
    </w:rPr>
  </w:style>
  <w:style w:type="paragraph" w:customStyle="1" w:styleId="MF3">
    <w:name w:val="MF 3"/>
    <w:basedOn w:val="MF2"/>
    <w:qFormat/>
    <w:rsid w:val="0006708A"/>
    <w:pPr>
      <w:numPr>
        <w:ilvl w:val="1"/>
      </w:numPr>
      <w:outlineLvl w:val="1"/>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15781">
      <w:bodyDiv w:val="1"/>
      <w:marLeft w:val="0"/>
      <w:marRight w:val="0"/>
      <w:marTop w:val="0"/>
      <w:marBottom w:val="0"/>
      <w:divBdr>
        <w:top w:val="none" w:sz="0" w:space="0" w:color="auto"/>
        <w:left w:val="none" w:sz="0" w:space="0" w:color="auto"/>
        <w:bottom w:val="none" w:sz="0" w:space="0" w:color="auto"/>
        <w:right w:val="none" w:sz="0" w:space="0" w:color="auto"/>
      </w:divBdr>
    </w:div>
    <w:div w:id="477259455">
      <w:bodyDiv w:val="1"/>
      <w:marLeft w:val="0"/>
      <w:marRight w:val="0"/>
      <w:marTop w:val="0"/>
      <w:marBottom w:val="0"/>
      <w:divBdr>
        <w:top w:val="none" w:sz="0" w:space="0" w:color="auto"/>
        <w:left w:val="none" w:sz="0" w:space="0" w:color="auto"/>
        <w:bottom w:val="none" w:sz="0" w:space="0" w:color="auto"/>
        <w:right w:val="none" w:sz="0" w:space="0" w:color="auto"/>
      </w:divBdr>
    </w:div>
    <w:div w:id="981737839">
      <w:bodyDiv w:val="1"/>
      <w:marLeft w:val="0"/>
      <w:marRight w:val="0"/>
      <w:marTop w:val="0"/>
      <w:marBottom w:val="0"/>
      <w:divBdr>
        <w:top w:val="none" w:sz="0" w:space="0" w:color="auto"/>
        <w:left w:val="none" w:sz="0" w:space="0" w:color="auto"/>
        <w:bottom w:val="none" w:sz="0" w:space="0" w:color="auto"/>
        <w:right w:val="none" w:sz="0" w:space="0" w:color="auto"/>
      </w:divBdr>
    </w:div>
    <w:div w:id="1177647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gov.br/cvm/pt-br"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btgpactual.com/investment-bank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tgpactual.com/asset-management/administracao-fiduciaria" TargetMode="External"/><Relationship Id="rId20" Type="http://schemas.openxmlformats.org/officeDocument/2006/relationships/hyperlink" Target="http://www.b3.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https://www.gov.br/cvm/pt-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460FB1A8DA479581F356F2FDF15247"/>
        <w:category>
          <w:name w:val="General"/>
          <w:gallery w:val="placeholder"/>
        </w:category>
        <w:types>
          <w:type w:val="bbPlcHdr"/>
        </w:types>
        <w:behaviors>
          <w:behavior w:val="content"/>
        </w:behaviors>
        <w:guid w:val="{AE17A3E9-EB96-4196-AB6F-181DB39ED249}"/>
      </w:docPartPr>
      <w:docPartBody>
        <w:p w:rsidR="004106D1" w:rsidRDefault="004106D1">
          <w:pPr>
            <w:pStyle w:val="63460FB1A8DA479581F356F2FDF15247"/>
          </w:pPr>
          <w:r w:rsidRPr="007B7394">
            <w:rPr>
              <w:rStyle w:val="PlaceholderText"/>
            </w:rPr>
            <w:t>Click or tap here to enter text.</w:t>
          </w:r>
        </w:p>
      </w:docPartBody>
    </w:docPart>
    <w:docPart>
      <w:docPartPr>
        <w:name w:val="0E9A032BE9F248C7BF955B687771C364"/>
        <w:category>
          <w:name w:val="General"/>
          <w:gallery w:val="placeholder"/>
        </w:category>
        <w:types>
          <w:type w:val="bbPlcHdr"/>
        </w:types>
        <w:behaviors>
          <w:behavior w:val="content"/>
        </w:behaviors>
        <w:guid w:val="{70A332DF-3DCD-4191-8D18-BA2BAC44FA6F}"/>
      </w:docPartPr>
      <w:docPartBody>
        <w:p w:rsidR="004106D1" w:rsidRDefault="004106D1">
          <w:pPr>
            <w:pStyle w:val="0E9A032BE9F248C7BF955B687771C364"/>
          </w:pPr>
          <w:r w:rsidRPr="007B7394">
            <w:rPr>
              <w:rStyle w:val="PlaceholderText"/>
            </w:rPr>
            <w:t>Click or tap here to enter text.</w:t>
          </w:r>
        </w:p>
      </w:docPartBody>
    </w:docPart>
    <w:docPart>
      <w:docPartPr>
        <w:name w:val="635DC2561D9F449CBACED998DFEC3F5A"/>
        <w:category>
          <w:name w:val="General"/>
          <w:gallery w:val="placeholder"/>
        </w:category>
        <w:types>
          <w:type w:val="bbPlcHdr"/>
        </w:types>
        <w:behaviors>
          <w:behavior w:val="content"/>
        </w:behaviors>
        <w:guid w:val="{EF545B05-5006-4532-9A0C-2F4863AE4443}"/>
      </w:docPartPr>
      <w:docPartBody>
        <w:p w:rsidR="004106D1" w:rsidRDefault="004106D1">
          <w:pPr>
            <w:pStyle w:val="635DC2561D9F449CBACED998DFEC3F5A"/>
          </w:pPr>
          <w:r w:rsidRPr="007B7394">
            <w:rPr>
              <w:rStyle w:val="PlaceholderText"/>
            </w:rPr>
            <w:t>Click or tap here to enter text.</w:t>
          </w:r>
        </w:p>
      </w:docPartBody>
    </w:docPart>
    <w:docPart>
      <w:docPartPr>
        <w:name w:val="4D55F597E86E4BD7AF46A4A9A6B2E40D"/>
        <w:category>
          <w:name w:val="General"/>
          <w:gallery w:val="placeholder"/>
        </w:category>
        <w:types>
          <w:type w:val="bbPlcHdr"/>
        </w:types>
        <w:behaviors>
          <w:behavior w:val="content"/>
        </w:behaviors>
        <w:guid w:val="{F13F8F8E-8C63-4E92-BB21-074DEFF02E49}"/>
      </w:docPartPr>
      <w:docPartBody>
        <w:p w:rsidR="004106D1" w:rsidRDefault="004106D1">
          <w:pPr>
            <w:pStyle w:val="4D55F597E86E4BD7AF46A4A9A6B2E40D"/>
          </w:pPr>
          <w:r w:rsidRPr="007B7394">
            <w:rPr>
              <w:rStyle w:val="PlaceholderText"/>
            </w:rPr>
            <w:t>Click or tap here to enter text.</w:t>
          </w:r>
        </w:p>
      </w:docPartBody>
    </w:docPart>
    <w:docPart>
      <w:docPartPr>
        <w:name w:val="02C3E2405A4F4FBA85BE34848FFEDA81"/>
        <w:category>
          <w:name w:val="General"/>
          <w:gallery w:val="placeholder"/>
        </w:category>
        <w:types>
          <w:type w:val="bbPlcHdr"/>
        </w:types>
        <w:behaviors>
          <w:behavior w:val="content"/>
        </w:behaviors>
        <w:guid w:val="{9E53AE69-198D-44EE-B670-AE9A2564D3A3}"/>
      </w:docPartPr>
      <w:docPartBody>
        <w:p w:rsidR="004106D1" w:rsidRDefault="004106D1">
          <w:pPr>
            <w:pStyle w:val="02C3E2405A4F4FBA85BE34848FFEDA81"/>
          </w:pPr>
          <w:r w:rsidRPr="007B7394">
            <w:rPr>
              <w:rStyle w:val="PlaceholderText"/>
            </w:rPr>
            <w:t>Click or tap here to enter text.</w:t>
          </w:r>
        </w:p>
      </w:docPartBody>
    </w:docPart>
    <w:docPart>
      <w:docPartPr>
        <w:name w:val="5E1023FFAC6A448880870791C8971694"/>
        <w:category>
          <w:name w:val="General"/>
          <w:gallery w:val="placeholder"/>
        </w:category>
        <w:types>
          <w:type w:val="bbPlcHdr"/>
        </w:types>
        <w:behaviors>
          <w:behavior w:val="content"/>
        </w:behaviors>
        <w:guid w:val="{E5F353D8-42E0-46B6-9195-12EE100B2FC6}"/>
      </w:docPartPr>
      <w:docPartBody>
        <w:p w:rsidR="004106D1" w:rsidRDefault="004106D1">
          <w:pPr>
            <w:pStyle w:val="5E1023FFAC6A448880870791C8971694"/>
          </w:pPr>
          <w:r w:rsidRPr="007B7394">
            <w:rPr>
              <w:rStyle w:val="PlaceholderText"/>
            </w:rPr>
            <w:t>Click or tap here to enter text.</w:t>
          </w:r>
        </w:p>
      </w:docPartBody>
    </w:docPart>
    <w:docPart>
      <w:docPartPr>
        <w:name w:val="782466369B3847F7A498D7C09BEA00DA"/>
        <w:category>
          <w:name w:val="General"/>
          <w:gallery w:val="placeholder"/>
        </w:category>
        <w:types>
          <w:type w:val="bbPlcHdr"/>
        </w:types>
        <w:behaviors>
          <w:behavior w:val="content"/>
        </w:behaviors>
        <w:guid w:val="{235400E4-96FA-4067-A64C-B870700E6223}"/>
      </w:docPartPr>
      <w:docPartBody>
        <w:p w:rsidR="004106D1" w:rsidRDefault="004106D1">
          <w:pPr>
            <w:pStyle w:val="782466369B3847F7A498D7C09BEA00DA"/>
          </w:pPr>
          <w:r w:rsidRPr="007B7394">
            <w:rPr>
              <w:rStyle w:val="PlaceholderText"/>
            </w:rPr>
            <w:t>Click or tap here to enter text.</w:t>
          </w:r>
        </w:p>
      </w:docPartBody>
    </w:docPart>
    <w:docPart>
      <w:docPartPr>
        <w:name w:val="B6973D44983B480F9C79DE5F8A46022B"/>
        <w:category>
          <w:name w:val="General"/>
          <w:gallery w:val="placeholder"/>
        </w:category>
        <w:types>
          <w:type w:val="bbPlcHdr"/>
        </w:types>
        <w:behaviors>
          <w:behavior w:val="content"/>
        </w:behaviors>
        <w:guid w:val="{E92A56A6-7220-4D7F-842A-05CFA1ACAF31}"/>
      </w:docPartPr>
      <w:docPartBody>
        <w:p w:rsidR="004106D1" w:rsidRDefault="004106D1">
          <w:pPr>
            <w:pStyle w:val="B6973D44983B480F9C79DE5F8A46022B"/>
          </w:pPr>
          <w:r w:rsidRPr="007B7394">
            <w:rPr>
              <w:rStyle w:val="PlaceholderText"/>
            </w:rPr>
            <w:t>Click or tap here to enter text.</w:t>
          </w:r>
        </w:p>
      </w:docPartBody>
    </w:docPart>
    <w:docPart>
      <w:docPartPr>
        <w:name w:val="3170FE5C314B40D387319AC1CADF7BA2"/>
        <w:category>
          <w:name w:val="General"/>
          <w:gallery w:val="placeholder"/>
        </w:category>
        <w:types>
          <w:type w:val="bbPlcHdr"/>
        </w:types>
        <w:behaviors>
          <w:behavior w:val="content"/>
        </w:behaviors>
        <w:guid w:val="{92D181B1-B4C6-4518-9FA6-A00C54085539}"/>
      </w:docPartPr>
      <w:docPartBody>
        <w:p w:rsidR="004106D1" w:rsidRDefault="004106D1">
          <w:pPr>
            <w:pStyle w:val="3170FE5C314B40D387319AC1CADF7BA2"/>
          </w:pPr>
          <w:r w:rsidRPr="007B7394">
            <w:rPr>
              <w:rStyle w:val="PlaceholderText"/>
            </w:rPr>
            <w:t>Click or tap here to enter text.</w:t>
          </w:r>
        </w:p>
      </w:docPartBody>
    </w:docPart>
    <w:docPart>
      <w:docPartPr>
        <w:name w:val="33490C9CF81A422EB3E3E7DD86719338"/>
        <w:category>
          <w:name w:val="General"/>
          <w:gallery w:val="placeholder"/>
        </w:category>
        <w:types>
          <w:type w:val="bbPlcHdr"/>
        </w:types>
        <w:behaviors>
          <w:behavior w:val="content"/>
        </w:behaviors>
        <w:guid w:val="{09097F08-C0FE-4F9E-9B2E-A4D0508A0D24}"/>
      </w:docPartPr>
      <w:docPartBody>
        <w:p w:rsidR="004106D1" w:rsidRDefault="004106D1">
          <w:pPr>
            <w:pStyle w:val="33490C9CF81A422EB3E3E7DD86719338"/>
          </w:pPr>
          <w:r w:rsidRPr="007B7394">
            <w:rPr>
              <w:rStyle w:val="PlaceholderText"/>
            </w:rPr>
            <w:t>Click or tap here to enter text.</w:t>
          </w:r>
        </w:p>
      </w:docPartBody>
    </w:docPart>
    <w:docPart>
      <w:docPartPr>
        <w:name w:val="000C7F9F0F9E4B7289358E9A405A27DE"/>
        <w:category>
          <w:name w:val="General"/>
          <w:gallery w:val="placeholder"/>
        </w:category>
        <w:types>
          <w:type w:val="bbPlcHdr"/>
        </w:types>
        <w:behaviors>
          <w:behavior w:val="content"/>
        </w:behaviors>
        <w:guid w:val="{8889A551-0A4C-43C4-BFF1-BD44DEA8BC89}"/>
      </w:docPartPr>
      <w:docPartBody>
        <w:p w:rsidR="004106D1" w:rsidRDefault="004106D1">
          <w:pPr>
            <w:pStyle w:val="000C7F9F0F9E4B7289358E9A405A27DE"/>
          </w:pPr>
          <w:r w:rsidRPr="007B7394">
            <w:rPr>
              <w:rStyle w:val="PlaceholderText"/>
            </w:rPr>
            <w:t>Click or tap here to enter text.</w:t>
          </w:r>
        </w:p>
      </w:docPartBody>
    </w:docPart>
    <w:docPart>
      <w:docPartPr>
        <w:name w:val="7F781F722E4C489B97BA0D423AB3DB6B"/>
        <w:category>
          <w:name w:val="General"/>
          <w:gallery w:val="placeholder"/>
        </w:category>
        <w:types>
          <w:type w:val="bbPlcHdr"/>
        </w:types>
        <w:behaviors>
          <w:behavior w:val="content"/>
        </w:behaviors>
        <w:guid w:val="{F10DAB4B-33A8-4CF6-B176-D093A83ABB64}"/>
      </w:docPartPr>
      <w:docPartBody>
        <w:p w:rsidR="004106D1" w:rsidRDefault="004106D1">
          <w:pPr>
            <w:pStyle w:val="7F781F722E4C489B97BA0D423AB3DB6B"/>
          </w:pPr>
          <w:r w:rsidRPr="007B7394">
            <w:rPr>
              <w:rStyle w:val="PlaceholderText"/>
            </w:rPr>
            <w:t>Click or tap here to enter text.</w:t>
          </w:r>
        </w:p>
      </w:docPartBody>
    </w:docPart>
    <w:docPart>
      <w:docPartPr>
        <w:name w:val="C283B235CE804F6485CC5CD253CD9B4E"/>
        <w:category>
          <w:name w:val="General"/>
          <w:gallery w:val="placeholder"/>
        </w:category>
        <w:types>
          <w:type w:val="bbPlcHdr"/>
        </w:types>
        <w:behaviors>
          <w:behavior w:val="content"/>
        </w:behaviors>
        <w:guid w:val="{FA767A61-CB3B-412D-A9FF-6C029C8A6815}"/>
      </w:docPartPr>
      <w:docPartBody>
        <w:p w:rsidR="004106D1" w:rsidRDefault="004106D1">
          <w:pPr>
            <w:pStyle w:val="C283B235CE804F6485CC5CD253CD9B4E"/>
          </w:pPr>
          <w:r w:rsidRPr="007B7394">
            <w:rPr>
              <w:rStyle w:val="PlaceholderText"/>
            </w:rPr>
            <w:t>Click or tap here to enter text.</w:t>
          </w:r>
        </w:p>
      </w:docPartBody>
    </w:docPart>
    <w:docPart>
      <w:docPartPr>
        <w:name w:val="F659761944C4411685AC5FB8C57D7657"/>
        <w:category>
          <w:name w:val="General"/>
          <w:gallery w:val="placeholder"/>
        </w:category>
        <w:types>
          <w:type w:val="bbPlcHdr"/>
        </w:types>
        <w:behaviors>
          <w:behavior w:val="content"/>
        </w:behaviors>
        <w:guid w:val="{81F67DB3-08FF-4AA6-B497-42AE413F3960}"/>
      </w:docPartPr>
      <w:docPartBody>
        <w:p w:rsidR="004106D1" w:rsidRDefault="004106D1">
          <w:pPr>
            <w:pStyle w:val="F659761944C4411685AC5FB8C57D7657"/>
          </w:pPr>
          <w:r w:rsidRPr="007B7394">
            <w:rPr>
              <w:rStyle w:val="PlaceholderText"/>
            </w:rPr>
            <w:t>Click or tap here to enter text.</w:t>
          </w:r>
        </w:p>
      </w:docPartBody>
    </w:docPart>
    <w:docPart>
      <w:docPartPr>
        <w:name w:val="30ED8FF5D87B4CF485C3158CE30E1DB7"/>
        <w:category>
          <w:name w:val="General"/>
          <w:gallery w:val="placeholder"/>
        </w:category>
        <w:types>
          <w:type w:val="bbPlcHdr"/>
        </w:types>
        <w:behaviors>
          <w:behavior w:val="content"/>
        </w:behaviors>
        <w:guid w:val="{49A4A965-D2A8-40D2-9DD4-C182D8DC428D}"/>
      </w:docPartPr>
      <w:docPartBody>
        <w:p w:rsidR="004106D1" w:rsidRDefault="004106D1">
          <w:pPr>
            <w:pStyle w:val="30ED8FF5D87B4CF485C3158CE30E1DB7"/>
          </w:pPr>
          <w:r w:rsidRPr="007B7394">
            <w:rPr>
              <w:rStyle w:val="PlaceholderText"/>
            </w:rPr>
            <w:t>Click or tap here to enter text.</w:t>
          </w:r>
        </w:p>
      </w:docPartBody>
    </w:docPart>
    <w:docPart>
      <w:docPartPr>
        <w:name w:val="7DA6E2369E1948D8AB7461F8E0F8FA46"/>
        <w:category>
          <w:name w:val="General"/>
          <w:gallery w:val="placeholder"/>
        </w:category>
        <w:types>
          <w:type w:val="bbPlcHdr"/>
        </w:types>
        <w:behaviors>
          <w:behavior w:val="content"/>
        </w:behaviors>
        <w:guid w:val="{EA509213-B847-4CFF-8F11-73AB5605CB43}"/>
      </w:docPartPr>
      <w:docPartBody>
        <w:p w:rsidR="004106D1" w:rsidRDefault="004106D1">
          <w:pPr>
            <w:pStyle w:val="7DA6E2369E1948D8AB7461F8E0F8FA46"/>
          </w:pPr>
          <w:r w:rsidRPr="007B7394">
            <w:rPr>
              <w:rStyle w:val="PlaceholderText"/>
            </w:rPr>
            <w:t>Click or tap here to enter text.</w:t>
          </w:r>
        </w:p>
      </w:docPartBody>
    </w:docPart>
    <w:docPart>
      <w:docPartPr>
        <w:name w:val="C325B910729847C4AF233BBD1CB32623"/>
        <w:category>
          <w:name w:val="General"/>
          <w:gallery w:val="placeholder"/>
        </w:category>
        <w:types>
          <w:type w:val="bbPlcHdr"/>
        </w:types>
        <w:behaviors>
          <w:behavior w:val="content"/>
        </w:behaviors>
        <w:guid w:val="{A19D4D7D-37D0-441B-96B4-6C99D4C62315}"/>
      </w:docPartPr>
      <w:docPartBody>
        <w:p w:rsidR="004106D1" w:rsidRDefault="004106D1">
          <w:pPr>
            <w:pStyle w:val="C325B910729847C4AF233BBD1CB32623"/>
          </w:pPr>
          <w:r w:rsidRPr="007B7394">
            <w:rPr>
              <w:rStyle w:val="PlaceholderText"/>
            </w:rPr>
            <w:t>Click or tap here to enter text.</w:t>
          </w:r>
        </w:p>
      </w:docPartBody>
    </w:docPart>
    <w:docPart>
      <w:docPartPr>
        <w:name w:val="498A9A99B3E54BBCB80669377337655B"/>
        <w:category>
          <w:name w:val="General"/>
          <w:gallery w:val="placeholder"/>
        </w:category>
        <w:types>
          <w:type w:val="bbPlcHdr"/>
        </w:types>
        <w:behaviors>
          <w:behavior w:val="content"/>
        </w:behaviors>
        <w:guid w:val="{0285BF0C-5B24-4316-9B64-3279F5E07D44}"/>
      </w:docPartPr>
      <w:docPartBody>
        <w:p w:rsidR="004106D1" w:rsidRDefault="004106D1">
          <w:pPr>
            <w:pStyle w:val="498A9A99B3E54BBCB80669377337655B"/>
          </w:pPr>
          <w:r w:rsidRPr="007B7394">
            <w:rPr>
              <w:rStyle w:val="PlaceholderText"/>
            </w:rPr>
            <w:t>Click or tap here to enter text.</w:t>
          </w:r>
        </w:p>
      </w:docPartBody>
    </w:docPart>
    <w:docPart>
      <w:docPartPr>
        <w:name w:val="15B40E194AF94C4A81CBA21F5A04B7F4"/>
        <w:category>
          <w:name w:val="General"/>
          <w:gallery w:val="placeholder"/>
        </w:category>
        <w:types>
          <w:type w:val="bbPlcHdr"/>
        </w:types>
        <w:behaviors>
          <w:behavior w:val="content"/>
        </w:behaviors>
        <w:guid w:val="{89589272-82E2-4C71-9AEA-AF2D167D515C}"/>
      </w:docPartPr>
      <w:docPartBody>
        <w:p w:rsidR="004106D1" w:rsidRDefault="004106D1">
          <w:pPr>
            <w:pStyle w:val="15B40E194AF94C4A81CBA21F5A04B7F4"/>
          </w:pPr>
          <w:r w:rsidRPr="007B7394">
            <w:rPr>
              <w:rStyle w:val="PlaceholderText"/>
            </w:rPr>
            <w:t>Click or tap here to enter text.</w:t>
          </w:r>
        </w:p>
      </w:docPartBody>
    </w:docPart>
    <w:docPart>
      <w:docPartPr>
        <w:name w:val="FC303F08C5DA44659DAB3FDF11DC5B5C"/>
        <w:category>
          <w:name w:val="General"/>
          <w:gallery w:val="placeholder"/>
        </w:category>
        <w:types>
          <w:type w:val="bbPlcHdr"/>
        </w:types>
        <w:behaviors>
          <w:behavior w:val="content"/>
        </w:behaviors>
        <w:guid w:val="{9D79320E-1DB0-47A5-98BE-60894D12414E}"/>
      </w:docPartPr>
      <w:docPartBody>
        <w:p w:rsidR="004106D1" w:rsidRDefault="004106D1">
          <w:pPr>
            <w:pStyle w:val="FC303F08C5DA44659DAB3FDF11DC5B5C"/>
          </w:pPr>
          <w:r w:rsidRPr="007B7394">
            <w:rPr>
              <w:rStyle w:val="PlaceholderText"/>
            </w:rPr>
            <w:t>Click or tap here to enter text.</w:t>
          </w:r>
        </w:p>
      </w:docPartBody>
    </w:docPart>
    <w:docPart>
      <w:docPartPr>
        <w:name w:val="39C17216BD8A4553B17B89719A4503DB"/>
        <w:category>
          <w:name w:val="General"/>
          <w:gallery w:val="placeholder"/>
        </w:category>
        <w:types>
          <w:type w:val="bbPlcHdr"/>
        </w:types>
        <w:behaviors>
          <w:behavior w:val="content"/>
        </w:behaviors>
        <w:guid w:val="{7AE7CB1A-0D74-419C-82AF-749157910F65}"/>
      </w:docPartPr>
      <w:docPartBody>
        <w:p w:rsidR="004106D1" w:rsidRDefault="004106D1">
          <w:pPr>
            <w:pStyle w:val="39C17216BD8A4553B17B89719A4503DB"/>
          </w:pPr>
          <w:r w:rsidRPr="007B7394">
            <w:rPr>
              <w:rStyle w:val="PlaceholderText"/>
            </w:rPr>
            <w:t>Click or tap here to enter text.</w:t>
          </w:r>
        </w:p>
      </w:docPartBody>
    </w:docPart>
    <w:docPart>
      <w:docPartPr>
        <w:name w:val="FAF26392C546405B926189D210D305CF"/>
        <w:category>
          <w:name w:val="General"/>
          <w:gallery w:val="placeholder"/>
        </w:category>
        <w:types>
          <w:type w:val="bbPlcHdr"/>
        </w:types>
        <w:behaviors>
          <w:behavior w:val="content"/>
        </w:behaviors>
        <w:guid w:val="{4BB6F3AE-B216-40CD-9947-88EB724DE29A}"/>
      </w:docPartPr>
      <w:docPartBody>
        <w:p w:rsidR="004106D1" w:rsidRDefault="004106D1">
          <w:pPr>
            <w:pStyle w:val="FAF26392C546405B926189D210D305CF"/>
          </w:pPr>
          <w:r w:rsidRPr="007B7394">
            <w:rPr>
              <w:rStyle w:val="PlaceholderText"/>
            </w:rPr>
            <w:t>Click or tap here to enter text.</w:t>
          </w:r>
        </w:p>
      </w:docPartBody>
    </w:docPart>
    <w:docPart>
      <w:docPartPr>
        <w:name w:val="41E0AD207410469FB1DCEB6F7845F93D"/>
        <w:category>
          <w:name w:val="General"/>
          <w:gallery w:val="placeholder"/>
        </w:category>
        <w:types>
          <w:type w:val="bbPlcHdr"/>
        </w:types>
        <w:behaviors>
          <w:behavior w:val="content"/>
        </w:behaviors>
        <w:guid w:val="{FDB59845-AF7F-4533-9669-0E458D04AB29}"/>
      </w:docPartPr>
      <w:docPartBody>
        <w:p w:rsidR="004106D1" w:rsidRDefault="004106D1">
          <w:pPr>
            <w:pStyle w:val="41E0AD207410469FB1DCEB6F7845F93D"/>
          </w:pPr>
          <w:r w:rsidRPr="007B7394">
            <w:rPr>
              <w:rStyle w:val="PlaceholderText"/>
            </w:rPr>
            <w:t>Click or tap here to enter text.</w:t>
          </w:r>
        </w:p>
      </w:docPartBody>
    </w:docPart>
    <w:docPart>
      <w:docPartPr>
        <w:name w:val="0BCE012E042D4AB8AD8FF1F2AEC84694"/>
        <w:category>
          <w:name w:val="General"/>
          <w:gallery w:val="placeholder"/>
        </w:category>
        <w:types>
          <w:type w:val="bbPlcHdr"/>
        </w:types>
        <w:behaviors>
          <w:behavior w:val="content"/>
        </w:behaviors>
        <w:guid w:val="{5B09FF70-3F39-47D3-AD8B-CCB4BE5CA74B}"/>
      </w:docPartPr>
      <w:docPartBody>
        <w:p w:rsidR="004106D1" w:rsidRDefault="004106D1">
          <w:pPr>
            <w:pStyle w:val="0BCE012E042D4AB8AD8FF1F2AEC84694"/>
          </w:pPr>
          <w:r w:rsidRPr="007B7394">
            <w:rPr>
              <w:rStyle w:val="PlaceholderText"/>
            </w:rPr>
            <w:t>Click or tap here to enter text.</w:t>
          </w:r>
        </w:p>
      </w:docPartBody>
    </w:docPart>
    <w:docPart>
      <w:docPartPr>
        <w:name w:val="9DFF272FE7904DB3B7A6F13DCCE2F04F"/>
        <w:category>
          <w:name w:val="General"/>
          <w:gallery w:val="placeholder"/>
        </w:category>
        <w:types>
          <w:type w:val="bbPlcHdr"/>
        </w:types>
        <w:behaviors>
          <w:behavior w:val="content"/>
        </w:behaviors>
        <w:guid w:val="{311DCFF9-D4B4-4C58-B051-C3B1363F22A1}"/>
      </w:docPartPr>
      <w:docPartBody>
        <w:p w:rsidR="004106D1" w:rsidRDefault="004106D1">
          <w:pPr>
            <w:pStyle w:val="9DFF272FE7904DB3B7A6F13DCCE2F04F"/>
          </w:pPr>
          <w:r w:rsidRPr="007B7394">
            <w:rPr>
              <w:rStyle w:val="PlaceholderText"/>
            </w:rPr>
            <w:t>Click or tap here to enter text.</w:t>
          </w:r>
        </w:p>
      </w:docPartBody>
    </w:docPart>
    <w:docPart>
      <w:docPartPr>
        <w:name w:val="44F21A11101E40C28954BB21B161CF07"/>
        <w:category>
          <w:name w:val="General"/>
          <w:gallery w:val="placeholder"/>
        </w:category>
        <w:types>
          <w:type w:val="bbPlcHdr"/>
        </w:types>
        <w:behaviors>
          <w:behavior w:val="content"/>
        </w:behaviors>
        <w:guid w:val="{51413784-92FD-4CCF-9257-9C8E9487CE45}"/>
      </w:docPartPr>
      <w:docPartBody>
        <w:p w:rsidR="004106D1" w:rsidRDefault="004106D1">
          <w:pPr>
            <w:pStyle w:val="44F21A11101E40C28954BB21B161CF07"/>
          </w:pPr>
          <w:r w:rsidRPr="007B7394">
            <w:rPr>
              <w:rStyle w:val="PlaceholderText"/>
            </w:rPr>
            <w:t>Click or tap here to enter text.</w:t>
          </w:r>
        </w:p>
      </w:docPartBody>
    </w:docPart>
    <w:docPart>
      <w:docPartPr>
        <w:name w:val="303DEA718F124EFE84704F0138795BF0"/>
        <w:category>
          <w:name w:val="General"/>
          <w:gallery w:val="placeholder"/>
        </w:category>
        <w:types>
          <w:type w:val="bbPlcHdr"/>
        </w:types>
        <w:behaviors>
          <w:behavior w:val="content"/>
        </w:behaviors>
        <w:guid w:val="{F0ED21C9-D762-48F5-8173-2613834611AE}"/>
      </w:docPartPr>
      <w:docPartBody>
        <w:p w:rsidR="004106D1" w:rsidRDefault="004106D1">
          <w:pPr>
            <w:pStyle w:val="303DEA718F124EFE84704F0138795BF0"/>
          </w:pPr>
          <w:r w:rsidRPr="007B7394">
            <w:rPr>
              <w:rStyle w:val="PlaceholderText"/>
            </w:rPr>
            <w:t>Click or tap here to enter text.</w:t>
          </w:r>
        </w:p>
      </w:docPartBody>
    </w:docPart>
    <w:docPart>
      <w:docPartPr>
        <w:name w:val="03D330DB745E442E9C96FB69E535A42B"/>
        <w:category>
          <w:name w:val="General"/>
          <w:gallery w:val="placeholder"/>
        </w:category>
        <w:types>
          <w:type w:val="bbPlcHdr"/>
        </w:types>
        <w:behaviors>
          <w:behavior w:val="content"/>
        </w:behaviors>
        <w:guid w:val="{8B6E41E2-3EC9-4B60-B7BD-D1375D88CC20}"/>
      </w:docPartPr>
      <w:docPartBody>
        <w:p w:rsidR="004106D1" w:rsidRDefault="004106D1">
          <w:pPr>
            <w:pStyle w:val="03D330DB745E442E9C96FB69E535A42B"/>
          </w:pPr>
          <w:r w:rsidRPr="007B7394">
            <w:rPr>
              <w:rStyle w:val="PlaceholderText"/>
            </w:rPr>
            <w:t>Click or tap here to enter text.</w:t>
          </w:r>
        </w:p>
      </w:docPartBody>
    </w:docPart>
    <w:docPart>
      <w:docPartPr>
        <w:name w:val="C8A7C64078B8463EB0B781180C8117C6"/>
        <w:category>
          <w:name w:val="General"/>
          <w:gallery w:val="placeholder"/>
        </w:category>
        <w:types>
          <w:type w:val="bbPlcHdr"/>
        </w:types>
        <w:behaviors>
          <w:behavior w:val="content"/>
        </w:behaviors>
        <w:guid w:val="{0CB275CD-E0F4-4377-9F61-8B94F5A37F07}"/>
      </w:docPartPr>
      <w:docPartBody>
        <w:p w:rsidR="004106D1" w:rsidRDefault="004106D1">
          <w:pPr>
            <w:pStyle w:val="C8A7C64078B8463EB0B781180C8117C6"/>
          </w:pPr>
          <w:r w:rsidRPr="007B7394">
            <w:rPr>
              <w:rStyle w:val="PlaceholderText"/>
            </w:rPr>
            <w:t>Click or tap here to enter text.</w:t>
          </w:r>
        </w:p>
      </w:docPartBody>
    </w:docPart>
    <w:docPart>
      <w:docPartPr>
        <w:name w:val="DEA8E69ED2A641F7885D2B4CE2768BDC"/>
        <w:category>
          <w:name w:val="General"/>
          <w:gallery w:val="placeholder"/>
        </w:category>
        <w:types>
          <w:type w:val="bbPlcHdr"/>
        </w:types>
        <w:behaviors>
          <w:behavior w:val="content"/>
        </w:behaviors>
        <w:guid w:val="{B0CE0E22-AB29-4752-8E35-7D0763DECB91}"/>
      </w:docPartPr>
      <w:docPartBody>
        <w:p w:rsidR="004106D1" w:rsidRDefault="004106D1">
          <w:pPr>
            <w:pStyle w:val="DEA8E69ED2A641F7885D2B4CE2768BDC"/>
          </w:pPr>
          <w:r w:rsidRPr="007B7394">
            <w:rPr>
              <w:rStyle w:val="PlaceholderText"/>
            </w:rPr>
            <w:t>Click or tap here to enter text.</w:t>
          </w:r>
        </w:p>
      </w:docPartBody>
    </w:docPart>
    <w:docPart>
      <w:docPartPr>
        <w:name w:val="1E986EDAF8664A8C8663D18153B23CB0"/>
        <w:category>
          <w:name w:val="General"/>
          <w:gallery w:val="placeholder"/>
        </w:category>
        <w:types>
          <w:type w:val="bbPlcHdr"/>
        </w:types>
        <w:behaviors>
          <w:behavior w:val="content"/>
        </w:behaviors>
        <w:guid w:val="{3A208DF9-CE8A-42E8-8DC4-B5950DD4012D}"/>
      </w:docPartPr>
      <w:docPartBody>
        <w:p w:rsidR="004106D1" w:rsidRDefault="004106D1">
          <w:pPr>
            <w:pStyle w:val="1E986EDAF8664A8C8663D18153B23CB0"/>
          </w:pPr>
          <w:r w:rsidRPr="007B7394">
            <w:rPr>
              <w:rStyle w:val="PlaceholderText"/>
            </w:rPr>
            <w:t>Click or tap here to enter text.</w:t>
          </w:r>
        </w:p>
      </w:docPartBody>
    </w:docPart>
    <w:docPart>
      <w:docPartPr>
        <w:name w:val="966F36A3152B4D6E916881E106AF3947"/>
        <w:category>
          <w:name w:val="General"/>
          <w:gallery w:val="placeholder"/>
        </w:category>
        <w:types>
          <w:type w:val="bbPlcHdr"/>
        </w:types>
        <w:behaviors>
          <w:behavior w:val="content"/>
        </w:behaviors>
        <w:guid w:val="{DE0144FA-B013-4BD4-B485-70F67B343245}"/>
      </w:docPartPr>
      <w:docPartBody>
        <w:p w:rsidR="004106D1" w:rsidRDefault="004106D1">
          <w:pPr>
            <w:pStyle w:val="966F36A3152B4D6E916881E106AF3947"/>
          </w:pPr>
          <w:r w:rsidRPr="007B7394">
            <w:rPr>
              <w:rStyle w:val="PlaceholderText"/>
            </w:rPr>
            <w:t>Click or tap here to enter text.</w:t>
          </w:r>
        </w:p>
      </w:docPartBody>
    </w:docPart>
    <w:docPart>
      <w:docPartPr>
        <w:name w:val="B9841AA445E54581BE1757E3A3FB2279"/>
        <w:category>
          <w:name w:val="General"/>
          <w:gallery w:val="placeholder"/>
        </w:category>
        <w:types>
          <w:type w:val="bbPlcHdr"/>
        </w:types>
        <w:behaviors>
          <w:behavior w:val="content"/>
        </w:behaviors>
        <w:guid w:val="{9D9A5A66-3E0E-4845-9402-FA27CA7A19C4}"/>
      </w:docPartPr>
      <w:docPartBody>
        <w:p w:rsidR="004106D1" w:rsidRDefault="004106D1">
          <w:pPr>
            <w:pStyle w:val="B9841AA445E54581BE1757E3A3FB2279"/>
          </w:pPr>
          <w:r w:rsidRPr="007B7394">
            <w:rPr>
              <w:rStyle w:val="PlaceholderText"/>
            </w:rPr>
            <w:t>Click or tap here to enter text.</w:t>
          </w:r>
        </w:p>
      </w:docPartBody>
    </w:docPart>
    <w:docPart>
      <w:docPartPr>
        <w:name w:val="3CF1845166AA4DAD976DD3B029D6AA45"/>
        <w:category>
          <w:name w:val="General"/>
          <w:gallery w:val="placeholder"/>
        </w:category>
        <w:types>
          <w:type w:val="bbPlcHdr"/>
        </w:types>
        <w:behaviors>
          <w:behavior w:val="content"/>
        </w:behaviors>
        <w:guid w:val="{8A28DDFA-1778-4CA0-A624-4B338A9ABE3B}"/>
      </w:docPartPr>
      <w:docPartBody>
        <w:p w:rsidR="004106D1" w:rsidRDefault="004106D1">
          <w:pPr>
            <w:pStyle w:val="3CF1845166AA4DAD976DD3B029D6AA45"/>
          </w:pPr>
          <w:r w:rsidRPr="007B7394">
            <w:rPr>
              <w:rStyle w:val="PlaceholderText"/>
            </w:rPr>
            <w:t>Click or tap here to enter text.</w:t>
          </w:r>
        </w:p>
      </w:docPartBody>
    </w:docPart>
    <w:docPart>
      <w:docPartPr>
        <w:name w:val="EB4D6409469A414E8F1EE52139C35FD2"/>
        <w:category>
          <w:name w:val="General"/>
          <w:gallery w:val="placeholder"/>
        </w:category>
        <w:types>
          <w:type w:val="bbPlcHdr"/>
        </w:types>
        <w:behaviors>
          <w:behavior w:val="content"/>
        </w:behaviors>
        <w:guid w:val="{F4C98D94-DA41-4D47-9114-1243112C9377}"/>
      </w:docPartPr>
      <w:docPartBody>
        <w:p w:rsidR="004106D1" w:rsidRDefault="004106D1">
          <w:pPr>
            <w:pStyle w:val="EB4D6409469A414E8F1EE52139C35FD2"/>
          </w:pPr>
          <w:r w:rsidRPr="007B7394">
            <w:rPr>
              <w:rStyle w:val="PlaceholderText"/>
            </w:rPr>
            <w:t>Click or tap here to enter text.</w:t>
          </w:r>
        </w:p>
      </w:docPartBody>
    </w:docPart>
    <w:docPart>
      <w:docPartPr>
        <w:name w:val="A7BC639A09AB4D63B435786E0BFD6A65"/>
        <w:category>
          <w:name w:val="General"/>
          <w:gallery w:val="placeholder"/>
        </w:category>
        <w:types>
          <w:type w:val="bbPlcHdr"/>
        </w:types>
        <w:behaviors>
          <w:behavior w:val="content"/>
        </w:behaviors>
        <w:guid w:val="{12CE4EEB-C5B5-4548-9726-FFAA648AEC09}"/>
      </w:docPartPr>
      <w:docPartBody>
        <w:p w:rsidR="004106D1" w:rsidRDefault="004106D1">
          <w:pPr>
            <w:pStyle w:val="A7BC639A09AB4D63B435786E0BFD6A65"/>
          </w:pPr>
          <w:r w:rsidRPr="007B7394">
            <w:rPr>
              <w:rStyle w:val="PlaceholderText"/>
            </w:rPr>
            <w:t>Click or tap here to enter text.</w:t>
          </w:r>
        </w:p>
      </w:docPartBody>
    </w:docPart>
    <w:docPart>
      <w:docPartPr>
        <w:name w:val="E600F76038064FC8A0F61EBF773BB712"/>
        <w:category>
          <w:name w:val="General"/>
          <w:gallery w:val="placeholder"/>
        </w:category>
        <w:types>
          <w:type w:val="bbPlcHdr"/>
        </w:types>
        <w:behaviors>
          <w:behavior w:val="content"/>
        </w:behaviors>
        <w:guid w:val="{333FE216-09B3-42C8-B210-550068E19531}"/>
      </w:docPartPr>
      <w:docPartBody>
        <w:p w:rsidR="004106D1" w:rsidRDefault="004106D1">
          <w:pPr>
            <w:pStyle w:val="E600F76038064FC8A0F61EBF773BB712"/>
          </w:pPr>
          <w:r w:rsidRPr="007B7394">
            <w:rPr>
              <w:rStyle w:val="PlaceholderText"/>
            </w:rPr>
            <w:t>Click or tap here to enter text.</w:t>
          </w:r>
        </w:p>
      </w:docPartBody>
    </w:docPart>
    <w:docPart>
      <w:docPartPr>
        <w:name w:val="1A7B331629BD4B7482DE98D0D9B745D7"/>
        <w:category>
          <w:name w:val="General"/>
          <w:gallery w:val="placeholder"/>
        </w:category>
        <w:types>
          <w:type w:val="bbPlcHdr"/>
        </w:types>
        <w:behaviors>
          <w:behavior w:val="content"/>
        </w:behaviors>
        <w:guid w:val="{0DB992B0-45F6-4BB7-AA94-542731BB56CA}"/>
      </w:docPartPr>
      <w:docPartBody>
        <w:p w:rsidR="004106D1" w:rsidRDefault="004106D1">
          <w:pPr>
            <w:pStyle w:val="1A7B331629BD4B7482DE98D0D9B745D7"/>
          </w:pPr>
          <w:r w:rsidRPr="007B7394">
            <w:rPr>
              <w:rStyle w:val="PlaceholderText"/>
            </w:rPr>
            <w:t>Click or tap here to enter text.</w:t>
          </w:r>
        </w:p>
      </w:docPartBody>
    </w:docPart>
    <w:docPart>
      <w:docPartPr>
        <w:name w:val="E34F765C4649451B84271C13D84CA034"/>
        <w:category>
          <w:name w:val="General"/>
          <w:gallery w:val="placeholder"/>
        </w:category>
        <w:types>
          <w:type w:val="bbPlcHdr"/>
        </w:types>
        <w:behaviors>
          <w:behavior w:val="content"/>
        </w:behaviors>
        <w:guid w:val="{52C9B81A-31B3-4332-8739-ECC479D6B6E5}"/>
      </w:docPartPr>
      <w:docPartBody>
        <w:p w:rsidR="004106D1" w:rsidRDefault="004106D1">
          <w:pPr>
            <w:pStyle w:val="E34F765C4649451B84271C13D84CA034"/>
          </w:pPr>
          <w:r w:rsidRPr="007B7394">
            <w:rPr>
              <w:rStyle w:val="PlaceholderText"/>
            </w:rPr>
            <w:t>Click or tap here to enter text.</w:t>
          </w:r>
        </w:p>
      </w:docPartBody>
    </w:docPart>
    <w:docPart>
      <w:docPartPr>
        <w:name w:val="36249117974643069AD934D7F2B2BB38"/>
        <w:category>
          <w:name w:val="General"/>
          <w:gallery w:val="placeholder"/>
        </w:category>
        <w:types>
          <w:type w:val="bbPlcHdr"/>
        </w:types>
        <w:behaviors>
          <w:behavior w:val="content"/>
        </w:behaviors>
        <w:guid w:val="{183516F4-5A54-4999-9AAE-2247D6D531AE}"/>
      </w:docPartPr>
      <w:docPartBody>
        <w:p w:rsidR="004106D1" w:rsidRDefault="004106D1">
          <w:pPr>
            <w:pStyle w:val="36249117974643069AD934D7F2B2BB38"/>
          </w:pPr>
          <w:r w:rsidRPr="007B7394">
            <w:rPr>
              <w:rStyle w:val="PlaceholderText"/>
            </w:rPr>
            <w:t>Click or tap here to enter text.</w:t>
          </w:r>
        </w:p>
      </w:docPartBody>
    </w:docPart>
    <w:docPart>
      <w:docPartPr>
        <w:name w:val="01329FBDCD014E5AB334324B0744EFFF"/>
        <w:category>
          <w:name w:val="General"/>
          <w:gallery w:val="placeholder"/>
        </w:category>
        <w:types>
          <w:type w:val="bbPlcHdr"/>
        </w:types>
        <w:behaviors>
          <w:behavior w:val="content"/>
        </w:behaviors>
        <w:guid w:val="{30E7FA0E-5E6B-4E21-BCE2-FC64E51A96E6}"/>
      </w:docPartPr>
      <w:docPartBody>
        <w:p w:rsidR="004106D1" w:rsidRDefault="004106D1">
          <w:pPr>
            <w:pStyle w:val="01329FBDCD014E5AB334324B0744EFFF"/>
          </w:pPr>
          <w:r w:rsidRPr="007B7394">
            <w:rPr>
              <w:rStyle w:val="PlaceholderText"/>
            </w:rPr>
            <w:t>Click or tap here to enter text.</w:t>
          </w:r>
        </w:p>
      </w:docPartBody>
    </w:docPart>
    <w:docPart>
      <w:docPartPr>
        <w:name w:val="85C8B4ED704648A388E83830DB303E36"/>
        <w:category>
          <w:name w:val="General"/>
          <w:gallery w:val="placeholder"/>
        </w:category>
        <w:types>
          <w:type w:val="bbPlcHdr"/>
        </w:types>
        <w:behaviors>
          <w:behavior w:val="content"/>
        </w:behaviors>
        <w:guid w:val="{2CF1B2C4-752E-4F4D-92F8-D8CC9658E8C8}"/>
      </w:docPartPr>
      <w:docPartBody>
        <w:p w:rsidR="004106D1" w:rsidRDefault="004106D1">
          <w:pPr>
            <w:pStyle w:val="85C8B4ED704648A388E83830DB303E36"/>
          </w:pPr>
          <w:r w:rsidRPr="007B7394">
            <w:rPr>
              <w:rStyle w:val="PlaceholderText"/>
            </w:rPr>
            <w:t>Click or tap here to enter text.</w:t>
          </w:r>
        </w:p>
      </w:docPartBody>
    </w:docPart>
    <w:docPart>
      <w:docPartPr>
        <w:name w:val="381D6BD15811400AAD3890536A7C16CF"/>
        <w:category>
          <w:name w:val="General"/>
          <w:gallery w:val="placeholder"/>
        </w:category>
        <w:types>
          <w:type w:val="bbPlcHdr"/>
        </w:types>
        <w:behaviors>
          <w:behavior w:val="content"/>
        </w:behaviors>
        <w:guid w:val="{65D7CA4A-0C61-438E-9E88-F009E3011E18}"/>
      </w:docPartPr>
      <w:docPartBody>
        <w:p w:rsidR="004106D1" w:rsidRDefault="004106D1">
          <w:pPr>
            <w:pStyle w:val="381D6BD15811400AAD3890536A7C16CF"/>
          </w:pPr>
          <w:r w:rsidRPr="007B7394">
            <w:rPr>
              <w:rStyle w:val="PlaceholderText"/>
            </w:rPr>
            <w:t>Click or tap here to enter text.</w:t>
          </w:r>
        </w:p>
      </w:docPartBody>
    </w:docPart>
    <w:docPart>
      <w:docPartPr>
        <w:name w:val="88E07794CF66488BBF6FDF4319D2A9BB"/>
        <w:category>
          <w:name w:val="General"/>
          <w:gallery w:val="placeholder"/>
        </w:category>
        <w:types>
          <w:type w:val="bbPlcHdr"/>
        </w:types>
        <w:behaviors>
          <w:behavior w:val="content"/>
        </w:behaviors>
        <w:guid w:val="{4ED79378-1EE3-40A9-9B4E-1C9429C14AEF}"/>
      </w:docPartPr>
      <w:docPartBody>
        <w:p w:rsidR="004106D1" w:rsidRDefault="004106D1">
          <w:pPr>
            <w:pStyle w:val="88E07794CF66488BBF6FDF4319D2A9BB"/>
          </w:pPr>
          <w:r w:rsidRPr="007B7394">
            <w:rPr>
              <w:rStyle w:val="PlaceholderText"/>
            </w:rPr>
            <w:t>Click or tap here to enter text.</w:t>
          </w:r>
        </w:p>
      </w:docPartBody>
    </w:docPart>
    <w:docPart>
      <w:docPartPr>
        <w:name w:val="BEFDC55481414FDD8189BF9EF0E843C5"/>
        <w:category>
          <w:name w:val="General"/>
          <w:gallery w:val="placeholder"/>
        </w:category>
        <w:types>
          <w:type w:val="bbPlcHdr"/>
        </w:types>
        <w:behaviors>
          <w:behavior w:val="content"/>
        </w:behaviors>
        <w:guid w:val="{C73D408A-BA65-4427-89ED-AA10A382A6F3}"/>
      </w:docPartPr>
      <w:docPartBody>
        <w:p w:rsidR="004106D1" w:rsidRDefault="004106D1">
          <w:pPr>
            <w:pStyle w:val="BEFDC55481414FDD8189BF9EF0E843C5"/>
          </w:pPr>
          <w:r w:rsidRPr="007B7394">
            <w:rPr>
              <w:rStyle w:val="PlaceholderText"/>
            </w:rPr>
            <w:t>Click or tap here to enter text.</w:t>
          </w:r>
        </w:p>
      </w:docPartBody>
    </w:docPart>
    <w:docPart>
      <w:docPartPr>
        <w:name w:val="C0FF63777EBE49498764FA29724BF64F"/>
        <w:category>
          <w:name w:val="General"/>
          <w:gallery w:val="placeholder"/>
        </w:category>
        <w:types>
          <w:type w:val="bbPlcHdr"/>
        </w:types>
        <w:behaviors>
          <w:behavior w:val="content"/>
        </w:behaviors>
        <w:guid w:val="{D08BA696-0444-4918-9C93-D83B51911633}"/>
      </w:docPartPr>
      <w:docPartBody>
        <w:p w:rsidR="004106D1" w:rsidRDefault="004106D1">
          <w:pPr>
            <w:pStyle w:val="C0FF63777EBE49498764FA29724BF64F"/>
          </w:pPr>
          <w:r w:rsidRPr="007B7394">
            <w:rPr>
              <w:rStyle w:val="PlaceholderText"/>
            </w:rPr>
            <w:t>Click or tap here to enter text.</w:t>
          </w:r>
        </w:p>
      </w:docPartBody>
    </w:docPart>
    <w:docPart>
      <w:docPartPr>
        <w:name w:val="68AEA1D0070A4B6399FEADCB5FEBABE3"/>
        <w:category>
          <w:name w:val="General"/>
          <w:gallery w:val="placeholder"/>
        </w:category>
        <w:types>
          <w:type w:val="bbPlcHdr"/>
        </w:types>
        <w:behaviors>
          <w:behavior w:val="content"/>
        </w:behaviors>
        <w:guid w:val="{3F496655-94C9-41C2-B4DE-D5ED8A139DBC}"/>
      </w:docPartPr>
      <w:docPartBody>
        <w:p w:rsidR="004106D1" w:rsidRDefault="004106D1">
          <w:pPr>
            <w:pStyle w:val="68AEA1D0070A4B6399FEADCB5FEBABE3"/>
          </w:pPr>
          <w:r w:rsidRPr="007B7394">
            <w:rPr>
              <w:rStyle w:val="PlaceholderText"/>
            </w:rPr>
            <w:t>Click or tap here to enter text.</w:t>
          </w:r>
        </w:p>
      </w:docPartBody>
    </w:docPart>
    <w:docPart>
      <w:docPartPr>
        <w:name w:val="A95FB6DF8FBC46CDB0F8D9BCFCC421FC"/>
        <w:category>
          <w:name w:val="General"/>
          <w:gallery w:val="placeholder"/>
        </w:category>
        <w:types>
          <w:type w:val="bbPlcHdr"/>
        </w:types>
        <w:behaviors>
          <w:behavior w:val="content"/>
        </w:behaviors>
        <w:guid w:val="{E32D98F5-2FCE-454F-84E2-C0483EEF7638}"/>
      </w:docPartPr>
      <w:docPartBody>
        <w:p w:rsidR="004106D1" w:rsidRDefault="004106D1">
          <w:pPr>
            <w:pStyle w:val="A95FB6DF8FBC46CDB0F8D9BCFCC421FC"/>
          </w:pPr>
          <w:r w:rsidRPr="007B7394">
            <w:rPr>
              <w:rStyle w:val="PlaceholderText"/>
            </w:rPr>
            <w:t>Click or tap here to enter text.</w:t>
          </w:r>
        </w:p>
      </w:docPartBody>
    </w:docPart>
    <w:docPart>
      <w:docPartPr>
        <w:name w:val="86E0283836C74EE4845385CB5C42B713"/>
        <w:category>
          <w:name w:val="General"/>
          <w:gallery w:val="placeholder"/>
        </w:category>
        <w:types>
          <w:type w:val="bbPlcHdr"/>
        </w:types>
        <w:behaviors>
          <w:behavior w:val="content"/>
        </w:behaviors>
        <w:guid w:val="{E7742321-7638-4BA3-911C-8D6E810FA81F}"/>
      </w:docPartPr>
      <w:docPartBody>
        <w:p w:rsidR="004106D1" w:rsidRDefault="004106D1">
          <w:pPr>
            <w:pStyle w:val="86E0283836C74EE4845385CB5C42B713"/>
          </w:pPr>
          <w:r w:rsidRPr="007B7394">
            <w:rPr>
              <w:rStyle w:val="PlaceholderText"/>
            </w:rPr>
            <w:t>Click or tap here to enter text.</w:t>
          </w:r>
        </w:p>
      </w:docPartBody>
    </w:docPart>
    <w:docPart>
      <w:docPartPr>
        <w:name w:val="080E37422AC84C98838CA2E33F6ED158"/>
        <w:category>
          <w:name w:val="General"/>
          <w:gallery w:val="placeholder"/>
        </w:category>
        <w:types>
          <w:type w:val="bbPlcHdr"/>
        </w:types>
        <w:behaviors>
          <w:behavior w:val="content"/>
        </w:behaviors>
        <w:guid w:val="{FEA88A90-B915-4684-B271-A998581F5B55}"/>
      </w:docPartPr>
      <w:docPartBody>
        <w:p w:rsidR="004106D1" w:rsidRDefault="004106D1">
          <w:pPr>
            <w:pStyle w:val="080E37422AC84C98838CA2E33F6ED158"/>
          </w:pPr>
          <w:r w:rsidRPr="007B7394">
            <w:rPr>
              <w:rStyle w:val="PlaceholderText"/>
            </w:rPr>
            <w:t>Click or tap here to enter text.</w:t>
          </w:r>
        </w:p>
      </w:docPartBody>
    </w:docPart>
    <w:docPart>
      <w:docPartPr>
        <w:name w:val="003B07EF3845454683A3F3628B6A91DB"/>
        <w:category>
          <w:name w:val="General"/>
          <w:gallery w:val="placeholder"/>
        </w:category>
        <w:types>
          <w:type w:val="bbPlcHdr"/>
        </w:types>
        <w:behaviors>
          <w:behavior w:val="content"/>
        </w:behaviors>
        <w:guid w:val="{A5AD65F0-6AE5-49A0-8214-AC7755112323}"/>
      </w:docPartPr>
      <w:docPartBody>
        <w:p w:rsidR="004106D1" w:rsidRDefault="004106D1">
          <w:pPr>
            <w:pStyle w:val="003B07EF3845454683A3F3628B6A91DB"/>
          </w:pPr>
          <w:r w:rsidRPr="007B7394">
            <w:rPr>
              <w:rStyle w:val="PlaceholderText"/>
            </w:rPr>
            <w:t>Click or tap here to enter text.</w:t>
          </w:r>
        </w:p>
      </w:docPartBody>
    </w:docPart>
    <w:docPart>
      <w:docPartPr>
        <w:name w:val="12C9941D04FE451EB2FBFA08B4A2B473"/>
        <w:category>
          <w:name w:val="General"/>
          <w:gallery w:val="placeholder"/>
        </w:category>
        <w:types>
          <w:type w:val="bbPlcHdr"/>
        </w:types>
        <w:behaviors>
          <w:behavior w:val="content"/>
        </w:behaviors>
        <w:guid w:val="{7F6C4D84-B8EE-4661-94AD-035344BA9BE4}"/>
      </w:docPartPr>
      <w:docPartBody>
        <w:p w:rsidR="004106D1" w:rsidRDefault="004106D1">
          <w:pPr>
            <w:pStyle w:val="12C9941D04FE451EB2FBFA08B4A2B473"/>
          </w:pPr>
          <w:r w:rsidRPr="007B7394">
            <w:rPr>
              <w:rStyle w:val="PlaceholderText"/>
            </w:rPr>
            <w:t>Click or tap here to enter text.</w:t>
          </w:r>
        </w:p>
      </w:docPartBody>
    </w:docPart>
    <w:docPart>
      <w:docPartPr>
        <w:name w:val="FB34EEE84148460BB4FBF7476618285F"/>
        <w:category>
          <w:name w:val="General"/>
          <w:gallery w:val="placeholder"/>
        </w:category>
        <w:types>
          <w:type w:val="bbPlcHdr"/>
        </w:types>
        <w:behaviors>
          <w:behavior w:val="content"/>
        </w:behaviors>
        <w:guid w:val="{B8F86F36-22A7-4A65-91B0-7B60AC0041A8}"/>
      </w:docPartPr>
      <w:docPartBody>
        <w:p w:rsidR="004106D1" w:rsidRDefault="004106D1">
          <w:pPr>
            <w:pStyle w:val="FB34EEE84148460BB4FBF7476618285F"/>
          </w:pPr>
          <w:r w:rsidRPr="007B7394">
            <w:rPr>
              <w:rStyle w:val="PlaceholderText"/>
            </w:rPr>
            <w:t>Click or tap here to enter text.</w:t>
          </w:r>
        </w:p>
      </w:docPartBody>
    </w:docPart>
    <w:docPart>
      <w:docPartPr>
        <w:name w:val="B9102AAB5BC94691B49CCEAC632312AE"/>
        <w:category>
          <w:name w:val="General"/>
          <w:gallery w:val="placeholder"/>
        </w:category>
        <w:types>
          <w:type w:val="bbPlcHdr"/>
        </w:types>
        <w:behaviors>
          <w:behavior w:val="content"/>
        </w:behaviors>
        <w:guid w:val="{2FCC6A87-CE5D-430C-9DE5-7702E7556CEC}"/>
      </w:docPartPr>
      <w:docPartBody>
        <w:p w:rsidR="004106D1" w:rsidRDefault="004106D1">
          <w:pPr>
            <w:pStyle w:val="B9102AAB5BC94691B49CCEAC632312AE"/>
          </w:pPr>
          <w:r w:rsidRPr="007B7394">
            <w:rPr>
              <w:rStyle w:val="PlaceholderText"/>
            </w:rPr>
            <w:t>Click or tap here to enter text.</w:t>
          </w:r>
        </w:p>
      </w:docPartBody>
    </w:docPart>
    <w:docPart>
      <w:docPartPr>
        <w:name w:val="0BF51EDAE4DA4DE3B1897381E753B2C9"/>
        <w:category>
          <w:name w:val="General"/>
          <w:gallery w:val="placeholder"/>
        </w:category>
        <w:types>
          <w:type w:val="bbPlcHdr"/>
        </w:types>
        <w:behaviors>
          <w:behavior w:val="content"/>
        </w:behaviors>
        <w:guid w:val="{C1511061-8F67-4F6B-B1E5-FFBA6C3DFCA6}"/>
      </w:docPartPr>
      <w:docPartBody>
        <w:p w:rsidR="004106D1" w:rsidRDefault="004106D1">
          <w:pPr>
            <w:pStyle w:val="0BF51EDAE4DA4DE3B1897381E753B2C9"/>
          </w:pPr>
          <w:r w:rsidRPr="007B7394">
            <w:rPr>
              <w:rStyle w:val="PlaceholderText"/>
            </w:rPr>
            <w:t>Click or tap here to enter text.</w:t>
          </w:r>
        </w:p>
      </w:docPartBody>
    </w:docPart>
    <w:docPart>
      <w:docPartPr>
        <w:name w:val="DD5CDA0A1F7A493083C2E164C7EBFBEC"/>
        <w:category>
          <w:name w:val="General"/>
          <w:gallery w:val="placeholder"/>
        </w:category>
        <w:types>
          <w:type w:val="bbPlcHdr"/>
        </w:types>
        <w:behaviors>
          <w:behavior w:val="content"/>
        </w:behaviors>
        <w:guid w:val="{F3DCAA13-577B-4790-A2D9-4EAF03857A93}"/>
      </w:docPartPr>
      <w:docPartBody>
        <w:p w:rsidR="004106D1" w:rsidRDefault="004106D1">
          <w:pPr>
            <w:pStyle w:val="DD5CDA0A1F7A493083C2E164C7EBFBEC"/>
          </w:pPr>
          <w:r w:rsidRPr="007B7394">
            <w:rPr>
              <w:rStyle w:val="PlaceholderText"/>
            </w:rPr>
            <w:t>Click or tap here to enter text.</w:t>
          </w:r>
        </w:p>
      </w:docPartBody>
    </w:docPart>
    <w:docPart>
      <w:docPartPr>
        <w:name w:val="F917264B2F7E450A855A5D1D7D297D57"/>
        <w:category>
          <w:name w:val="General"/>
          <w:gallery w:val="placeholder"/>
        </w:category>
        <w:types>
          <w:type w:val="bbPlcHdr"/>
        </w:types>
        <w:behaviors>
          <w:behavior w:val="content"/>
        </w:behaviors>
        <w:guid w:val="{2C0DD3BF-920D-4328-B85F-58DD820234A7}"/>
      </w:docPartPr>
      <w:docPartBody>
        <w:p w:rsidR="004106D1" w:rsidRDefault="004106D1">
          <w:pPr>
            <w:pStyle w:val="F917264B2F7E450A855A5D1D7D297D57"/>
          </w:pPr>
          <w:r w:rsidRPr="007B7394">
            <w:rPr>
              <w:rStyle w:val="PlaceholderText"/>
            </w:rPr>
            <w:t>Click or tap here to enter text.</w:t>
          </w:r>
        </w:p>
      </w:docPartBody>
    </w:docPart>
    <w:docPart>
      <w:docPartPr>
        <w:name w:val="CBF2E7F28D6A4DD2B9558DFBF833431B"/>
        <w:category>
          <w:name w:val="General"/>
          <w:gallery w:val="placeholder"/>
        </w:category>
        <w:types>
          <w:type w:val="bbPlcHdr"/>
        </w:types>
        <w:behaviors>
          <w:behavior w:val="content"/>
        </w:behaviors>
        <w:guid w:val="{849F687A-94E6-4247-8BA9-F5A44FD6124E}"/>
      </w:docPartPr>
      <w:docPartBody>
        <w:p w:rsidR="004106D1" w:rsidRDefault="004106D1">
          <w:pPr>
            <w:pStyle w:val="CBF2E7F28D6A4DD2B9558DFBF833431B"/>
          </w:pPr>
          <w:r w:rsidRPr="007B7394">
            <w:rPr>
              <w:rStyle w:val="PlaceholderText"/>
            </w:rPr>
            <w:t>Click or tap here to enter text.</w:t>
          </w:r>
        </w:p>
      </w:docPartBody>
    </w:docPart>
    <w:docPart>
      <w:docPartPr>
        <w:name w:val="16BD2D3EE0BE416DA04830525E819F8C"/>
        <w:category>
          <w:name w:val="General"/>
          <w:gallery w:val="placeholder"/>
        </w:category>
        <w:types>
          <w:type w:val="bbPlcHdr"/>
        </w:types>
        <w:behaviors>
          <w:behavior w:val="content"/>
        </w:behaviors>
        <w:guid w:val="{FEAB3F3C-5208-448B-A9E5-E32C35C02422}"/>
      </w:docPartPr>
      <w:docPartBody>
        <w:p w:rsidR="004106D1" w:rsidRDefault="004106D1">
          <w:pPr>
            <w:pStyle w:val="16BD2D3EE0BE416DA04830525E819F8C"/>
          </w:pPr>
          <w:r w:rsidRPr="007B7394">
            <w:rPr>
              <w:rStyle w:val="PlaceholderText"/>
            </w:rPr>
            <w:t>Click or tap here to enter text.</w:t>
          </w:r>
        </w:p>
      </w:docPartBody>
    </w:docPart>
    <w:docPart>
      <w:docPartPr>
        <w:name w:val="B6152ECF5BE842CFAEF392ECE652744C"/>
        <w:category>
          <w:name w:val="General"/>
          <w:gallery w:val="placeholder"/>
        </w:category>
        <w:types>
          <w:type w:val="bbPlcHdr"/>
        </w:types>
        <w:behaviors>
          <w:behavior w:val="content"/>
        </w:behaviors>
        <w:guid w:val="{3246F878-CB67-4BE7-9618-900AC7B80DD5}"/>
      </w:docPartPr>
      <w:docPartBody>
        <w:p w:rsidR="004106D1" w:rsidRDefault="004106D1">
          <w:pPr>
            <w:pStyle w:val="B6152ECF5BE842CFAEF392ECE652744C"/>
          </w:pPr>
          <w:r w:rsidRPr="007B7394">
            <w:rPr>
              <w:rStyle w:val="PlaceholderText"/>
            </w:rPr>
            <w:t>Click or tap here to enter text.</w:t>
          </w:r>
        </w:p>
      </w:docPartBody>
    </w:docPart>
    <w:docPart>
      <w:docPartPr>
        <w:name w:val="0D60C68D1276406CA3A82415C18E254A"/>
        <w:category>
          <w:name w:val="General"/>
          <w:gallery w:val="placeholder"/>
        </w:category>
        <w:types>
          <w:type w:val="bbPlcHdr"/>
        </w:types>
        <w:behaviors>
          <w:behavior w:val="content"/>
        </w:behaviors>
        <w:guid w:val="{0B07003D-E7E4-4976-8A2D-3052C7021FD9}"/>
      </w:docPartPr>
      <w:docPartBody>
        <w:p w:rsidR="004106D1" w:rsidRDefault="004106D1">
          <w:pPr>
            <w:pStyle w:val="0D60C68D1276406CA3A82415C18E254A"/>
          </w:pPr>
          <w:r w:rsidRPr="007B7394">
            <w:rPr>
              <w:rStyle w:val="PlaceholderText"/>
            </w:rPr>
            <w:t>Click or tap here to enter text.</w:t>
          </w:r>
        </w:p>
      </w:docPartBody>
    </w:docPart>
    <w:docPart>
      <w:docPartPr>
        <w:name w:val="A5F0ACE4FDC5450D9A6797845DA02A57"/>
        <w:category>
          <w:name w:val="General"/>
          <w:gallery w:val="placeholder"/>
        </w:category>
        <w:types>
          <w:type w:val="bbPlcHdr"/>
        </w:types>
        <w:behaviors>
          <w:behavior w:val="content"/>
        </w:behaviors>
        <w:guid w:val="{2F4D92BB-776E-4D48-9DB8-681A4F382D3C}"/>
      </w:docPartPr>
      <w:docPartBody>
        <w:p w:rsidR="004106D1" w:rsidRDefault="004106D1">
          <w:pPr>
            <w:pStyle w:val="A5F0ACE4FDC5450D9A6797845DA02A57"/>
          </w:pPr>
          <w:r w:rsidRPr="007B7394">
            <w:rPr>
              <w:rStyle w:val="PlaceholderText"/>
            </w:rPr>
            <w:t>Click or tap here to enter text.</w:t>
          </w:r>
        </w:p>
      </w:docPartBody>
    </w:docPart>
    <w:docPart>
      <w:docPartPr>
        <w:name w:val="DC45189A0452464FAA5F99A61992C657"/>
        <w:category>
          <w:name w:val="General"/>
          <w:gallery w:val="placeholder"/>
        </w:category>
        <w:types>
          <w:type w:val="bbPlcHdr"/>
        </w:types>
        <w:behaviors>
          <w:behavior w:val="content"/>
        </w:behaviors>
        <w:guid w:val="{012A7BC5-2DBE-406D-B6E8-9ABE56BFD84E}"/>
      </w:docPartPr>
      <w:docPartBody>
        <w:p w:rsidR="004106D1" w:rsidRDefault="004106D1">
          <w:pPr>
            <w:pStyle w:val="DC45189A0452464FAA5F99A61992C657"/>
          </w:pPr>
          <w:r w:rsidRPr="007B7394">
            <w:rPr>
              <w:rStyle w:val="PlaceholderText"/>
            </w:rPr>
            <w:t>Click or tap here to enter text.</w:t>
          </w:r>
        </w:p>
      </w:docPartBody>
    </w:docPart>
    <w:docPart>
      <w:docPartPr>
        <w:name w:val="D7370BA175CF4C028E3D7EC1DCE89AA9"/>
        <w:category>
          <w:name w:val="General"/>
          <w:gallery w:val="placeholder"/>
        </w:category>
        <w:types>
          <w:type w:val="bbPlcHdr"/>
        </w:types>
        <w:behaviors>
          <w:behavior w:val="content"/>
        </w:behaviors>
        <w:guid w:val="{000AA3AA-3228-450F-9C1D-AA6BC875D9A0}"/>
      </w:docPartPr>
      <w:docPartBody>
        <w:p w:rsidR="004106D1" w:rsidRDefault="004106D1">
          <w:pPr>
            <w:pStyle w:val="D7370BA175CF4C028E3D7EC1DCE89AA9"/>
          </w:pPr>
          <w:r w:rsidRPr="007B7394">
            <w:rPr>
              <w:rStyle w:val="PlaceholderText"/>
            </w:rPr>
            <w:t>Click or tap here to enter text.</w:t>
          </w:r>
        </w:p>
      </w:docPartBody>
    </w:docPart>
    <w:docPart>
      <w:docPartPr>
        <w:name w:val="04D523C6015A4467B902384275AAD394"/>
        <w:category>
          <w:name w:val="General"/>
          <w:gallery w:val="placeholder"/>
        </w:category>
        <w:types>
          <w:type w:val="bbPlcHdr"/>
        </w:types>
        <w:behaviors>
          <w:behavior w:val="content"/>
        </w:behaviors>
        <w:guid w:val="{04625E26-D13A-47E4-9CBD-E6D73FE99A7C}"/>
      </w:docPartPr>
      <w:docPartBody>
        <w:p w:rsidR="004106D1" w:rsidRDefault="004106D1">
          <w:pPr>
            <w:pStyle w:val="04D523C6015A4467B902384275AAD394"/>
          </w:pPr>
          <w:r w:rsidRPr="007B7394">
            <w:rPr>
              <w:rStyle w:val="PlaceholderText"/>
            </w:rPr>
            <w:t>Click or tap here to enter text.</w:t>
          </w:r>
        </w:p>
      </w:docPartBody>
    </w:docPart>
    <w:docPart>
      <w:docPartPr>
        <w:name w:val="47D8791250554A279CB47BE6E69E4534"/>
        <w:category>
          <w:name w:val="General"/>
          <w:gallery w:val="placeholder"/>
        </w:category>
        <w:types>
          <w:type w:val="bbPlcHdr"/>
        </w:types>
        <w:behaviors>
          <w:behavior w:val="content"/>
        </w:behaviors>
        <w:guid w:val="{2C2E06FD-8BEF-41DA-A72A-65FA2217DE3F}"/>
      </w:docPartPr>
      <w:docPartBody>
        <w:p w:rsidR="004106D1" w:rsidRDefault="004106D1">
          <w:pPr>
            <w:pStyle w:val="47D8791250554A279CB47BE6E69E4534"/>
          </w:pPr>
          <w:r w:rsidRPr="007B7394">
            <w:rPr>
              <w:rStyle w:val="PlaceholderText"/>
            </w:rPr>
            <w:t>Click or tap here to enter text.</w:t>
          </w:r>
        </w:p>
      </w:docPartBody>
    </w:docPart>
    <w:docPart>
      <w:docPartPr>
        <w:name w:val="D4DFF3005E6840D58C0B49544380A90B"/>
        <w:category>
          <w:name w:val="General"/>
          <w:gallery w:val="placeholder"/>
        </w:category>
        <w:types>
          <w:type w:val="bbPlcHdr"/>
        </w:types>
        <w:behaviors>
          <w:behavior w:val="content"/>
        </w:behaviors>
        <w:guid w:val="{8E7B245A-9855-4182-B872-F8185A162D3B}"/>
      </w:docPartPr>
      <w:docPartBody>
        <w:p w:rsidR="004106D1" w:rsidRDefault="004106D1">
          <w:pPr>
            <w:pStyle w:val="D4DFF3005E6840D58C0B49544380A90B"/>
          </w:pPr>
          <w:r w:rsidRPr="007B7394">
            <w:rPr>
              <w:rStyle w:val="PlaceholderText"/>
            </w:rPr>
            <w:t>Click or tap here to enter text.</w:t>
          </w:r>
        </w:p>
      </w:docPartBody>
    </w:docPart>
    <w:docPart>
      <w:docPartPr>
        <w:name w:val="047710A47A06486FB3F063FBFEF59452"/>
        <w:category>
          <w:name w:val="General"/>
          <w:gallery w:val="placeholder"/>
        </w:category>
        <w:types>
          <w:type w:val="bbPlcHdr"/>
        </w:types>
        <w:behaviors>
          <w:behavior w:val="content"/>
        </w:behaviors>
        <w:guid w:val="{C1085EA6-7840-4D02-B548-A35723862A0E}"/>
      </w:docPartPr>
      <w:docPartBody>
        <w:p w:rsidR="004106D1" w:rsidRDefault="004106D1">
          <w:pPr>
            <w:pStyle w:val="047710A47A06486FB3F063FBFEF59452"/>
          </w:pPr>
          <w:r w:rsidRPr="007B7394">
            <w:rPr>
              <w:rStyle w:val="PlaceholderText"/>
            </w:rPr>
            <w:t>Click or tap here to enter text.</w:t>
          </w:r>
        </w:p>
      </w:docPartBody>
    </w:docPart>
    <w:docPart>
      <w:docPartPr>
        <w:name w:val="92D4227B4525446385C0413B8ED74D66"/>
        <w:category>
          <w:name w:val="General"/>
          <w:gallery w:val="placeholder"/>
        </w:category>
        <w:types>
          <w:type w:val="bbPlcHdr"/>
        </w:types>
        <w:behaviors>
          <w:behavior w:val="content"/>
        </w:behaviors>
        <w:guid w:val="{CCBE871F-319A-438B-99A1-53D42C115768}"/>
      </w:docPartPr>
      <w:docPartBody>
        <w:p w:rsidR="004106D1" w:rsidRDefault="004106D1">
          <w:pPr>
            <w:pStyle w:val="92D4227B4525446385C0413B8ED74D66"/>
          </w:pPr>
          <w:r w:rsidRPr="007B7394">
            <w:rPr>
              <w:rStyle w:val="PlaceholderText"/>
            </w:rPr>
            <w:t>Click or tap here to enter text.</w:t>
          </w:r>
        </w:p>
      </w:docPartBody>
    </w:docPart>
    <w:docPart>
      <w:docPartPr>
        <w:name w:val="B37F149A55BD447FA61F2FAB5414F384"/>
        <w:category>
          <w:name w:val="General"/>
          <w:gallery w:val="placeholder"/>
        </w:category>
        <w:types>
          <w:type w:val="bbPlcHdr"/>
        </w:types>
        <w:behaviors>
          <w:behavior w:val="content"/>
        </w:behaviors>
        <w:guid w:val="{9E03A23F-BC27-40CF-A5A2-96D906882E59}"/>
      </w:docPartPr>
      <w:docPartBody>
        <w:p w:rsidR="004106D1" w:rsidRDefault="004106D1">
          <w:pPr>
            <w:pStyle w:val="B37F149A55BD447FA61F2FAB5414F384"/>
          </w:pPr>
          <w:r w:rsidRPr="007B7394">
            <w:rPr>
              <w:rStyle w:val="PlaceholderText"/>
            </w:rPr>
            <w:t>Click or tap here to enter text.</w:t>
          </w:r>
        </w:p>
      </w:docPartBody>
    </w:docPart>
    <w:docPart>
      <w:docPartPr>
        <w:name w:val="F63FC72F68034D4D84C2D6EAA972A852"/>
        <w:category>
          <w:name w:val="General"/>
          <w:gallery w:val="placeholder"/>
        </w:category>
        <w:types>
          <w:type w:val="bbPlcHdr"/>
        </w:types>
        <w:behaviors>
          <w:behavior w:val="content"/>
        </w:behaviors>
        <w:guid w:val="{3A0D3EC2-44BC-4A0F-9BEC-EBB477B25510}"/>
      </w:docPartPr>
      <w:docPartBody>
        <w:p w:rsidR="004106D1" w:rsidRDefault="004106D1">
          <w:pPr>
            <w:pStyle w:val="F63FC72F68034D4D84C2D6EAA972A852"/>
          </w:pPr>
          <w:r w:rsidRPr="007B7394">
            <w:rPr>
              <w:rStyle w:val="PlaceholderText"/>
            </w:rPr>
            <w:t>Click or tap here to enter text.</w:t>
          </w:r>
        </w:p>
      </w:docPartBody>
    </w:docPart>
    <w:docPart>
      <w:docPartPr>
        <w:name w:val="B4EA0CB5D7214BE2BBC025DB5BE8A155"/>
        <w:category>
          <w:name w:val="General"/>
          <w:gallery w:val="placeholder"/>
        </w:category>
        <w:types>
          <w:type w:val="bbPlcHdr"/>
        </w:types>
        <w:behaviors>
          <w:behavior w:val="content"/>
        </w:behaviors>
        <w:guid w:val="{EA4808FE-9404-4D27-A2F6-4562ABF2665E}"/>
      </w:docPartPr>
      <w:docPartBody>
        <w:p w:rsidR="004106D1" w:rsidRDefault="004106D1">
          <w:pPr>
            <w:pStyle w:val="B4EA0CB5D7214BE2BBC025DB5BE8A155"/>
          </w:pPr>
          <w:r w:rsidRPr="007B7394">
            <w:rPr>
              <w:rStyle w:val="PlaceholderText"/>
            </w:rPr>
            <w:t>Click or tap here to enter text.</w:t>
          </w:r>
        </w:p>
      </w:docPartBody>
    </w:docPart>
    <w:docPart>
      <w:docPartPr>
        <w:name w:val="15C1D8B7FDEB40CFAD27D4DB82572D72"/>
        <w:category>
          <w:name w:val="General"/>
          <w:gallery w:val="placeholder"/>
        </w:category>
        <w:types>
          <w:type w:val="bbPlcHdr"/>
        </w:types>
        <w:behaviors>
          <w:behavior w:val="content"/>
        </w:behaviors>
        <w:guid w:val="{6888A95C-A566-42B3-A79A-5E1862ADC093}"/>
      </w:docPartPr>
      <w:docPartBody>
        <w:p w:rsidR="004106D1" w:rsidRDefault="004106D1">
          <w:pPr>
            <w:pStyle w:val="15C1D8B7FDEB40CFAD27D4DB82572D72"/>
          </w:pPr>
          <w:r w:rsidRPr="007B7394">
            <w:rPr>
              <w:rStyle w:val="PlaceholderText"/>
            </w:rPr>
            <w:t>Click or tap here to enter text.</w:t>
          </w:r>
        </w:p>
      </w:docPartBody>
    </w:docPart>
    <w:docPart>
      <w:docPartPr>
        <w:name w:val="3D54265141B64E3F8510B57B67C27C5A"/>
        <w:category>
          <w:name w:val="General"/>
          <w:gallery w:val="placeholder"/>
        </w:category>
        <w:types>
          <w:type w:val="bbPlcHdr"/>
        </w:types>
        <w:behaviors>
          <w:behavior w:val="content"/>
        </w:behaviors>
        <w:guid w:val="{0D1D6FB2-C066-4485-B755-7D7C346D21C1}"/>
      </w:docPartPr>
      <w:docPartBody>
        <w:p w:rsidR="004106D1" w:rsidRDefault="004106D1">
          <w:pPr>
            <w:pStyle w:val="3D54265141B64E3F8510B57B67C27C5A"/>
          </w:pPr>
          <w:r w:rsidRPr="007B7394">
            <w:rPr>
              <w:rStyle w:val="PlaceholderText"/>
            </w:rPr>
            <w:t>Click or tap here to enter text.</w:t>
          </w:r>
        </w:p>
      </w:docPartBody>
    </w:docPart>
    <w:docPart>
      <w:docPartPr>
        <w:name w:val="46A24A5305974FD88D5EE74773321446"/>
        <w:category>
          <w:name w:val="General"/>
          <w:gallery w:val="placeholder"/>
        </w:category>
        <w:types>
          <w:type w:val="bbPlcHdr"/>
        </w:types>
        <w:behaviors>
          <w:behavior w:val="content"/>
        </w:behaviors>
        <w:guid w:val="{CF577BCA-EEB1-4D3A-9D13-8A04C14FB616}"/>
      </w:docPartPr>
      <w:docPartBody>
        <w:p w:rsidR="004106D1" w:rsidRDefault="004106D1">
          <w:pPr>
            <w:pStyle w:val="46A24A5305974FD88D5EE74773321446"/>
          </w:pPr>
          <w:r w:rsidRPr="007B7394">
            <w:rPr>
              <w:rStyle w:val="PlaceholderText"/>
            </w:rPr>
            <w:t>Click or tap here to enter text.</w:t>
          </w:r>
        </w:p>
      </w:docPartBody>
    </w:docPart>
    <w:docPart>
      <w:docPartPr>
        <w:name w:val="60E071353BB24FDEBC0BCA3E575EEAA6"/>
        <w:category>
          <w:name w:val="General"/>
          <w:gallery w:val="placeholder"/>
        </w:category>
        <w:types>
          <w:type w:val="bbPlcHdr"/>
        </w:types>
        <w:behaviors>
          <w:behavior w:val="content"/>
        </w:behaviors>
        <w:guid w:val="{9D416B83-81E9-48EB-BCAB-09DD6B0F969E}"/>
      </w:docPartPr>
      <w:docPartBody>
        <w:p w:rsidR="00D92CDB" w:rsidRDefault="00D92CDB" w:rsidP="00D92CDB">
          <w:pPr>
            <w:pStyle w:val="60E071353BB24FDEBC0BCA3E575EEAA6"/>
          </w:pPr>
          <w:r w:rsidRPr="007B73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3D"/>
    <w:rsid w:val="000258B4"/>
    <w:rsid w:val="000A0C14"/>
    <w:rsid w:val="00105D26"/>
    <w:rsid w:val="001E70BE"/>
    <w:rsid w:val="002163D0"/>
    <w:rsid w:val="0027462D"/>
    <w:rsid w:val="00281D3D"/>
    <w:rsid w:val="002820E4"/>
    <w:rsid w:val="00374978"/>
    <w:rsid w:val="00382B5C"/>
    <w:rsid w:val="003863F5"/>
    <w:rsid w:val="003C3D98"/>
    <w:rsid w:val="004106D1"/>
    <w:rsid w:val="0045290F"/>
    <w:rsid w:val="00457983"/>
    <w:rsid w:val="00504BB9"/>
    <w:rsid w:val="00530F5F"/>
    <w:rsid w:val="00567FB9"/>
    <w:rsid w:val="005751E4"/>
    <w:rsid w:val="00582741"/>
    <w:rsid w:val="005B5832"/>
    <w:rsid w:val="005C6C8D"/>
    <w:rsid w:val="00630C4A"/>
    <w:rsid w:val="007F09D5"/>
    <w:rsid w:val="00892F9C"/>
    <w:rsid w:val="008D0920"/>
    <w:rsid w:val="008F6BDC"/>
    <w:rsid w:val="00930E71"/>
    <w:rsid w:val="00965F5E"/>
    <w:rsid w:val="0099339B"/>
    <w:rsid w:val="009F54B5"/>
    <w:rsid w:val="00A61F49"/>
    <w:rsid w:val="00AB6E3D"/>
    <w:rsid w:val="00AD0B71"/>
    <w:rsid w:val="00AE19B6"/>
    <w:rsid w:val="00B422F7"/>
    <w:rsid w:val="00B70BA1"/>
    <w:rsid w:val="00B93C84"/>
    <w:rsid w:val="00B94586"/>
    <w:rsid w:val="00B96A31"/>
    <w:rsid w:val="00B96CE1"/>
    <w:rsid w:val="00BB733B"/>
    <w:rsid w:val="00BC2FD0"/>
    <w:rsid w:val="00BD69FB"/>
    <w:rsid w:val="00C00624"/>
    <w:rsid w:val="00C33DA9"/>
    <w:rsid w:val="00C357BF"/>
    <w:rsid w:val="00C51282"/>
    <w:rsid w:val="00CA7095"/>
    <w:rsid w:val="00CB0E66"/>
    <w:rsid w:val="00CB5368"/>
    <w:rsid w:val="00D32110"/>
    <w:rsid w:val="00D56BBF"/>
    <w:rsid w:val="00D92CDB"/>
    <w:rsid w:val="00D94CD4"/>
    <w:rsid w:val="00DD438E"/>
    <w:rsid w:val="00DE57F1"/>
    <w:rsid w:val="00E300B7"/>
    <w:rsid w:val="00E35F00"/>
    <w:rsid w:val="00E40302"/>
    <w:rsid w:val="00E96F99"/>
    <w:rsid w:val="00FE6A9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92CDB"/>
    <w:rPr>
      <w:color w:val="808080"/>
    </w:rPr>
  </w:style>
  <w:style w:type="paragraph" w:customStyle="1" w:styleId="E6E2D431B2D64115A74095CCABA5BE64">
    <w:name w:val="E6E2D431B2D64115A74095CCABA5BE64"/>
    <w:rsid w:val="00393718"/>
  </w:style>
  <w:style w:type="paragraph" w:customStyle="1" w:styleId="A10A75EBCC76479CB09E8B4F6FECB808">
    <w:name w:val="A10A75EBCC76479CB09E8B4F6FECB808"/>
    <w:rsid w:val="00393718"/>
  </w:style>
  <w:style w:type="paragraph" w:customStyle="1" w:styleId="E3385A9FFD194814AA3DBE81BC2EB660">
    <w:name w:val="E3385A9FFD194814AA3DBE81BC2EB660"/>
    <w:pPr>
      <w:spacing w:line="278" w:lineRule="auto"/>
    </w:pPr>
    <w:rPr>
      <w:kern w:val="2"/>
      <w:sz w:val="24"/>
      <w:szCs w:val="24"/>
      <w14:ligatures w14:val="standardContextual"/>
    </w:rPr>
  </w:style>
  <w:style w:type="paragraph" w:customStyle="1" w:styleId="63460FB1A8DA479581F356F2FDF15247">
    <w:name w:val="63460FB1A8DA479581F356F2FDF15247"/>
    <w:pPr>
      <w:spacing w:line="278" w:lineRule="auto"/>
    </w:pPr>
    <w:rPr>
      <w:kern w:val="2"/>
      <w:sz w:val="24"/>
      <w:szCs w:val="24"/>
      <w14:ligatures w14:val="standardContextual"/>
    </w:rPr>
  </w:style>
  <w:style w:type="paragraph" w:customStyle="1" w:styleId="0E9A032BE9F248C7BF955B687771C364">
    <w:name w:val="0E9A032BE9F248C7BF955B687771C364"/>
    <w:pPr>
      <w:spacing w:line="278" w:lineRule="auto"/>
    </w:pPr>
    <w:rPr>
      <w:kern w:val="2"/>
      <w:sz w:val="24"/>
      <w:szCs w:val="24"/>
      <w14:ligatures w14:val="standardContextual"/>
    </w:rPr>
  </w:style>
  <w:style w:type="paragraph" w:customStyle="1" w:styleId="635DC2561D9F449CBACED998DFEC3F5A">
    <w:name w:val="635DC2561D9F449CBACED998DFEC3F5A"/>
    <w:pPr>
      <w:spacing w:line="278" w:lineRule="auto"/>
    </w:pPr>
    <w:rPr>
      <w:kern w:val="2"/>
      <w:sz w:val="24"/>
      <w:szCs w:val="24"/>
      <w14:ligatures w14:val="standardContextual"/>
    </w:rPr>
  </w:style>
  <w:style w:type="paragraph" w:customStyle="1" w:styleId="4D55F597E86E4BD7AF46A4A9A6B2E40D">
    <w:name w:val="4D55F597E86E4BD7AF46A4A9A6B2E40D"/>
    <w:pPr>
      <w:spacing w:line="278" w:lineRule="auto"/>
    </w:pPr>
    <w:rPr>
      <w:kern w:val="2"/>
      <w:sz w:val="24"/>
      <w:szCs w:val="24"/>
      <w14:ligatures w14:val="standardContextual"/>
    </w:rPr>
  </w:style>
  <w:style w:type="paragraph" w:customStyle="1" w:styleId="02C3E2405A4F4FBA85BE34848FFEDA81">
    <w:name w:val="02C3E2405A4F4FBA85BE34848FFEDA81"/>
    <w:pPr>
      <w:spacing w:line="278" w:lineRule="auto"/>
    </w:pPr>
    <w:rPr>
      <w:kern w:val="2"/>
      <w:sz w:val="24"/>
      <w:szCs w:val="24"/>
      <w14:ligatures w14:val="standardContextual"/>
    </w:rPr>
  </w:style>
  <w:style w:type="paragraph" w:customStyle="1" w:styleId="5E1023FFAC6A448880870791C8971694">
    <w:name w:val="5E1023FFAC6A448880870791C8971694"/>
    <w:pPr>
      <w:spacing w:line="278" w:lineRule="auto"/>
    </w:pPr>
    <w:rPr>
      <w:kern w:val="2"/>
      <w:sz w:val="24"/>
      <w:szCs w:val="24"/>
      <w14:ligatures w14:val="standardContextual"/>
    </w:rPr>
  </w:style>
  <w:style w:type="paragraph" w:customStyle="1" w:styleId="782466369B3847F7A498D7C09BEA00DA">
    <w:name w:val="782466369B3847F7A498D7C09BEA00DA"/>
    <w:pPr>
      <w:spacing w:line="278" w:lineRule="auto"/>
    </w:pPr>
    <w:rPr>
      <w:kern w:val="2"/>
      <w:sz w:val="24"/>
      <w:szCs w:val="24"/>
      <w14:ligatures w14:val="standardContextual"/>
    </w:rPr>
  </w:style>
  <w:style w:type="paragraph" w:customStyle="1" w:styleId="B6973D44983B480F9C79DE5F8A46022B">
    <w:name w:val="B6973D44983B480F9C79DE5F8A46022B"/>
    <w:pPr>
      <w:spacing w:line="278" w:lineRule="auto"/>
    </w:pPr>
    <w:rPr>
      <w:kern w:val="2"/>
      <w:sz w:val="24"/>
      <w:szCs w:val="24"/>
      <w14:ligatures w14:val="standardContextual"/>
    </w:rPr>
  </w:style>
  <w:style w:type="paragraph" w:customStyle="1" w:styleId="3170FE5C314B40D387319AC1CADF7BA2">
    <w:name w:val="3170FE5C314B40D387319AC1CADF7BA2"/>
    <w:pPr>
      <w:spacing w:line="278" w:lineRule="auto"/>
    </w:pPr>
    <w:rPr>
      <w:kern w:val="2"/>
      <w:sz w:val="24"/>
      <w:szCs w:val="24"/>
      <w14:ligatures w14:val="standardContextual"/>
    </w:rPr>
  </w:style>
  <w:style w:type="paragraph" w:customStyle="1" w:styleId="33490C9CF81A422EB3E3E7DD86719338">
    <w:name w:val="33490C9CF81A422EB3E3E7DD86719338"/>
    <w:pPr>
      <w:spacing w:line="278" w:lineRule="auto"/>
    </w:pPr>
    <w:rPr>
      <w:kern w:val="2"/>
      <w:sz w:val="24"/>
      <w:szCs w:val="24"/>
      <w14:ligatures w14:val="standardContextual"/>
    </w:rPr>
  </w:style>
  <w:style w:type="paragraph" w:customStyle="1" w:styleId="000C7F9F0F9E4B7289358E9A405A27DE">
    <w:name w:val="000C7F9F0F9E4B7289358E9A405A27DE"/>
    <w:pPr>
      <w:spacing w:line="278" w:lineRule="auto"/>
    </w:pPr>
    <w:rPr>
      <w:kern w:val="2"/>
      <w:sz w:val="24"/>
      <w:szCs w:val="24"/>
      <w14:ligatures w14:val="standardContextual"/>
    </w:rPr>
  </w:style>
  <w:style w:type="paragraph" w:customStyle="1" w:styleId="7F781F722E4C489B97BA0D423AB3DB6B">
    <w:name w:val="7F781F722E4C489B97BA0D423AB3DB6B"/>
    <w:pPr>
      <w:spacing w:line="278" w:lineRule="auto"/>
    </w:pPr>
    <w:rPr>
      <w:kern w:val="2"/>
      <w:sz w:val="24"/>
      <w:szCs w:val="24"/>
      <w14:ligatures w14:val="standardContextual"/>
    </w:rPr>
  </w:style>
  <w:style w:type="paragraph" w:customStyle="1" w:styleId="C283B235CE804F6485CC5CD253CD9B4E">
    <w:name w:val="C283B235CE804F6485CC5CD253CD9B4E"/>
    <w:pPr>
      <w:spacing w:line="278" w:lineRule="auto"/>
    </w:pPr>
    <w:rPr>
      <w:kern w:val="2"/>
      <w:sz w:val="24"/>
      <w:szCs w:val="24"/>
      <w14:ligatures w14:val="standardContextual"/>
    </w:rPr>
  </w:style>
  <w:style w:type="paragraph" w:customStyle="1" w:styleId="F659761944C4411685AC5FB8C57D7657">
    <w:name w:val="F659761944C4411685AC5FB8C57D7657"/>
    <w:pPr>
      <w:spacing w:line="278" w:lineRule="auto"/>
    </w:pPr>
    <w:rPr>
      <w:kern w:val="2"/>
      <w:sz w:val="24"/>
      <w:szCs w:val="24"/>
      <w14:ligatures w14:val="standardContextual"/>
    </w:rPr>
  </w:style>
  <w:style w:type="paragraph" w:customStyle="1" w:styleId="30ED8FF5D87B4CF485C3158CE30E1DB7">
    <w:name w:val="30ED8FF5D87B4CF485C3158CE30E1DB7"/>
    <w:pPr>
      <w:spacing w:line="278" w:lineRule="auto"/>
    </w:pPr>
    <w:rPr>
      <w:kern w:val="2"/>
      <w:sz w:val="24"/>
      <w:szCs w:val="24"/>
      <w14:ligatures w14:val="standardContextual"/>
    </w:rPr>
  </w:style>
  <w:style w:type="paragraph" w:customStyle="1" w:styleId="7DA6E2369E1948D8AB7461F8E0F8FA46">
    <w:name w:val="7DA6E2369E1948D8AB7461F8E0F8FA46"/>
    <w:pPr>
      <w:spacing w:line="278" w:lineRule="auto"/>
    </w:pPr>
    <w:rPr>
      <w:kern w:val="2"/>
      <w:sz w:val="24"/>
      <w:szCs w:val="24"/>
      <w14:ligatures w14:val="standardContextual"/>
    </w:rPr>
  </w:style>
  <w:style w:type="paragraph" w:customStyle="1" w:styleId="C325B910729847C4AF233BBD1CB32623">
    <w:name w:val="C325B910729847C4AF233BBD1CB32623"/>
    <w:pPr>
      <w:spacing w:line="278" w:lineRule="auto"/>
    </w:pPr>
    <w:rPr>
      <w:kern w:val="2"/>
      <w:sz w:val="24"/>
      <w:szCs w:val="24"/>
      <w14:ligatures w14:val="standardContextual"/>
    </w:rPr>
  </w:style>
  <w:style w:type="paragraph" w:customStyle="1" w:styleId="498A9A99B3E54BBCB80669377337655B">
    <w:name w:val="498A9A99B3E54BBCB80669377337655B"/>
    <w:pPr>
      <w:spacing w:line="278" w:lineRule="auto"/>
    </w:pPr>
    <w:rPr>
      <w:kern w:val="2"/>
      <w:sz w:val="24"/>
      <w:szCs w:val="24"/>
      <w14:ligatures w14:val="standardContextual"/>
    </w:rPr>
  </w:style>
  <w:style w:type="paragraph" w:customStyle="1" w:styleId="15B40E194AF94C4A81CBA21F5A04B7F4">
    <w:name w:val="15B40E194AF94C4A81CBA21F5A04B7F4"/>
    <w:pPr>
      <w:spacing w:line="278" w:lineRule="auto"/>
    </w:pPr>
    <w:rPr>
      <w:kern w:val="2"/>
      <w:sz w:val="24"/>
      <w:szCs w:val="24"/>
      <w14:ligatures w14:val="standardContextual"/>
    </w:rPr>
  </w:style>
  <w:style w:type="paragraph" w:customStyle="1" w:styleId="FC303F08C5DA44659DAB3FDF11DC5B5C">
    <w:name w:val="FC303F08C5DA44659DAB3FDF11DC5B5C"/>
    <w:pPr>
      <w:spacing w:line="278" w:lineRule="auto"/>
    </w:pPr>
    <w:rPr>
      <w:kern w:val="2"/>
      <w:sz w:val="24"/>
      <w:szCs w:val="24"/>
      <w14:ligatures w14:val="standardContextual"/>
    </w:rPr>
  </w:style>
  <w:style w:type="paragraph" w:customStyle="1" w:styleId="2406D7A7BF5441D6B9C9164703FDCB6F">
    <w:name w:val="2406D7A7BF5441D6B9C9164703FDCB6F"/>
    <w:pPr>
      <w:spacing w:line="278" w:lineRule="auto"/>
    </w:pPr>
    <w:rPr>
      <w:kern w:val="2"/>
      <w:sz w:val="24"/>
      <w:szCs w:val="24"/>
      <w14:ligatures w14:val="standardContextual"/>
    </w:rPr>
  </w:style>
  <w:style w:type="paragraph" w:customStyle="1" w:styleId="39C17216BD8A4553B17B89719A4503DB">
    <w:name w:val="39C17216BD8A4553B17B89719A4503DB"/>
    <w:pPr>
      <w:spacing w:line="278" w:lineRule="auto"/>
    </w:pPr>
    <w:rPr>
      <w:kern w:val="2"/>
      <w:sz w:val="24"/>
      <w:szCs w:val="24"/>
      <w14:ligatures w14:val="standardContextual"/>
    </w:rPr>
  </w:style>
  <w:style w:type="paragraph" w:customStyle="1" w:styleId="FAF26392C546405B926189D210D305CF">
    <w:name w:val="FAF26392C546405B926189D210D305CF"/>
    <w:pPr>
      <w:spacing w:line="278" w:lineRule="auto"/>
    </w:pPr>
    <w:rPr>
      <w:kern w:val="2"/>
      <w:sz w:val="24"/>
      <w:szCs w:val="24"/>
      <w14:ligatures w14:val="standardContextual"/>
    </w:rPr>
  </w:style>
  <w:style w:type="paragraph" w:customStyle="1" w:styleId="41E0AD207410469FB1DCEB6F7845F93D">
    <w:name w:val="41E0AD207410469FB1DCEB6F7845F93D"/>
    <w:pPr>
      <w:spacing w:line="278" w:lineRule="auto"/>
    </w:pPr>
    <w:rPr>
      <w:kern w:val="2"/>
      <w:sz w:val="24"/>
      <w:szCs w:val="24"/>
      <w14:ligatures w14:val="standardContextual"/>
    </w:rPr>
  </w:style>
  <w:style w:type="paragraph" w:customStyle="1" w:styleId="0BCE012E042D4AB8AD8FF1F2AEC84694">
    <w:name w:val="0BCE012E042D4AB8AD8FF1F2AEC84694"/>
    <w:pPr>
      <w:spacing w:line="278" w:lineRule="auto"/>
    </w:pPr>
    <w:rPr>
      <w:kern w:val="2"/>
      <w:sz w:val="24"/>
      <w:szCs w:val="24"/>
      <w14:ligatures w14:val="standardContextual"/>
    </w:rPr>
  </w:style>
  <w:style w:type="paragraph" w:customStyle="1" w:styleId="9DFF272FE7904DB3B7A6F13DCCE2F04F">
    <w:name w:val="9DFF272FE7904DB3B7A6F13DCCE2F04F"/>
    <w:pPr>
      <w:spacing w:line="278" w:lineRule="auto"/>
    </w:pPr>
    <w:rPr>
      <w:kern w:val="2"/>
      <w:sz w:val="24"/>
      <w:szCs w:val="24"/>
      <w14:ligatures w14:val="standardContextual"/>
    </w:rPr>
  </w:style>
  <w:style w:type="paragraph" w:customStyle="1" w:styleId="44F21A11101E40C28954BB21B161CF07">
    <w:name w:val="44F21A11101E40C28954BB21B161CF07"/>
    <w:pPr>
      <w:spacing w:line="278" w:lineRule="auto"/>
    </w:pPr>
    <w:rPr>
      <w:kern w:val="2"/>
      <w:sz w:val="24"/>
      <w:szCs w:val="24"/>
      <w14:ligatures w14:val="standardContextual"/>
    </w:rPr>
  </w:style>
  <w:style w:type="paragraph" w:customStyle="1" w:styleId="303DEA718F124EFE84704F0138795BF0">
    <w:name w:val="303DEA718F124EFE84704F0138795BF0"/>
    <w:pPr>
      <w:spacing w:line="278" w:lineRule="auto"/>
    </w:pPr>
    <w:rPr>
      <w:kern w:val="2"/>
      <w:sz w:val="24"/>
      <w:szCs w:val="24"/>
      <w14:ligatures w14:val="standardContextual"/>
    </w:rPr>
  </w:style>
  <w:style w:type="paragraph" w:customStyle="1" w:styleId="03D330DB745E442E9C96FB69E535A42B">
    <w:name w:val="03D330DB745E442E9C96FB69E535A42B"/>
    <w:pPr>
      <w:spacing w:line="278" w:lineRule="auto"/>
    </w:pPr>
    <w:rPr>
      <w:kern w:val="2"/>
      <w:sz w:val="24"/>
      <w:szCs w:val="24"/>
      <w14:ligatures w14:val="standardContextual"/>
    </w:rPr>
  </w:style>
  <w:style w:type="paragraph" w:customStyle="1" w:styleId="C8A7C64078B8463EB0B781180C8117C6">
    <w:name w:val="C8A7C64078B8463EB0B781180C8117C6"/>
    <w:pPr>
      <w:spacing w:line="278" w:lineRule="auto"/>
    </w:pPr>
    <w:rPr>
      <w:kern w:val="2"/>
      <w:sz w:val="24"/>
      <w:szCs w:val="24"/>
      <w14:ligatures w14:val="standardContextual"/>
    </w:rPr>
  </w:style>
  <w:style w:type="paragraph" w:customStyle="1" w:styleId="DEA8E69ED2A641F7885D2B4CE2768BDC">
    <w:name w:val="DEA8E69ED2A641F7885D2B4CE2768BDC"/>
    <w:pPr>
      <w:spacing w:line="278" w:lineRule="auto"/>
    </w:pPr>
    <w:rPr>
      <w:kern w:val="2"/>
      <w:sz w:val="24"/>
      <w:szCs w:val="24"/>
      <w14:ligatures w14:val="standardContextual"/>
    </w:rPr>
  </w:style>
  <w:style w:type="paragraph" w:customStyle="1" w:styleId="1E986EDAF8664A8C8663D18153B23CB0">
    <w:name w:val="1E986EDAF8664A8C8663D18153B23CB0"/>
    <w:pPr>
      <w:spacing w:line="278" w:lineRule="auto"/>
    </w:pPr>
    <w:rPr>
      <w:kern w:val="2"/>
      <w:sz w:val="24"/>
      <w:szCs w:val="24"/>
      <w14:ligatures w14:val="standardContextual"/>
    </w:rPr>
  </w:style>
  <w:style w:type="paragraph" w:customStyle="1" w:styleId="966F36A3152B4D6E916881E106AF3947">
    <w:name w:val="966F36A3152B4D6E916881E106AF3947"/>
    <w:pPr>
      <w:spacing w:line="278" w:lineRule="auto"/>
    </w:pPr>
    <w:rPr>
      <w:kern w:val="2"/>
      <w:sz w:val="24"/>
      <w:szCs w:val="24"/>
      <w14:ligatures w14:val="standardContextual"/>
    </w:rPr>
  </w:style>
  <w:style w:type="paragraph" w:customStyle="1" w:styleId="B9841AA445E54581BE1757E3A3FB2279">
    <w:name w:val="B9841AA445E54581BE1757E3A3FB2279"/>
    <w:pPr>
      <w:spacing w:line="278" w:lineRule="auto"/>
    </w:pPr>
    <w:rPr>
      <w:kern w:val="2"/>
      <w:sz w:val="24"/>
      <w:szCs w:val="24"/>
      <w14:ligatures w14:val="standardContextual"/>
    </w:rPr>
  </w:style>
  <w:style w:type="paragraph" w:customStyle="1" w:styleId="3CF1845166AA4DAD976DD3B029D6AA45">
    <w:name w:val="3CF1845166AA4DAD976DD3B029D6AA45"/>
    <w:pPr>
      <w:spacing w:line="278" w:lineRule="auto"/>
    </w:pPr>
    <w:rPr>
      <w:kern w:val="2"/>
      <w:sz w:val="24"/>
      <w:szCs w:val="24"/>
      <w14:ligatures w14:val="standardContextual"/>
    </w:rPr>
  </w:style>
  <w:style w:type="paragraph" w:customStyle="1" w:styleId="EB4D6409469A414E8F1EE52139C35FD2">
    <w:name w:val="EB4D6409469A414E8F1EE52139C35FD2"/>
    <w:pPr>
      <w:spacing w:line="278" w:lineRule="auto"/>
    </w:pPr>
    <w:rPr>
      <w:kern w:val="2"/>
      <w:sz w:val="24"/>
      <w:szCs w:val="24"/>
      <w14:ligatures w14:val="standardContextual"/>
    </w:rPr>
  </w:style>
  <w:style w:type="paragraph" w:customStyle="1" w:styleId="A7BC639A09AB4D63B435786E0BFD6A65">
    <w:name w:val="A7BC639A09AB4D63B435786E0BFD6A65"/>
    <w:pPr>
      <w:spacing w:line="278" w:lineRule="auto"/>
    </w:pPr>
    <w:rPr>
      <w:kern w:val="2"/>
      <w:sz w:val="24"/>
      <w:szCs w:val="24"/>
      <w14:ligatures w14:val="standardContextual"/>
    </w:rPr>
  </w:style>
  <w:style w:type="paragraph" w:customStyle="1" w:styleId="1819AE07C7894E378EE25A0B2B908291">
    <w:name w:val="1819AE07C7894E378EE25A0B2B908291"/>
    <w:pPr>
      <w:spacing w:line="278" w:lineRule="auto"/>
    </w:pPr>
    <w:rPr>
      <w:kern w:val="2"/>
      <w:sz w:val="24"/>
      <w:szCs w:val="24"/>
      <w14:ligatures w14:val="standardContextual"/>
    </w:rPr>
  </w:style>
  <w:style w:type="paragraph" w:customStyle="1" w:styleId="E600F76038064FC8A0F61EBF773BB712">
    <w:name w:val="E600F76038064FC8A0F61EBF773BB712"/>
    <w:pPr>
      <w:spacing w:line="278" w:lineRule="auto"/>
    </w:pPr>
    <w:rPr>
      <w:kern w:val="2"/>
      <w:sz w:val="24"/>
      <w:szCs w:val="24"/>
      <w14:ligatures w14:val="standardContextual"/>
    </w:rPr>
  </w:style>
  <w:style w:type="paragraph" w:customStyle="1" w:styleId="1A7B331629BD4B7482DE98D0D9B745D7">
    <w:name w:val="1A7B331629BD4B7482DE98D0D9B745D7"/>
    <w:pPr>
      <w:spacing w:line="278" w:lineRule="auto"/>
    </w:pPr>
    <w:rPr>
      <w:kern w:val="2"/>
      <w:sz w:val="24"/>
      <w:szCs w:val="24"/>
      <w14:ligatures w14:val="standardContextual"/>
    </w:rPr>
  </w:style>
  <w:style w:type="paragraph" w:customStyle="1" w:styleId="E34F765C4649451B84271C13D84CA034">
    <w:name w:val="E34F765C4649451B84271C13D84CA034"/>
    <w:pPr>
      <w:spacing w:line="278" w:lineRule="auto"/>
    </w:pPr>
    <w:rPr>
      <w:kern w:val="2"/>
      <w:sz w:val="24"/>
      <w:szCs w:val="24"/>
      <w14:ligatures w14:val="standardContextual"/>
    </w:rPr>
  </w:style>
  <w:style w:type="paragraph" w:customStyle="1" w:styleId="36249117974643069AD934D7F2B2BB38">
    <w:name w:val="36249117974643069AD934D7F2B2BB38"/>
    <w:pPr>
      <w:spacing w:line="278" w:lineRule="auto"/>
    </w:pPr>
    <w:rPr>
      <w:kern w:val="2"/>
      <w:sz w:val="24"/>
      <w:szCs w:val="24"/>
      <w14:ligatures w14:val="standardContextual"/>
    </w:rPr>
  </w:style>
  <w:style w:type="paragraph" w:customStyle="1" w:styleId="01329FBDCD014E5AB334324B0744EFFF">
    <w:name w:val="01329FBDCD014E5AB334324B0744EFFF"/>
    <w:pPr>
      <w:spacing w:line="278" w:lineRule="auto"/>
    </w:pPr>
    <w:rPr>
      <w:kern w:val="2"/>
      <w:sz w:val="24"/>
      <w:szCs w:val="24"/>
      <w14:ligatures w14:val="standardContextual"/>
    </w:rPr>
  </w:style>
  <w:style w:type="paragraph" w:customStyle="1" w:styleId="85C8B4ED704648A388E83830DB303E36">
    <w:name w:val="85C8B4ED704648A388E83830DB303E36"/>
    <w:pPr>
      <w:spacing w:line="278" w:lineRule="auto"/>
    </w:pPr>
    <w:rPr>
      <w:kern w:val="2"/>
      <w:sz w:val="24"/>
      <w:szCs w:val="24"/>
      <w14:ligatures w14:val="standardContextual"/>
    </w:rPr>
  </w:style>
  <w:style w:type="paragraph" w:customStyle="1" w:styleId="381D6BD15811400AAD3890536A7C16CF">
    <w:name w:val="381D6BD15811400AAD3890536A7C16CF"/>
    <w:pPr>
      <w:spacing w:line="278" w:lineRule="auto"/>
    </w:pPr>
    <w:rPr>
      <w:kern w:val="2"/>
      <w:sz w:val="24"/>
      <w:szCs w:val="24"/>
      <w14:ligatures w14:val="standardContextual"/>
    </w:rPr>
  </w:style>
  <w:style w:type="paragraph" w:customStyle="1" w:styleId="88E07794CF66488BBF6FDF4319D2A9BB">
    <w:name w:val="88E07794CF66488BBF6FDF4319D2A9BB"/>
    <w:pPr>
      <w:spacing w:line="278" w:lineRule="auto"/>
    </w:pPr>
    <w:rPr>
      <w:kern w:val="2"/>
      <w:sz w:val="24"/>
      <w:szCs w:val="24"/>
      <w14:ligatures w14:val="standardContextual"/>
    </w:rPr>
  </w:style>
  <w:style w:type="paragraph" w:customStyle="1" w:styleId="5BF9C37F7D3C4700BC34445E9D40FF40">
    <w:name w:val="5BF9C37F7D3C4700BC34445E9D40FF40"/>
    <w:pPr>
      <w:spacing w:line="278" w:lineRule="auto"/>
    </w:pPr>
    <w:rPr>
      <w:kern w:val="2"/>
      <w:sz w:val="24"/>
      <w:szCs w:val="24"/>
      <w14:ligatures w14:val="standardContextual"/>
    </w:rPr>
  </w:style>
  <w:style w:type="paragraph" w:customStyle="1" w:styleId="BEFDC55481414FDD8189BF9EF0E843C5">
    <w:name w:val="BEFDC55481414FDD8189BF9EF0E843C5"/>
    <w:pPr>
      <w:spacing w:line="278" w:lineRule="auto"/>
    </w:pPr>
    <w:rPr>
      <w:kern w:val="2"/>
      <w:sz w:val="24"/>
      <w:szCs w:val="24"/>
      <w14:ligatures w14:val="standardContextual"/>
    </w:rPr>
  </w:style>
  <w:style w:type="paragraph" w:customStyle="1" w:styleId="C0FF63777EBE49498764FA29724BF64F">
    <w:name w:val="C0FF63777EBE49498764FA29724BF64F"/>
    <w:pPr>
      <w:spacing w:line="278" w:lineRule="auto"/>
    </w:pPr>
    <w:rPr>
      <w:kern w:val="2"/>
      <w:sz w:val="24"/>
      <w:szCs w:val="24"/>
      <w14:ligatures w14:val="standardContextual"/>
    </w:rPr>
  </w:style>
  <w:style w:type="paragraph" w:customStyle="1" w:styleId="68AEA1D0070A4B6399FEADCB5FEBABE3">
    <w:name w:val="68AEA1D0070A4B6399FEADCB5FEBABE3"/>
    <w:pPr>
      <w:spacing w:line="278" w:lineRule="auto"/>
    </w:pPr>
    <w:rPr>
      <w:kern w:val="2"/>
      <w:sz w:val="24"/>
      <w:szCs w:val="24"/>
      <w14:ligatures w14:val="standardContextual"/>
    </w:rPr>
  </w:style>
  <w:style w:type="paragraph" w:customStyle="1" w:styleId="48D5CF561E4F41FB9FEB85A276ADEBB1">
    <w:name w:val="48D5CF561E4F41FB9FEB85A276ADEBB1"/>
    <w:pPr>
      <w:spacing w:line="278" w:lineRule="auto"/>
    </w:pPr>
    <w:rPr>
      <w:kern w:val="2"/>
      <w:sz w:val="24"/>
      <w:szCs w:val="24"/>
      <w14:ligatures w14:val="standardContextual"/>
    </w:rPr>
  </w:style>
  <w:style w:type="paragraph" w:customStyle="1" w:styleId="A95FB6DF8FBC46CDB0F8D9BCFCC421FC">
    <w:name w:val="A95FB6DF8FBC46CDB0F8D9BCFCC421FC"/>
    <w:pPr>
      <w:spacing w:line="278" w:lineRule="auto"/>
    </w:pPr>
    <w:rPr>
      <w:kern w:val="2"/>
      <w:sz w:val="24"/>
      <w:szCs w:val="24"/>
      <w14:ligatures w14:val="standardContextual"/>
    </w:rPr>
  </w:style>
  <w:style w:type="paragraph" w:customStyle="1" w:styleId="D7BAFE68772E40A48AC5759D38EA4356">
    <w:name w:val="D7BAFE68772E40A48AC5759D38EA4356"/>
    <w:pPr>
      <w:spacing w:line="278" w:lineRule="auto"/>
    </w:pPr>
    <w:rPr>
      <w:kern w:val="2"/>
      <w:sz w:val="24"/>
      <w:szCs w:val="24"/>
      <w14:ligatures w14:val="standardContextual"/>
    </w:rPr>
  </w:style>
  <w:style w:type="paragraph" w:customStyle="1" w:styleId="86E0283836C74EE4845385CB5C42B713">
    <w:name w:val="86E0283836C74EE4845385CB5C42B713"/>
    <w:pPr>
      <w:spacing w:line="278" w:lineRule="auto"/>
    </w:pPr>
    <w:rPr>
      <w:kern w:val="2"/>
      <w:sz w:val="24"/>
      <w:szCs w:val="24"/>
      <w14:ligatures w14:val="standardContextual"/>
    </w:rPr>
  </w:style>
  <w:style w:type="paragraph" w:customStyle="1" w:styleId="080E37422AC84C98838CA2E33F6ED158">
    <w:name w:val="080E37422AC84C98838CA2E33F6ED158"/>
    <w:pPr>
      <w:spacing w:line="278" w:lineRule="auto"/>
    </w:pPr>
    <w:rPr>
      <w:kern w:val="2"/>
      <w:sz w:val="24"/>
      <w:szCs w:val="24"/>
      <w14:ligatures w14:val="standardContextual"/>
    </w:rPr>
  </w:style>
  <w:style w:type="paragraph" w:customStyle="1" w:styleId="003B07EF3845454683A3F3628B6A91DB">
    <w:name w:val="003B07EF3845454683A3F3628B6A91DB"/>
    <w:pPr>
      <w:spacing w:line="278" w:lineRule="auto"/>
    </w:pPr>
    <w:rPr>
      <w:kern w:val="2"/>
      <w:sz w:val="24"/>
      <w:szCs w:val="24"/>
      <w14:ligatures w14:val="standardContextual"/>
    </w:rPr>
  </w:style>
  <w:style w:type="paragraph" w:customStyle="1" w:styleId="8FBF31A345C04BF8BE054BDE8191335B">
    <w:name w:val="8FBF31A345C04BF8BE054BDE8191335B"/>
    <w:pPr>
      <w:spacing w:line="278" w:lineRule="auto"/>
    </w:pPr>
    <w:rPr>
      <w:kern w:val="2"/>
      <w:sz w:val="24"/>
      <w:szCs w:val="24"/>
      <w14:ligatures w14:val="standardContextual"/>
    </w:rPr>
  </w:style>
  <w:style w:type="paragraph" w:customStyle="1" w:styleId="12C9941D04FE451EB2FBFA08B4A2B473">
    <w:name w:val="12C9941D04FE451EB2FBFA08B4A2B473"/>
    <w:pPr>
      <w:spacing w:line="278" w:lineRule="auto"/>
    </w:pPr>
    <w:rPr>
      <w:kern w:val="2"/>
      <w:sz w:val="24"/>
      <w:szCs w:val="24"/>
      <w14:ligatures w14:val="standardContextual"/>
    </w:rPr>
  </w:style>
  <w:style w:type="paragraph" w:customStyle="1" w:styleId="FB34EEE84148460BB4FBF7476618285F">
    <w:name w:val="FB34EEE84148460BB4FBF7476618285F"/>
    <w:pPr>
      <w:spacing w:line="278" w:lineRule="auto"/>
    </w:pPr>
    <w:rPr>
      <w:kern w:val="2"/>
      <w:sz w:val="24"/>
      <w:szCs w:val="24"/>
      <w14:ligatures w14:val="standardContextual"/>
    </w:rPr>
  </w:style>
  <w:style w:type="paragraph" w:customStyle="1" w:styleId="B9102AAB5BC94691B49CCEAC632312AE">
    <w:name w:val="B9102AAB5BC94691B49CCEAC632312AE"/>
    <w:pPr>
      <w:spacing w:line="278" w:lineRule="auto"/>
    </w:pPr>
    <w:rPr>
      <w:kern w:val="2"/>
      <w:sz w:val="24"/>
      <w:szCs w:val="24"/>
      <w14:ligatures w14:val="standardContextual"/>
    </w:rPr>
  </w:style>
  <w:style w:type="paragraph" w:customStyle="1" w:styleId="0BF51EDAE4DA4DE3B1897381E753B2C9">
    <w:name w:val="0BF51EDAE4DA4DE3B1897381E753B2C9"/>
    <w:pPr>
      <w:spacing w:line="278" w:lineRule="auto"/>
    </w:pPr>
    <w:rPr>
      <w:kern w:val="2"/>
      <w:sz w:val="24"/>
      <w:szCs w:val="24"/>
      <w14:ligatures w14:val="standardContextual"/>
    </w:rPr>
  </w:style>
  <w:style w:type="paragraph" w:customStyle="1" w:styleId="DD5CDA0A1F7A493083C2E164C7EBFBEC">
    <w:name w:val="DD5CDA0A1F7A493083C2E164C7EBFBEC"/>
    <w:pPr>
      <w:spacing w:line="278" w:lineRule="auto"/>
    </w:pPr>
    <w:rPr>
      <w:kern w:val="2"/>
      <w:sz w:val="24"/>
      <w:szCs w:val="24"/>
      <w14:ligatures w14:val="standardContextual"/>
    </w:rPr>
  </w:style>
  <w:style w:type="paragraph" w:customStyle="1" w:styleId="F917264B2F7E450A855A5D1D7D297D57">
    <w:name w:val="F917264B2F7E450A855A5D1D7D297D57"/>
    <w:pPr>
      <w:spacing w:line="278" w:lineRule="auto"/>
    </w:pPr>
    <w:rPr>
      <w:kern w:val="2"/>
      <w:sz w:val="24"/>
      <w:szCs w:val="24"/>
      <w14:ligatures w14:val="standardContextual"/>
    </w:rPr>
  </w:style>
  <w:style w:type="paragraph" w:customStyle="1" w:styleId="CBF2E7F28D6A4DD2B9558DFBF833431B">
    <w:name w:val="CBF2E7F28D6A4DD2B9558DFBF833431B"/>
    <w:pPr>
      <w:spacing w:line="278" w:lineRule="auto"/>
    </w:pPr>
    <w:rPr>
      <w:kern w:val="2"/>
      <w:sz w:val="24"/>
      <w:szCs w:val="24"/>
      <w14:ligatures w14:val="standardContextual"/>
    </w:rPr>
  </w:style>
  <w:style w:type="paragraph" w:customStyle="1" w:styleId="16BD2D3EE0BE416DA04830525E819F8C">
    <w:name w:val="16BD2D3EE0BE416DA04830525E819F8C"/>
    <w:pPr>
      <w:spacing w:line="278" w:lineRule="auto"/>
    </w:pPr>
    <w:rPr>
      <w:kern w:val="2"/>
      <w:sz w:val="24"/>
      <w:szCs w:val="24"/>
      <w14:ligatures w14:val="standardContextual"/>
    </w:rPr>
  </w:style>
  <w:style w:type="paragraph" w:customStyle="1" w:styleId="B6152ECF5BE842CFAEF392ECE652744C">
    <w:name w:val="B6152ECF5BE842CFAEF392ECE652744C"/>
    <w:pPr>
      <w:spacing w:line="278" w:lineRule="auto"/>
    </w:pPr>
    <w:rPr>
      <w:kern w:val="2"/>
      <w:sz w:val="24"/>
      <w:szCs w:val="24"/>
      <w14:ligatures w14:val="standardContextual"/>
    </w:rPr>
  </w:style>
  <w:style w:type="paragraph" w:customStyle="1" w:styleId="0D60C68D1276406CA3A82415C18E254A">
    <w:name w:val="0D60C68D1276406CA3A82415C18E254A"/>
    <w:pPr>
      <w:spacing w:line="278" w:lineRule="auto"/>
    </w:pPr>
    <w:rPr>
      <w:kern w:val="2"/>
      <w:sz w:val="24"/>
      <w:szCs w:val="24"/>
      <w14:ligatures w14:val="standardContextual"/>
    </w:rPr>
  </w:style>
  <w:style w:type="paragraph" w:customStyle="1" w:styleId="A5F0ACE4FDC5450D9A6797845DA02A57">
    <w:name w:val="A5F0ACE4FDC5450D9A6797845DA02A57"/>
    <w:pPr>
      <w:spacing w:line="278" w:lineRule="auto"/>
    </w:pPr>
    <w:rPr>
      <w:kern w:val="2"/>
      <w:sz w:val="24"/>
      <w:szCs w:val="24"/>
      <w14:ligatures w14:val="standardContextual"/>
    </w:rPr>
  </w:style>
  <w:style w:type="paragraph" w:customStyle="1" w:styleId="DC45189A0452464FAA5F99A61992C657">
    <w:name w:val="DC45189A0452464FAA5F99A61992C657"/>
    <w:pPr>
      <w:spacing w:line="278" w:lineRule="auto"/>
    </w:pPr>
    <w:rPr>
      <w:kern w:val="2"/>
      <w:sz w:val="24"/>
      <w:szCs w:val="24"/>
      <w14:ligatures w14:val="standardContextual"/>
    </w:rPr>
  </w:style>
  <w:style w:type="paragraph" w:customStyle="1" w:styleId="D7370BA175CF4C028E3D7EC1DCE89AA9">
    <w:name w:val="D7370BA175CF4C028E3D7EC1DCE89AA9"/>
    <w:pPr>
      <w:spacing w:line="278" w:lineRule="auto"/>
    </w:pPr>
    <w:rPr>
      <w:kern w:val="2"/>
      <w:sz w:val="24"/>
      <w:szCs w:val="24"/>
      <w14:ligatures w14:val="standardContextual"/>
    </w:rPr>
  </w:style>
  <w:style w:type="paragraph" w:customStyle="1" w:styleId="04D523C6015A4467B902384275AAD394">
    <w:name w:val="04D523C6015A4467B902384275AAD394"/>
    <w:pPr>
      <w:spacing w:line="278" w:lineRule="auto"/>
    </w:pPr>
    <w:rPr>
      <w:kern w:val="2"/>
      <w:sz w:val="24"/>
      <w:szCs w:val="24"/>
      <w14:ligatures w14:val="standardContextual"/>
    </w:rPr>
  </w:style>
  <w:style w:type="paragraph" w:customStyle="1" w:styleId="47D8791250554A279CB47BE6E69E4534">
    <w:name w:val="47D8791250554A279CB47BE6E69E4534"/>
    <w:pPr>
      <w:spacing w:line="278" w:lineRule="auto"/>
    </w:pPr>
    <w:rPr>
      <w:kern w:val="2"/>
      <w:sz w:val="24"/>
      <w:szCs w:val="24"/>
      <w14:ligatures w14:val="standardContextual"/>
    </w:rPr>
  </w:style>
  <w:style w:type="paragraph" w:customStyle="1" w:styleId="D4DFF3005E6840D58C0B49544380A90B">
    <w:name w:val="D4DFF3005E6840D58C0B49544380A90B"/>
    <w:pPr>
      <w:spacing w:line="278" w:lineRule="auto"/>
    </w:pPr>
    <w:rPr>
      <w:kern w:val="2"/>
      <w:sz w:val="24"/>
      <w:szCs w:val="24"/>
      <w14:ligatures w14:val="standardContextual"/>
    </w:rPr>
  </w:style>
  <w:style w:type="paragraph" w:customStyle="1" w:styleId="047710A47A06486FB3F063FBFEF59452">
    <w:name w:val="047710A47A06486FB3F063FBFEF59452"/>
    <w:pPr>
      <w:spacing w:line="278" w:lineRule="auto"/>
    </w:pPr>
    <w:rPr>
      <w:kern w:val="2"/>
      <w:sz w:val="24"/>
      <w:szCs w:val="24"/>
      <w14:ligatures w14:val="standardContextual"/>
    </w:rPr>
  </w:style>
  <w:style w:type="paragraph" w:customStyle="1" w:styleId="92D4227B4525446385C0413B8ED74D66">
    <w:name w:val="92D4227B4525446385C0413B8ED74D66"/>
    <w:pPr>
      <w:spacing w:line="278" w:lineRule="auto"/>
    </w:pPr>
    <w:rPr>
      <w:kern w:val="2"/>
      <w:sz w:val="24"/>
      <w:szCs w:val="24"/>
      <w14:ligatures w14:val="standardContextual"/>
    </w:rPr>
  </w:style>
  <w:style w:type="paragraph" w:customStyle="1" w:styleId="E293A8D4E60446B8913C16897F382AAD">
    <w:name w:val="E293A8D4E60446B8913C16897F382AAD"/>
    <w:pPr>
      <w:spacing w:line="278" w:lineRule="auto"/>
    </w:pPr>
    <w:rPr>
      <w:kern w:val="2"/>
      <w:sz w:val="24"/>
      <w:szCs w:val="24"/>
      <w14:ligatures w14:val="standardContextual"/>
    </w:rPr>
  </w:style>
  <w:style w:type="paragraph" w:customStyle="1" w:styleId="8D1CE55474CF4566BACFDE1ACB523C2A">
    <w:name w:val="8D1CE55474CF4566BACFDE1ACB523C2A"/>
    <w:pPr>
      <w:spacing w:line="278" w:lineRule="auto"/>
    </w:pPr>
    <w:rPr>
      <w:kern w:val="2"/>
      <w:sz w:val="24"/>
      <w:szCs w:val="24"/>
      <w14:ligatures w14:val="standardContextual"/>
    </w:rPr>
  </w:style>
  <w:style w:type="paragraph" w:customStyle="1" w:styleId="20B803284B3744698060A1C37A3A11BB">
    <w:name w:val="20B803284B3744698060A1C37A3A11BB"/>
    <w:pPr>
      <w:spacing w:line="278" w:lineRule="auto"/>
    </w:pPr>
    <w:rPr>
      <w:kern w:val="2"/>
      <w:sz w:val="24"/>
      <w:szCs w:val="24"/>
      <w14:ligatures w14:val="standardContextual"/>
    </w:rPr>
  </w:style>
  <w:style w:type="paragraph" w:customStyle="1" w:styleId="4733BF62479A4D4A80E6323B0252084B">
    <w:name w:val="4733BF62479A4D4A80E6323B0252084B"/>
    <w:pPr>
      <w:spacing w:line="278" w:lineRule="auto"/>
    </w:pPr>
    <w:rPr>
      <w:kern w:val="2"/>
      <w:sz w:val="24"/>
      <w:szCs w:val="24"/>
      <w14:ligatures w14:val="standardContextual"/>
    </w:rPr>
  </w:style>
  <w:style w:type="paragraph" w:customStyle="1" w:styleId="F29A7C956835429DAC654090B789C2E7">
    <w:name w:val="F29A7C956835429DAC654090B789C2E7"/>
    <w:pPr>
      <w:spacing w:line="278" w:lineRule="auto"/>
    </w:pPr>
    <w:rPr>
      <w:kern w:val="2"/>
      <w:sz w:val="24"/>
      <w:szCs w:val="24"/>
      <w14:ligatures w14:val="standardContextual"/>
    </w:rPr>
  </w:style>
  <w:style w:type="paragraph" w:customStyle="1" w:styleId="B37F149A55BD447FA61F2FAB5414F384">
    <w:name w:val="B37F149A55BD447FA61F2FAB5414F384"/>
    <w:pPr>
      <w:spacing w:line="278" w:lineRule="auto"/>
    </w:pPr>
    <w:rPr>
      <w:kern w:val="2"/>
      <w:sz w:val="24"/>
      <w:szCs w:val="24"/>
      <w14:ligatures w14:val="standardContextual"/>
    </w:rPr>
  </w:style>
  <w:style w:type="paragraph" w:customStyle="1" w:styleId="F63FC72F68034D4D84C2D6EAA972A852">
    <w:name w:val="F63FC72F68034D4D84C2D6EAA972A852"/>
    <w:pPr>
      <w:spacing w:line="278" w:lineRule="auto"/>
    </w:pPr>
    <w:rPr>
      <w:kern w:val="2"/>
      <w:sz w:val="24"/>
      <w:szCs w:val="24"/>
      <w14:ligatures w14:val="standardContextual"/>
    </w:rPr>
  </w:style>
  <w:style w:type="paragraph" w:customStyle="1" w:styleId="B4EA0CB5D7214BE2BBC025DB5BE8A155">
    <w:name w:val="B4EA0CB5D7214BE2BBC025DB5BE8A155"/>
    <w:pPr>
      <w:spacing w:line="278" w:lineRule="auto"/>
    </w:pPr>
    <w:rPr>
      <w:kern w:val="2"/>
      <w:sz w:val="24"/>
      <w:szCs w:val="24"/>
      <w14:ligatures w14:val="standardContextual"/>
    </w:rPr>
  </w:style>
  <w:style w:type="paragraph" w:customStyle="1" w:styleId="15C1D8B7FDEB40CFAD27D4DB82572D72">
    <w:name w:val="15C1D8B7FDEB40CFAD27D4DB82572D72"/>
    <w:pPr>
      <w:spacing w:line="278" w:lineRule="auto"/>
    </w:pPr>
    <w:rPr>
      <w:kern w:val="2"/>
      <w:sz w:val="24"/>
      <w:szCs w:val="24"/>
      <w14:ligatures w14:val="standardContextual"/>
    </w:rPr>
  </w:style>
  <w:style w:type="paragraph" w:customStyle="1" w:styleId="3D54265141B64E3F8510B57B67C27C5A">
    <w:name w:val="3D54265141B64E3F8510B57B67C27C5A"/>
    <w:pPr>
      <w:spacing w:line="278" w:lineRule="auto"/>
    </w:pPr>
    <w:rPr>
      <w:kern w:val="2"/>
      <w:sz w:val="24"/>
      <w:szCs w:val="24"/>
      <w14:ligatures w14:val="standardContextual"/>
    </w:rPr>
  </w:style>
  <w:style w:type="paragraph" w:customStyle="1" w:styleId="1BD36550FD484F0A9E4025EDF0CF55F1">
    <w:name w:val="1BD36550FD484F0A9E4025EDF0CF55F1"/>
    <w:pPr>
      <w:spacing w:line="278" w:lineRule="auto"/>
    </w:pPr>
    <w:rPr>
      <w:kern w:val="2"/>
      <w:sz w:val="24"/>
      <w:szCs w:val="24"/>
      <w14:ligatures w14:val="standardContextual"/>
    </w:rPr>
  </w:style>
  <w:style w:type="paragraph" w:customStyle="1" w:styleId="46A24A5305974FD88D5EE74773321446">
    <w:name w:val="46A24A5305974FD88D5EE74773321446"/>
    <w:pPr>
      <w:spacing w:line="278" w:lineRule="auto"/>
    </w:pPr>
    <w:rPr>
      <w:kern w:val="2"/>
      <w:sz w:val="24"/>
      <w:szCs w:val="24"/>
      <w14:ligatures w14:val="standardContextual"/>
    </w:rPr>
  </w:style>
  <w:style w:type="paragraph" w:customStyle="1" w:styleId="7BE800A6EA6D485B8DF9BE7EE27BED09">
    <w:name w:val="7BE800A6EA6D485B8DF9BE7EE27BED09"/>
    <w:rsid w:val="00D92CDB"/>
    <w:pPr>
      <w:spacing w:line="278" w:lineRule="auto"/>
    </w:pPr>
    <w:rPr>
      <w:kern w:val="2"/>
      <w:sz w:val="24"/>
      <w:szCs w:val="24"/>
      <w14:ligatures w14:val="standardContextual"/>
    </w:rPr>
  </w:style>
  <w:style w:type="paragraph" w:customStyle="1" w:styleId="60E071353BB24FDEBC0BCA3E575EEAA6">
    <w:name w:val="60E071353BB24FDEBC0BCA3E575EEAA6"/>
    <w:rsid w:val="00D92CD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 S P ! 4 3 9 7 7 4 1 1 . 1 < / d o c u m e n t i d >  
     < s e n d e r i d > B B 0 5 7 2 1 < / s e n d e r i d >  
     < s e n d e r e m a i l > B R U N O . B I S C A I A @ M A T T O S F I L H O . C O M . B R < / s e n d e r e m a i l >  
     < l a s t m o d i f i e d > 2 0 2 3 - 0 3 - 2 4 T 1 8 : 1 1 : 0 0 . 0 0 0 0 0 0 0 - 0 3 : 0 0 < / l a s t m o d i f i e d >  
     < d a t a b a s e > S P 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TaxCatchAll xmlns="e63af235-6539-4873-9a74-7e32b5cc1aee">
      <Value>1468</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Vinci Partners Investimentos Ltda.</TermName>
          <TermId xmlns="http://schemas.microsoft.com/office/infopath/2007/PartnerControls">cfa847d9-8fea-4b91-960b-3114eaf04cda</TermId>
        </TermInfo>
      </Terms>
    </d47f3fc68dc1429b8573eb2634792044>
    <DLCPolicyLabelClientValue xmlns="e63af235-6539-4873-9a74-7e32b5cc1aee">LDOC-3-304635/0.1</DLCPolicyLabelClientValue>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Roberto Zarour</DisplayName>
        <AccountId>822</AccountId>
        <AccountType/>
      </UserInfo>
    </BillingPartner>
    <DLCPolicyLabelLock xmlns="e63af235-6539-4873-9a74-7e32b5cc1aee" xsi:nil="true"/>
    <Setor xmlns="e63af235-6539-4873-9a74-7e32b5cc1aee" xsi:nil="true"/>
    <Codigo xmlns="e63af235-6539-4873-9a74-7e32b5cc1aee">L213469</Codigo>
    <Knowhow xmlns="e63af235-6539-4873-9a74-7e32b5cc1aee">false</Knowhow>
    <NumeroDocExplorer xmlns="e63af235-6539-4873-9a74-7e32b5cc1aee" xsi:nil="true"/>
    <DLCPolicyLabelValue xmlns="e63af235-6539-4873-9a74-7e32b5cc1aee">LDOC-3-304635/0.1</DLCPolicyLabelValue>
    <_dlc_DocId xmlns="e63af235-6539-4873-9a74-7e32b5cc1aee">LDOC-3-304635</_dlc_DocId>
    <_dlc_DocIdUrl xmlns="e63af235-6539-4873-9a74-7e32b5cc1aee">
      <Url>http://sharepoint/_layouts/15/DocIdRedir.aspx?ID=LDOC-3-304635</Url>
      <Description>LDOC-3-304635</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IDUnico xmlns="e63af235-6539-4873-9a74-7e32b5cc1aee">LDOC-3-304635</IDUnico>
    <VersaoDocumento xmlns="e63af235-6539-4873-9a74-7e32b5cc1aee">0.1</VersaoDocumento>
  </documentManagement>
</p:properties>
</file>

<file path=customXml/item8.xml>��< ? x m l   v e r s i o n = " 1 . 0 "   e n c o d i n g = " u t f - 1 6 " ? > < p r o p e r t i e s   x m l n s = " h t t p : / / w w w . i m a n a g e . c o m / w o r k / x m l s c h e m a " >  
     < d o c u m e n t i d > S P ! 4 3 9 7 7 4 1 1 . 1 < / d o c u m e n t i d >  
     < s e n d e r i d > B B 0 5 7 2 1 < / s e n d e r i d >  
     < s e n d e r e m a i l > B R U N O . B I S C A I A @ M A T T O S F I L H O . C O M . B R < / s e n d e r e m a i l >  
     < l a s t m o d i f i e d > 2 0 2 3 - 0 3 - 2 4 T 1 8 : 1 1 : 0 0 . 0 0 0 0 0 0 0 - 0 3 : 0 0 < / l a s t m o d i f i e d >  
     < d a t a b a s e > S P < / d a t a b a s e >  
 < / 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F168C523-AA1C-4BCF-803C-05B9DAC20606}">
  <ds:schemaRefs>
    <ds:schemaRef ds:uri="http://schemas.openxmlformats.org/officeDocument/2006/bibliography"/>
  </ds:schemaRefs>
</ds:datastoreItem>
</file>

<file path=customXml/itemProps2.xml><?xml version="1.0" encoding="utf-8"?>
<ds:datastoreItem xmlns:ds="http://schemas.openxmlformats.org/officeDocument/2006/customXml" ds:itemID="{8F412B40-053E-468E-AD5F-2B9CAF54C379}">
  <ds:schemaRefs>
    <ds:schemaRef ds:uri="http://www.imanage.com/work/xmlschema"/>
  </ds:schemaRefs>
</ds:datastoreItem>
</file>

<file path=customXml/itemProps3.xml><?xml version="1.0" encoding="utf-8"?>
<ds:datastoreItem xmlns:ds="http://schemas.openxmlformats.org/officeDocument/2006/customXml" ds:itemID="{B9603CBF-B1C2-4BA1-84E8-A68C94ED209A}">
  <ds:schemaRefs>
    <ds:schemaRef ds:uri="http://schemas.microsoft.com/sharepoint/v3/contenttype/forms"/>
  </ds:schemaRefs>
</ds:datastoreItem>
</file>

<file path=customXml/itemProps4.xml><?xml version="1.0" encoding="utf-8"?>
<ds:datastoreItem xmlns:ds="http://schemas.openxmlformats.org/officeDocument/2006/customXml" ds:itemID="{C97D793F-067E-4AAB-8D6D-0B84030D1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7F4357-89EF-488D-8A1C-F82045B04B8A}">
  <ds:schemaRefs>
    <ds:schemaRef ds:uri="office.server.policy"/>
  </ds:schemaRefs>
</ds:datastoreItem>
</file>

<file path=customXml/itemProps6.xml><?xml version="1.0" encoding="utf-8"?>
<ds:datastoreItem xmlns:ds="http://schemas.openxmlformats.org/officeDocument/2006/customXml" ds:itemID="{5DE36287-42D2-4CA6-9C52-2CDE3AC03AB6}">
  <ds:schemaRefs>
    <ds:schemaRef ds:uri="http://schemas.microsoft.com/office/2006/metadata/longProperties"/>
  </ds:schemaRefs>
</ds:datastoreItem>
</file>

<file path=customXml/itemProps7.xml><?xml version="1.0" encoding="utf-8"?>
<ds:datastoreItem xmlns:ds="http://schemas.openxmlformats.org/officeDocument/2006/customXml" ds:itemID="{3FA2AD0F-D17F-40C2-8DEF-ADD94D627463}">
  <ds:schemaRefs>
    <ds:schemaRef ds:uri="http://schemas.openxmlformats.org/package/2006/metadata/core-properties"/>
    <ds:schemaRef ds:uri="http://schemas.microsoft.com/office/2006/metadata/properties"/>
    <ds:schemaRef ds:uri="http://purl.org/dc/terms/"/>
    <ds:schemaRef ds:uri="http://purl.org/dc/dcmitype/"/>
    <ds:schemaRef ds:uri="e63af235-6539-4873-9a74-7e32b5cc1aee"/>
    <ds:schemaRef ds:uri="http://www.w3.org/XML/1998/namespace"/>
    <ds:schemaRef ds:uri="http://schemas.microsoft.com/office/2006/documentManagement/types"/>
    <ds:schemaRef ds:uri="http://schemas.microsoft.com/office/infopath/2007/PartnerControls"/>
    <ds:schemaRef ds:uri="http://schemas.microsoft.com/sharepoint/v3"/>
    <ds:schemaRef ds:uri="http://purl.org/dc/elements/1.1/"/>
  </ds:schemaRefs>
</ds:datastoreItem>
</file>

<file path=customXml/itemProps8.xml><?xml version="1.0" encoding="utf-8"?>
<ds:datastoreItem xmlns:ds="http://schemas.openxmlformats.org/officeDocument/2006/customXml" ds:itemID="{5DD9EACB-FEEF-4ADD-B76B-F3A6DF12CE5D}">
  <ds:schemaRefs>
    <ds:schemaRef ds:uri="http://www.imanage.com/work/xmlschema"/>
  </ds:schemaRefs>
</ds:datastoreItem>
</file>

<file path=customXml/itemProps9.xml><?xml version="1.0" encoding="utf-8"?>
<ds:datastoreItem xmlns:ds="http://schemas.openxmlformats.org/officeDocument/2006/customXml" ds:itemID="{44FEDBD1-F889-424C-9300-810258A5CD25}">
  <ds:schemaRefs>
    <ds:schemaRef ds:uri="http://schemas.microsoft.com/sharepoint/events"/>
  </ds:schemaRefs>
</ds:datastoreItem>
</file>

<file path=docMetadata/LabelInfo.xml><?xml version="1.0" encoding="utf-8"?>
<clbl:labelList xmlns:clbl="http://schemas.microsoft.com/office/2020/mipLabelMetadata">
  <clbl:label id="{5212d1dc-4e1e-4d33-bb4a-8b58144952ce}" enabled="0" method="" siteId="{5212d1dc-4e1e-4d33-bb4a-8b58144952ce}" removed="1"/>
  <clbl:label id="{e6a9157b-bcf3-4eac-b03e-7cf007ba9fdf}" enabled="1" method="Standard" siteId="{cf56e405-d2b0-4266-b210-aa04636b6161}"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5939</Words>
  <Characters>33314</Characters>
  <Application>Microsoft Office Word</Application>
  <DocSecurity>0</DocSecurity>
  <Lines>277</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MattosFilho</dc:creator>
  <cp:keywords/>
  <dc:description/>
  <cp:lastModifiedBy>Matheus Maiotto | Lefosse</cp:lastModifiedBy>
  <cp:revision>3</cp:revision>
  <dcterms:created xsi:type="dcterms:W3CDTF">2024-09-13T20:20:00Z</dcterms:created>
  <dcterms:modified xsi:type="dcterms:W3CDTF">2024-09-13T20:24:00Z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7e77512d,74fca6b6,ccc1845</vt:lpwstr>
  </property>
  <property fmtid="{D5CDD505-2E9C-101B-9397-08002B2CF9AE}" pid="3" name="ClassificationContentMarkingFooterFontProps">
    <vt:lpwstr>#008000,10,Calibri</vt:lpwstr>
  </property>
  <property fmtid="{D5CDD505-2E9C-101B-9397-08002B2CF9AE}" pid="4" name="ClassificationContentMarkingFooterText">
    <vt:lpwstr>[ CLASSIFICAÇÃO: PÚBLICA ]</vt:lpwstr>
  </property>
  <property fmtid="{D5CDD505-2E9C-101B-9397-08002B2CF9AE}" pid="5" name="MSIP_Label_e6a9157b-bcf3-4eac-b03e-7cf007ba9fdf_Enabled">
    <vt:lpwstr>true</vt:lpwstr>
  </property>
  <property fmtid="{D5CDD505-2E9C-101B-9397-08002B2CF9AE}" pid="6" name="MSIP_Label_e6a9157b-bcf3-4eac-b03e-7cf007ba9fdf_SetDate">
    <vt:lpwstr>2024-06-10T19:33:28Z</vt:lpwstr>
  </property>
  <property fmtid="{D5CDD505-2E9C-101B-9397-08002B2CF9AE}" pid="7" name="MSIP_Label_e6a9157b-bcf3-4eac-b03e-7cf007ba9fdf_Method">
    <vt:lpwstr>Standard</vt:lpwstr>
  </property>
  <property fmtid="{D5CDD505-2E9C-101B-9397-08002B2CF9AE}" pid="8" name="MSIP_Label_e6a9157b-bcf3-4eac-b03e-7cf007ba9fdf_Name">
    <vt:lpwstr>Publica</vt:lpwstr>
  </property>
  <property fmtid="{D5CDD505-2E9C-101B-9397-08002B2CF9AE}" pid="9" name="MSIP_Label_e6a9157b-bcf3-4eac-b03e-7cf007ba9fdf_SiteId">
    <vt:lpwstr>cf56e405-d2b0-4266-b210-aa04636b6161</vt:lpwstr>
  </property>
  <property fmtid="{D5CDD505-2E9C-101B-9397-08002B2CF9AE}" pid="10" name="MSIP_Label_e6a9157b-bcf3-4eac-b03e-7cf007ba9fdf_ActionId">
    <vt:lpwstr>43532848-d5fe-49e1-947d-f54b78a13ceb</vt:lpwstr>
  </property>
  <property fmtid="{D5CDD505-2E9C-101B-9397-08002B2CF9AE}" pid="11" name="MSIP_Label_e6a9157b-bcf3-4eac-b03e-7cf007ba9fdf_ContentBits">
    <vt:lpwstr>2</vt:lpwstr>
  </property>
  <property fmtid="{D5CDD505-2E9C-101B-9397-08002B2CF9AE}" pid="12" name="iManageCod">
    <vt:lpwstr>Lefosse - 6653713v4</vt:lpwstr>
  </property>
</Properties>
</file>