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51957" w:rsidRDefault="00451957">
      <w:pPr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9725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685"/>
        <w:gridCol w:w="40"/>
      </w:tblGrid>
      <w:tr w:rsidR="00451957" w14:paraId="5D2D0453" w14:textId="77777777">
        <w:trPr>
          <w:trHeight w:val="356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02" w14:textId="0516AAD9" w:rsidR="00451957" w:rsidRDefault="00000000">
            <w:bookmarkStart w:id="0" w:name="_heading=h.1t3h5sf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</w:rPr>
              <w:t xml:space="preserve">Data </w:t>
            </w:r>
            <w:sdt>
              <w:sdtPr>
                <w:rPr>
                  <w:rFonts w:ascii="Arial" w:eastAsia="Arial" w:hAnsi="Arial" w:cs="Arial"/>
                  <w:b/>
                  <w:color w:val="000000"/>
                </w:rPr>
                <w:id w:val="-1555464990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color w:val="000000"/>
                  </w:rPr>
                  <w:t>        </w:t>
                </w:r>
              </w:sdtContent>
            </w:sdt>
          </w:p>
          <w:p w14:paraId="00000003" w14:textId="4BE684E4" w:rsidR="00451957" w:rsidRDefault="00000000">
            <w:r>
              <w:rPr>
                <w:rFonts w:ascii="Arial" w:eastAsia="Arial" w:hAnsi="Arial" w:cs="Arial"/>
                <w:b/>
                <w:color w:val="000000"/>
              </w:rPr>
              <w:t>Empresa  </w:t>
            </w:r>
            <w:sdt>
              <w:sdtPr>
                <w:rPr>
                  <w:rFonts w:ascii="Arial" w:eastAsia="Arial" w:hAnsi="Arial" w:cs="Arial"/>
                  <w:b/>
                  <w:color w:val="000000"/>
                </w:rPr>
                <w:id w:val="-888573246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color w:val="000000"/>
                  </w:rPr>
                  <w:t>        </w:t>
                </w:r>
              </w:sdtContent>
            </w:sdt>
            <w:r>
              <w:rPr>
                <w:rFonts w:ascii="Arial" w:eastAsia="Arial" w:hAnsi="Arial" w:cs="Arial"/>
                <w:b/>
                <w:color w:val="000000"/>
              </w:rPr>
              <w:t> </w:t>
            </w:r>
          </w:p>
          <w:p w14:paraId="00000004" w14:textId="77777777" w:rsidR="00451957" w:rsidRDefault="00451957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00000005" w14:textId="77777777" w:rsidR="0045195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ANEXO I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06" w14:textId="77777777" w:rsidR="00451957" w:rsidRDefault="00451957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451957" w14:paraId="230BDBBD" w14:textId="77777777"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7" w14:textId="77777777" w:rsidR="00451957" w:rsidRDefault="00451957">
            <w:pPr>
              <w:tabs>
                <w:tab w:val="left" w:pos="146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08" w14:textId="77777777" w:rsidR="00451957" w:rsidRDefault="00451957">
            <w:pPr>
              <w:tabs>
                <w:tab w:val="left" w:pos="146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51957" w14:paraId="18F9B79B" w14:textId="77777777"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9" w14:textId="77777777" w:rsidR="0045195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AO CONTRATO DE SERVIÇOS UP2DATA 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0A" w14:textId="77777777" w:rsidR="00451957" w:rsidRDefault="0045195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51957" w14:paraId="3F0575E6" w14:textId="77777777"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B" w14:textId="77777777" w:rsidR="00451957" w:rsidRDefault="00451957">
            <w:pPr>
              <w:tabs>
                <w:tab w:val="left" w:pos="146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0C" w14:textId="77777777" w:rsidR="00451957" w:rsidRDefault="00451957">
            <w:pPr>
              <w:tabs>
                <w:tab w:val="left" w:pos="146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51957" w14:paraId="4F88C20F" w14:textId="77777777"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D" w14:textId="77777777" w:rsidR="0045195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Contato B3: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0E" w14:textId="77777777" w:rsidR="00451957" w:rsidRDefault="0045195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51957" w14:paraId="4C899A8E" w14:textId="77777777"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0F" w14:textId="77777777" w:rsidR="00451957" w:rsidRDefault="00000000">
            <w:pPr>
              <w:tabs>
                <w:tab w:val="left" w:pos="146"/>
              </w:tabs>
              <w:ind w:right="-2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Superintendência de Produtos e Serviço de Dados</w:t>
            </w:r>
          </w:p>
          <w:p w14:paraId="00000010" w14:textId="77777777" w:rsidR="00451957" w:rsidRDefault="00000000">
            <w:pPr>
              <w:tabs>
                <w:tab w:val="left" w:pos="146"/>
              </w:tabs>
              <w:ind w:right="-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Rua XV de Novembro, 275. Centro</w:t>
            </w:r>
          </w:p>
          <w:p w14:paraId="00000011" w14:textId="77777777" w:rsidR="00451957" w:rsidRDefault="00000000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São Paulo – SP – 01013-001</w:t>
            </w:r>
          </w:p>
          <w:p w14:paraId="00000012" w14:textId="77777777" w:rsidR="00451957" w:rsidRDefault="00000000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Telefone: (11) 2565-7908</w:t>
            </w:r>
          </w:p>
          <w:p w14:paraId="00000013" w14:textId="77777777" w:rsidR="00451957" w:rsidRDefault="00000000"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E-mail: </w:t>
            </w:r>
            <w:hyperlink r:id="rId8">
              <w:r w:rsidR="00451957">
                <w:rPr>
                  <w:rFonts w:ascii="Arial" w:eastAsia="Arial" w:hAnsi="Arial" w:cs="Arial"/>
                  <w:color w:val="0000FF"/>
                  <w:sz w:val="18"/>
                  <w:szCs w:val="18"/>
                  <w:u w:val="single"/>
                </w:rPr>
                <w:t>produtosdedados@b3.com.br</w:t>
              </w:r>
            </w:hyperlink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14" w14:textId="77777777" w:rsidR="00451957" w:rsidRDefault="00451957"/>
        </w:tc>
      </w:tr>
      <w:tr w:rsidR="00451957" w14:paraId="55FB2302" w14:textId="77777777"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5" w14:textId="77777777" w:rsidR="00451957" w:rsidRDefault="00000000">
            <w:pPr>
              <w:tabs>
                <w:tab w:val="left" w:pos="146"/>
              </w:tabs>
              <w:ind w:left="3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Contatos do Usuário UP2DATA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16" w14:textId="77777777" w:rsidR="00451957" w:rsidRDefault="00451957">
            <w:pPr>
              <w:tabs>
                <w:tab w:val="left" w:pos="146"/>
              </w:tabs>
              <w:ind w:left="36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51957" w14:paraId="1E7AF35F" w14:textId="77777777">
        <w:trPr>
          <w:trHeight w:val="236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7" w14:textId="77777777" w:rsidR="00451957" w:rsidRDefault="00451957">
            <w:pPr>
              <w:tabs>
                <w:tab w:val="left" w:pos="146"/>
              </w:tabs>
              <w:ind w:left="36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18" w14:textId="77777777" w:rsidR="00451957" w:rsidRDefault="00451957">
            <w:pPr>
              <w:tabs>
                <w:tab w:val="left" w:pos="146"/>
              </w:tabs>
              <w:ind w:left="36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51957" w14:paraId="6DD74FB6" w14:textId="77777777">
        <w:trPr>
          <w:trHeight w:val="347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9" w14:textId="4DF7D0F8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Denominação ou nome: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1848673944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1A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7819EEE7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B" w14:textId="5DB219AA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CNPJ/CPF nº: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689879487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1C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15EF0271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D" w14:textId="642A723D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Endereço: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1764065731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1E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0D3D5988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F" w14:textId="5F952192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Telefone (comercial):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294990836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0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05A07DE4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1" w14:textId="5E64F42C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 (comercial):</w:t>
            </w:r>
            <w:bookmarkStart w:id="1" w:name="bookmark=id.4d34og8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1007742104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2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790A523E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3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4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51957" w14:paraId="1C01FA21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5" w14:textId="5DDB2E2D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do Representante Legal: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2030985761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6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12E58328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7" w14:textId="27EA1D57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Telefone do Representante Legal: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1226295024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          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8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09E54DBB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9" w14:textId="6884EB72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E-mail do Representante Legal: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1668094741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          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A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3CE3BB40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B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C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51957" w14:paraId="0793688F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D" w14:textId="1B71A838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do Representante de Negócios: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459421750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 xml:space="preserve">     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2E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3D1EF56A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F" w14:textId="5568179B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Telefone do Representante de Negócios: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717014142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 xml:space="preserve">     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         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0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67B9B793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1" w14:textId="222975AB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 do Contato de Negócios: 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1462223765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2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5AC47AF6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3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4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51957" w14:paraId="3EAE132C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5" w14:textId="2214634F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do Contato Técnico: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107319046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          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6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372256BA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7" w14:textId="74CDF7A6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Telefone do Contato Técnico: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960842862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        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8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3B65EBF2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9" w14:textId="4A187147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 do Contato Técnico: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300034066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</w:t>
            </w: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A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50197C9A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B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C" w14:textId="77777777" w:rsidR="00451957" w:rsidRDefault="00451957">
            <w:pPr>
              <w:tabs>
                <w:tab w:val="left" w:pos="146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51957" w14:paraId="7CCE0A0A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D" w14:textId="52DB984E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do Contato Administrativo-Cobrança: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1696835804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          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3E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076429A2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F" w14:textId="444A42B3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Telefone do Contato Administrativo-Cobrança.: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539354955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               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40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289DD30A" w14:textId="77777777">
        <w:trPr>
          <w:trHeight w:val="300"/>
        </w:trPr>
        <w:tc>
          <w:tcPr>
            <w:tcW w:w="9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41" w14:textId="02115382" w:rsidR="00451957" w:rsidRDefault="00000000">
            <w:pPr>
              <w:tabs>
                <w:tab w:val="left" w:pos="146"/>
              </w:tabs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E-mail (Administrativo-Cobrança):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612817999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     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      </w:t>
                </w:r>
              </w:sdtContent>
            </w:sdt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00042" w14:textId="77777777" w:rsidR="00451957" w:rsidRDefault="00451957">
            <w:pPr>
              <w:tabs>
                <w:tab w:val="left" w:pos="146"/>
              </w:tabs>
            </w:pPr>
          </w:p>
        </w:tc>
      </w:tr>
      <w:tr w:rsidR="00451957" w14:paraId="49B60066" w14:textId="77777777">
        <w:trPr>
          <w:trHeight w:val="1014"/>
        </w:trPr>
        <w:tc>
          <w:tcPr>
            <w:tcW w:w="9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43" w14:textId="77777777" w:rsidR="00451957" w:rsidRDefault="00000000">
            <w:pPr>
              <w:tabs>
                <w:tab w:val="left" w:pos="146"/>
              </w:tabs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 Contratantes se obrigam a informar, por escrito e em no máximo cinco (5) dias, à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B3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sobre qualquer alteração de dados acima, sendo o único e exclusivo responsável por toda e qualquer infração contratual que decorra da desatualização dos referidos dados.</w:t>
            </w:r>
          </w:p>
        </w:tc>
      </w:tr>
    </w:tbl>
    <w:p w14:paraId="00000045" w14:textId="77777777" w:rsidR="00451957" w:rsidRDefault="00451957">
      <w:pPr>
        <w:pageBreakBefore/>
      </w:pPr>
    </w:p>
    <w:p w14:paraId="00000046" w14:textId="77777777" w:rsidR="00451957" w:rsidRDefault="00451957">
      <w:bookmarkStart w:id="2" w:name="_heading=h.gjdgxs" w:colFirst="0" w:colLast="0"/>
      <w:bookmarkEnd w:id="2"/>
    </w:p>
    <w:tbl>
      <w:tblPr>
        <w:tblStyle w:val="a6"/>
        <w:tblW w:w="9423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4962"/>
        <w:gridCol w:w="4461"/>
      </w:tblGrid>
      <w:tr w:rsidR="00451957" w14:paraId="663A13C2" w14:textId="77777777">
        <w:trPr>
          <w:trHeight w:val="356"/>
        </w:trPr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47" w14:textId="77777777" w:rsidR="00451957" w:rsidRDefault="00000000">
            <w:bookmarkStart w:id="3" w:name="_heading=h.30j0zll" w:colFirst="0" w:colLast="0"/>
            <w:bookmarkEnd w:id="3"/>
            <w:r>
              <w:rPr>
                <w:rFonts w:ascii="Arial" w:eastAsia="Arial" w:hAnsi="Arial" w:cs="Arial"/>
                <w:b/>
              </w:rPr>
              <w:t>Data                </w:t>
            </w:r>
          </w:p>
          <w:p w14:paraId="00000048" w14:textId="77777777" w:rsidR="00451957" w:rsidRDefault="00000000">
            <w:r>
              <w:rPr>
                <w:rFonts w:ascii="Arial" w:eastAsia="Arial" w:hAnsi="Arial" w:cs="Arial"/>
                <w:b/>
              </w:rPr>
              <w:t>Empresa         </w:t>
            </w:r>
          </w:p>
        </w:tc>
      </w:tr>
      <w:tr w:rsidR="00451957" w14:paraId="5D14D6FC" w14:textId="77777777">
        <w:trPr>
          <w:trHeight w:val="356"/>
        </w:trPr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4A" w14:textId="77777777" w:rsidR="00451957" w:rsidRDefault="00000000">
            <w:pPr>
              <w:jc w:val="center"/>
            </w:pPr>
            <w:r>
              <w:rPr>
                <w:rFonts w:ascii="Arial" w:eastAsia="Arial" w:hAnsi="Arial" w:cs="Arial"/>
                <w:b/>
              </w:rPr>
              <w:t>ANEXO II</w:t>
            </w:r>
          </w:p>
        </w:tc>
      </w:tr>
      <w:tr w:rsidR="00451957" w14:paraId="038875C4" w14:textId="77777777">
        <w:trPr>
          <w:trHeight w:val="89"/>
        </w:trPr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4C" w14:textId="77777777" w:rsidR="00451957" w:rsidRDefault="00000000">
            <w:pPr>
              <w:jc w:val="center"/>
            </w:pPr>
            <w:r>
              <w:rPr>
                <w:rFonts w:ascii="Arial" w:eastAsia="Arial" w:hAnsi="Arial" w:cs="Arial"/>
                <w:b/>
              </w:rPr>
              <w:t>AO CONTRATO MASTER UP2DATA</w:t>
            </w:r>
          </w:p>
        </w:tc>
      </w:tr>
      <w:tr w:rsidR="00451957" w14:paraId="251A891E" w14:textId="77777777">
        <w:trPr>
          <w:trHeight w:val="191"/>
        </w:trPr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4E" w14:textId="77777777" w:rsidR="0045195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 </w:t>
            </w:r>
          </w:p>
        </w:tc>
      </w:tr>
      <w:tr w:rsidR="00451957" w14:paraId="060AFE1F" w14:textId="77777777">
        <w:trPr>
          <w:trHeight w:val="356"/>
        </w:trPr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50" w14:textId="77777777" w:rsidR="00451957" w:rsidRDefault="00000000">
            <w:pPr>
              <w:jc w:val="center"/>
            </w:pPr>
            <w:r>
              <w:rPr>
                <w:rFonts w:ascii="Arial" w:eastAsia="Arial" w:hAnsi="Arial" w:cs="Arial"/>
                <w:b/>
              </w:rPr>
              <w:t>Canais contratados para o serviço UP2DATA</w:t>
            </w:r>
          </w:p>
        </w:tc>
      </w:tr>
      <w:tr w:rsidR="00451957" w14:paraId="6EC3A3E8" w14:textId="77777777">
        <w:trPr>
          <w:trHeight w:val="227"/>
        </w:trPr>
        <w:tc>
          <w:tcPr>
            <w:tcW w:w="94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52" w14:textId="77777777" w:rsidR="004519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451957" w14:paraId="6273E168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54" w14:textId="77777777" w:rsidR="004519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Canais disponibilizados pela taxa de acesso a solução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55" w14:textId="77777777" w:rsidR="004519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Canais contratados</w:t>
            </w:r>
          </w:p>
        </w:tc>
      </w:tr>
      <w:tr w:rsidR="00451957" w14:paraId="129B42CD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56" w14:textId="77777777" w:rsidR="004519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Canais de Mercado</w:t>
            </w:r>
          </w:p>
          <w:p w14:paraId="00000057" w14:textId="77777777" w:rsidR="00451957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Incluso no Canal</w:t>
            </w:r>
          </w:p>
          <w:p w14:paraId="00000058" w14:textId="77777777" w:rsidR="00451957" w:rsidRDefault="00000000">
            <w:pPr>
              <w:numPr>
                <w:ilvl w:val="0"/>
                <w:numId w:val="1"/>
              </w:numPr>
              <w:ind w:left="22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Comodities</w:t>
            </w:r>
          </w:p>
          <w:p w14:paraId="00000059" w14:textId="77777777" w:rsidR="00451957" w:rsidRDefault="00000000">
            <w:pPr>
              <w:numPr>
                <w:ilvl w:val="0"/>
                <w:numId w:val="1"/>
              </w:numPr>
              <w:ind w:left="22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Juros</w:t>
            </w:r>
          </w:p>
          <w:p w14:paraId="0000005A" w14:textId="77777777" w:rsidR="00451957" w:rsidRDefault="00000000">
            <w:pPr>
              <w:numPr>
                <w:ilvl w:val="0"/>
                <w:numId w:val="1"/>
              </w:numPr>
              <w:ind w:left="22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Moedas</w:t>
            </w:r>
          </w:p>
          <w:p w14:paraId="0000005B" w14:textId="77777777" w:rsidR="00451957" w:rsidRDefault="00000000">
            <w:pPr>
              <w:numPr>
                <w:ilvl w:val="0"/>
                <w:numId w:val="1"/>
              </w:numPr>
              <w:ind w:left="22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Renda Variável</w:t>
            </w:r>
          </w:p>
          <w:p w14:paraId="0000005C" w14:textId="77777777" w:rsidR="00451957" w:rsidRDefault="00000000">
            <w:pPr>
              <w:numPr>
                <w:ilvl w:val="0"/>
                <w:numId w:val="1"/>
              </w:numPr>
              <w:ind w:left="22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U.S. Treasury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5D" w14:textId="7283D791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76836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0FD2CEC6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0" w14:textId="77777777" w:rsidR="00451957" w:rsidRDefault="00000000">
            <w:commentRangeStart w:id="4"/>
            <w:commentRangeEnd w:id="4"/>
            <w:r>
              <w:commentReference w:id="4"/>
            </w:r>
            <w:r>
              <w:rPr>
                <w:rFonts w:ascii="Arial" w:eastAsia="Arial" w:hAnsi="Arial" w:cs="Arial"/>
                <w:sz w:val="20"/>
                <w:szCs w:val="20"/>
              </w:rPr>
              <w:t>Dados Regulatórios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61" w14:textId="4B0B6996" w:rsidR="00451957" w:rsidRDefault="00000000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451472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25534897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2" w14:textId="77777777" w:rsidR="00451957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Indicadores Econômicos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63" w14:textId="5BC9ABEB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61177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07148759" w14:textId="77777777">
        <w:trPr>
          <w:trHeight w:val="338"/>
        </w:trPr>
        <w:tc>
          <w:tcPr>
            <w:tcW w:w="94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4" w14:textId="77777777" w:rsidR="00451957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*Os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CONTRATANTE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que tiverem acesso aos dados do UP2DATA estão submetidos as taxas de acesso que garantem o direito de acesso aos canais acima sem a cobrança de taxas adicionais, porém deve ser informado acima aqueles canais que gostariam de obter acesso</w:t>
            </w:r>
          </w:p>
          <w:p w14:paraId="00000065" w14:textId="77777777" w:rsidR="00451957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*O canal de Dados Regulatórios será disponibilizado exclusivamente no formato CSV.</w:t>
            </w:r>
          </w:p>
        </w:tc>
      </w:tr>
      <w:tr w:rsidR="00451957" w14:paraId="3999278A" w14:textId="77777777">
        <w:trPr>
          <w:trHeight w:val="338"/>
        </w:trPr>
        <w:tc>
          <w:tcPr>
            <w:tcW w:w="94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7" w14:textId="77777777" w:rsidR="00451957" w:rsidRDefault="00451957">
            <w:pPr>
              <w:jc w:val="center"/>
            </w:pPr>
          </w:p>
        </w:tc>
      </w:tr>
      <w:tr w:rsidR="00451957" w14:paraId="438EBA8A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9" w14:textId="77777777" w:rsidR="00451957" w:rsidRDefault="00000000">
            <w:pPr>
              <w:ind w:firstLine="40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Canais Especializados </w:t>
            </w:r>
          </w:p>
        </w:tc>
        <w:tc>
          <w:tcPr>
            <w:tcW w:w="44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A" w14:textId="77777777" w:rsidR="00451957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Canais Contratados</w:t>
            </w:r>
          </w:p>
        </w:tc>
      </w:tr>
      <w:tr w:rsidR="00451957" w14:paraId="55971F11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B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 e CRA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6C" w14:textId="059A24AB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52662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218FAE56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D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CRI Informação Adicional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6E" w14:textId="7EBCC83C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209384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201FE6F2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6F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CRA Informação Adicional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0" w14:textId="167CF113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32847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02EB9341" w14:textId="77777777">
        <w:trPr>
          <w:trHeight w:val="338"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1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Curvas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2" w14:textId="1EDB3C93" w:rsidR="00451957" w:rsidRDefault="00000000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46453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] </w:t>
            </w:r>
          </w:p>
        </w:tc>
      </w:tr>
      <w:tr w:rsidR="00451957" w14:paraId="227CE714" w14:textId="77777777">
        <w:trPr>
          <w:trHeight w:val="3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3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Debêntures MTM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4" w14:textId="58CF6905" w:rsidR="00451957" w:rsidRDefault="00000000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730215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2CB9A22A" w14:textId="77777777">
        <w:trPr>
          <w:trHeight w:val="3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5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Eventos Corporativos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6" w14:textId="11CF64F5" w:rsidR="00451957" w:rsidRDefault="00000000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60746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688F0311" w14:textId="77777777">
        <w:trPr>
          <w:trHeight w:val="3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7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Índices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8" w14:textId="79DF8702" w:rsidR="00451957" w:rsidRDefault="00000000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409931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51758CE6" w14:textId="77777777">
        <w:trPr>
          <w:trHeight w:val="3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9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Superfície de Volatilidade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A" w14:textId="134059A7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557328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25AB38B6" w14:textId="77777777">
        <w:trPr>
          <w:trHeight w:val="3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B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Renda Fixa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C" w14:textId="69864922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981380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34AB59D6" w14:textId="77777777">
        <w:trPr>
          <w:trHeight w:val="3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D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DEB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7E" w14:textId="2E64D053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213305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2CA237AB" w14:textId="77777777">
        <w:trPr>
          <w:trHeight w:val="3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7F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CRI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80" w14:textId="06A68F96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747614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663E5530" w14:textId="77777777">
        <w:trPr>
          <w:trHeight w:val="42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81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CRA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82" w14:textId="56BBEC36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778170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005709E1" w14:textId="77777777">
        <w:trPr>
          <w:trHeight w:val="42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83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COE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84" w14:textId="6A106C97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550761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26229E62" w14:textId="77777777">
        <w:trPr>
          <w:trHeight w:val="42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85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Letras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86" w14:textId="15E6BA72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2116629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1922DE70" w14:textId="77777777">
        <w:trPr>
          <w:trHeight w:val="42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87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CPF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88" w14:textId="07D6957B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41113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  <w:tr w:rsidR="00451957" w14:paraId="69BC1F77" w14:textId="77777777">
        <w:trPr>
          <w:trHeight w:val="42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000089" w14:textId="77777777" w:rsidR="00451957" w:rsidRDefault="00000000">
            <w:pPr>
              <w:ind w:firstLine="40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Tick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- Demais</w:t>
            </w:r>
          </w:p>
        </w:tc>
        <w:tc>
          <w:tcPr>
            <w:tcW w:w="4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8A" w14:textId="3D0DD4CF" w:rsidR="00451957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18170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444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]</w:t>
            </w:r>
          </w:p>
        </w:tc>
      </w:tr>
    </w:tbl>
    <w:p w14:paraId="0000008B" w14:textId="77777777" w:rsidR="00451957" w:rsidRDefault="00451957"/>
    <w:p w14:paraId="0000008C" w14:textId="77777777" w:rsidR="00451957" w:rsidRDefault="00451957">
      <w:pPr>
        <w:pageBreakBefore/>
      </w:pPr>
    </w:p>
    <w:tbl>
      <w:tblPr>
        <w:tblStyle w:val="a7"/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62"/>
        <w:gridCol w:w="4961"/>
      </w:tblGrid>
      <w:tr w:rsidR="00451957" w14:paraId="710FFB95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D" w14:textId="77777777" w:rsidR="00451957" w:rsidRDefault="00000000">
            <w:r>
              <w:rPr>
                <w:rFonts w:ascii="Arial" w:eastAsia="Arial" w:hAnsi="Arial" w:cs="Arial"/>
                <w:b/>
              </w:rPr>
              <w:t xml:space="preserve">Data </w:t>
            </w:r>
            <w:r>
              <w:rPr>
                <w:rFonts w:ascii="Arial" w:eastAsia="Arial" w:hAnsi="Arial" w:cs="Arial"/>
              </w:rPr>
              <w:t>     </w:t>
            </w:r>
            <w:r>
              <w:rPr>
                <w:rFonts w:ascii="Arial" w:eastAsia="Arial" w:hAnsi="Arial" w:cs="Arial"/>
                <w:b/>
              </w:rPr>
              <w:t>  </w:t>
            </w:r>
            <w:r>
              <w:rPr>
                <w:rFonts w:ascii="Arial" w:eastAsia="Arial" w:hAnsi="Arial" w:cs="Arial"/>
              </w:rPr>
              <w:t>     </w:t>
            </w:r>
            <w:r>
              <w:rPr>
                <w:rFonts w:ascii="Arial" w:eastAsia="Arial" w:hAnsi="Arial" w:cs="Arial"/>
                <w:b/>
              </w:rPr>
              <w:t>   </w:t>
            </w:r>
          </w:p>
          <w:p w14:paraId="0000008E" w14:textId="77777777" w:rsidR="00451957" w:rsidRDefault="00000000">
            <w:r>
              <w:rPr>
                <w:rFonts w:ascii="Arial" w:eastAsia="Arial" w:hAnsi="Arial" w:cs="Arial"/>
                <w:b/>
              </w:rPr>
              <w:t xml:space="preserve">Empresa </w:t>
            </w:r>
            <w:r>
              <w:rPr>
                <w:rFonts w:ascii="Arial" w:eastAsia="Arial" w:hAnsi="Arial" w:cs="Arial"/>
              </w:rPr>
              <w:t>     </w:t>
            </w:r>
            <w:r>
              <w:rPr>
                <w:rFonts w:ascii="Arial" w:eastAsia="Arial" w:hAnsi="Arial" w:cs="Arial"/>
                <w:b/>
              </w:rPr>
              <w:t> </w:t>
            </w:r>
            <w:r>
              <w:rPr>
                <w:rFonts w:ascii="Arial" w:eastAsia="Arial" w:hAnsi="Arial" w:cs="Arial"/>
              </w:rPr>
              <w:t>     </w:t>
            </w:r>
            <w:r>
              <w:rPr>
                <w:rFonts w:ascii="Arial" w:eastAsia="Arial" w:hAnsi="Arial" w:cs="Arial"/>
                <w:b/>
              </w:rPr>
              <w:t>    </w:t>
            </w:r>
          </w:p>
          <w:p w14:paraId="0000008F" w14:textId="77777777" w:rsidR="00451957" w:rsidRDefault="00451957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0000090" w14:textId="77777777" w:rsidR="0045195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ANEXO III</w:t>
            </w:r>
          </w:p>
        </w:tc>
      </w:tr>
      <w:tr w:rsidR="00451957" w14:paraId="0D337DCA" w14:textId="77777777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2" w14:textId="77777777" w:rsidR="00451957" w:rsidRDefault="0045195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3" w14:textId="77777777" w:rsidR="00451957" w:rsidRDefault="0045195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51957" w14:paraId="0B6D6F33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4" w14:textId="77777777" w:rsidR="00451957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AO CONTRATO DE SERVIÇOS UP2DATA </w:t>
            </w:r>
          </w:p>
        </w:tc>
      </w:tr>
      <w:tr w:rsidR="00451957" w14:paraId="004FAF94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6" w14:textId="77777777" w:rsidR="00451957" w:rsidRDefault="00451957">
            <w:pPr>
              <w:ind w:left="-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51957" w14:paraId="0C0F6F26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8" w14:textId="77777777" w:rsidR="00451957" w:rsidRDefault="00000000">
            <w:pPr>
              <w:ind w:left="-108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Dados cadastrais das Empresas do Grupo Econômico</w:t>
            </w:r>
          </w:p>
        </w:tc>
      </w:tr>
      <w:tr w:rsidR="00451957" w14:paraId="4727C8FE" w14:textId="77777777">
        <w:trPr>
          <w:trHeight w:val="151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A" w14:textId="77777777" w:rsidR="00451957" w:rsidRDefault="00451957">
            <w:pPr>
              <w:ind w:left="-10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451957" w14:paraId="5C56855D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C" w14:textId="77777777" w:rsidR="00451957" w:rsidRDefault="00000000"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Quantidade de empresas do Grupo: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 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r>
              <w:rPr>
                <w:rFonts w:ascii="Arial" w:eastAsia="Arial" w:hAnsi="Arial" w:cs="Arial"/>
                <w:b/>
                <w:sz w:val="21"/>
                <w:szCs w:val="21"/>
              </w:rPr>
              <w:t>    </w:t>
            </w:r>
          </w:p>
        </w:tc>
      </w:tr>
      <w:tr w:rsidR="00451957" w14:paraId="7E472E2D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E" w14:textId="77777777" w:rsidR="00451957" w:rsidRDefault="00451957">
            <w:pPr>
              <w:ind w:left="-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51957" w14:paraId="0BC37C0C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0" w14:textId="77777777" w:rsidR="00451957" w:rsidRDefault="00000000">
            <w:pPr>
              <w:ind w:left="252"/>
            </w:pPr>
            <w:r>
              <w:rPr>
                <w:rFonts w:ascii="Arial" w:eastAsia="Arial" w:hAnsi="Arial" w:cs="Arial"/>
                <w:b/>
              </w:rPr>
              <w:t>1.</w:t>
            </w:r>
          </w:p>
        </w:tc>
      </w:tr>
      <w:tr w:rsidR="00451957" w14:paraId="657A8A09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2" w14:textId="19FA84D3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Denominação ou nome: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bookmarkStart w:id="5" w:name="bookmark=id.3rdcrjn" w:colFirst="0" w:colLast="0"/>
            <w:bookmarkEnd w:id="5"/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972159783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</w:t>
                </w:r>
                <w:r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</w:t>
                </w:r>
              </w:sdtContent>
            </w:sdt>
          </w:p>
        </w:tc>
      </w:tr>
      <w:tr w:rsidR="00451957" w14:paraId="290E6585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4" w14:textId="30E401D2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CNPJ/CPF nº: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816922881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          </w:t>
            </w:r>
          </w:p>
        </w:tc>
      </w:tr>
      <w:tr w:rsidR="00451957" w14:paraId="28596886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6" w14:textId="78AEB68B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  <w:r>
              <w:t xml:space="preserve"> </w:t>
            </w:r>
            <w:sdt>
              <w:sdtPr>
                <w:id w:val="-1019543762"/>
                <w:placeholder>
                  <w:docPart w:val="DefaultPlaceholder_-1854013440"/>
                </w:placeholder>
              </w:sdtPr>
              <w:sdtEndPr>
                <w:rPr>
                  <w:rFonts w:ascii="Arial" w:eastAsia="Arial" w:hAnsi="Arial" w:cs="Arial"/>
                  <w:sz w:val="20"/>
                  <w:szCs w:val="20"/>
                </w:rPr>
              </w:sdtEnd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</w:t>
                </w:r>
              </w:sdtContent>
            </w:sdt>
          </w:p>
        </w:tc>
      </w:tr>
      <w:tr w:rsidR="00451957" w14:paraId="090BA1EB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8" w14:textId="11227563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Telefone (comercial):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470058366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451957" w14:paraId="1E4F618E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A" w14:textId="4CE27461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E-mail (comercial):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294875367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</w:t>
            </w:r>
          </w:p>
        </w:tc>
      </w:tr>
      <w:tr w:rsidR="00451957" w14:paraId="665E4C5D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C" w14:textId="77777777" w:rsidR="00451957" w:rsidRDefault="00451957">
            <w:pPr>
              <w:ind w:left="-10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451957" w14:paraId="4AA48C70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E" w14:textId="77777777" w:rsidR="00451957" w:rsidRDefault="00000000">
            <w:pPr>
              <w:ind w:left="284"/>
            </w:pPr>
            <w:r>
              <w:rPr>
                <w:rFonts w:ascii="Arial" w:eastAsia="Arial" w:hAnsi="Arial" w:cs="Arial"/>
                <w:b/>
              </w:rPr>
              <w:t>2.</w:t>
            </w:r>
          </w:p>
        </w:tc>
      </w:tr>
      <w:tr w:rsidR="00451957" w14:paraId="25AC79CF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0" w14:textId="71AB126B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Denominação ou nome: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780714656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451957" w14:paraId="64C9BADC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2" w14:textId="4C20971C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CNPJ/CPF nº: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849604281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               </w:t>
            </w:r>
          </w:p>
        </w:tc>
      </w:tr>
      <w:tr w:rsidR="00451957" w14:paraId="2A1280C3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4" w14:textId="51697DB8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374611170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</w:t>
                </w:r>
              </w:sdtContent>
            </w:sdt>
          </w:p>
        </w:tc>
      </w:tr>
      <w:tr w:rsidR="00451957" w14:paraId="22E26F77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6" w14:textId="5F9F10B3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Telefone (comercial):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392126032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451957" w14:paraId="63DAEBAA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8" w14:textId="21F5402D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E-mail (comercial):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319721493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              </w:t>
            </w:r>
          </w:p>
        </w:tc>
      </w:tr>
      <w:tr w:rsidR="00451957" w14:paraId="608FC4E1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A" w14:textId="77777777" w:rsidR="00451957" w:rsidRDefault="00451957">
            <w:pPr>
              <w:ind w:left="-10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451957" w14:paraId="0680C9B4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C" w14:textId="77777777" w:rsidR="004519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</w:tr>
      <w:tr w:rsidR="00451957" w14:paraId="15C6A954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E" w14:textId="0FE50997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Denominação ou nome: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051065208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451957" w14:paraId="015AB211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0" w14:textId="1A713F80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CNPJ/CPF nº: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88426001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             </w:t>
            </w:r>
          </w:p>
        </w:tc>
      </w:tr>
      <w:tr w:rsidR="00451957" w14:paraId="0F6DF2A5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2" w14:textId="23012968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  <w:r>
              <w:t xml:space="preserve"> </w:t>
            </w:r>
            <w:sdt>
              <w:sdtPr>
                <w:id w:val="-46452089"/>
                <w:placeholder>
                  <w:docPart w:val="DefaultPlaceholder_-1854013440"/>
                </w:placeholder>
              </w:sdtPr>
              <w:sdtEndPr>
                <w:rPr>
                  <w:rFonts w:ascii="Arial" w:eastAsia="Arial" w:hAnsi="Arial" w:cs="Arial"/>
                  <w:sz w:val="20"/>
                  <w:szCs w:val="20"/>
                </w:rPr>
              </w:sdtEnd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</w:t>
                </w:r>
              </w:sdtContent>
            </w:sdt>
          </w:p>
        </w:tc>
      </w:tr>
      <w:tr w:rsidR="00451957" w14:paraId="08026DD3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4" w14:textId="10F2190D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Telefone (comercial):</w:t>
            </w:r>
            <w:r>
              <w:t xml:space="preserve"> </w:t>
            </w:r>
            <w:sdt>
              <w:sdtPr>
                <w:id w:val="1701812654"/>
                <w:placeholder>
                  <w:docPart w:val="DefaultPlaceholder_-1854013440"/>
                </w:placeholder>
              </w:sdtPr>
              <w:sdtEndPr>
                <w:rPr>
                  <w:rFonts w:ascii="Arial" w:eastAsia="Arial" w:hAnsi="Arial" w:cs="Arial"/>
                  <w:sz w:val="20"/>
                  <w:szCs w:val="20"/>
                </w:rPr>
              </w:sdtEnd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               </w:t>
                </w:r>
              </w:sdtContent>
            </w:sdt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451957" w14:paraId="603BFA60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6" w14:textId="33600E37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E-mail (comercial):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236750964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                    </w:t>
                </w:r>
              </w:sdtContent>
            </w:sdt>
          </w:p>
        </w:tc>
      </w:tr>
      <w:tr w:rsidR="00451957" w14:paraId="78011857" w14:textId="77777777">
        <w:trPr>
          <w:trHeight w:val="70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8" w14:textId="77777777" w:rsidR="00451957" w:rsidRDefault="00451957">
            <w:pPr>
              <w:ind w:left="-108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451957" w14:paraId="5D0FB37F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A" w14:textId="77777777" w:rsidR="004519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</w:tr>
      <w:tr w:rsidR="00451957" w14:paraId="3E65EC93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C" w14:textId="203CB0AB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Denominação ou nome: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99255422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</w:t>
                </w:r>
              </w:sdtContent>
            </w:sdt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451957" w14:paraId="67318A48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E" w14:textId="059103C9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CNPJ/CPF nº: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1318388282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                    </w:t>
                </w:r>
              </w:sdtContent>
            </w:sdt>
          </w:p>
        </w:tc>
      </w:tr>
      <w:tr w:rsidR="00451957" w14:paraId="7292E5E9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0" w14:textId="66553893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590388959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</w:t>
                </w:r>
              </w:sdtContent>
            </w:sdt>
          </w:p>
        </w:tc>
      </w:tr>
      <w:tr w:rsidR="00451957" w14:paraId="088B2238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2" w14:textId="54BFEE91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>Telefone (comercial):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000353554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         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451957" w14:paraId="5CAC7A82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4" w14:textId="1ADBD77B" w:rsidR="00451957" w:rsidRDefault="00000000"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E-mail (comercial):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36976817"/>
                <w:placeholder>
                  <w:docPart w:val="DefaultPlaceholder_-1854013440"/>
                </w:placeholder>
              </w:sdtPr>
              <w:sdtEndPr>
                <w:rPr>
                  <w:b w:val="0"/>
                </w:rPr>
              </w:sdtEndPr>
              <w:sdtContent>
                <w:r>
                  <w:rPr>
                    <w:rFonts w:ascii="Arial" w:eastAsia="Arial" w:hAnsi="Arial" w:cs="Arial"/>
                    <w:sz w:val="20"/>
                    <w:szCs w:val="20"/>
                  </w:rPr>
                  <w:t>                    </w:t>
                </w:r>
              </w:sdtContent>
            </w:sdt>
          </w:p>
        </w:tc>
      </w:tr>
      <w:tr w:rsidR="00451957" w14:paraId="5FE4C7F5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6" w14:textId="77777777" w:rsidR="00451957" w:rsidRDefault="00451957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51957" w14:paraId="66D7F012" w14:textId="77777777">
        <w:trPr>
          <w:trHeight w:val="812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D8" w14:textId="77777777" w:rsidR="00451957" w:rsidRDefault="00000000">
            <w:pPr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 Contratantes se obrigam a informar, por escrito e em no máximo cinco (5) dias, à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B3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sobre qualquer alteração de dados acima, sendo o único e exclusivo responsável por toda e qualquer infração contratual que decorra da desatualização dos referidos dados.</w:t>
            </w:r>
          </w:p>
        </w:tc>
      </w:tr>
    </w:tbl>
    <w:p w14:paraId="000000DA" w14:textId="77777777" w:rsidR="00451957" w:rsidRDefault="00451957">
      <w:pPr>
        <w:rPr>
          <w:rFonts w:ascii="Garamond" w:eastAsia="Garamond" w:hAnsi="Garamond" w:cs="Garamond"/>
        </w:rPr>
      </w:pPr>
    </w:p>
    <w:p w14:paraId="000000DB" w14:textId="77777777" w:rsidR="00451957" w:rsidRDefault="00451957">
      <w:pPr>
        <w:rPr>
          <w:rFonts w:ascii="Garamond" w:eastAsia="Garamond" w:hAnsi="Garamond" w:cs="Garamond"/>
        </w:rPr>
      </w:pPr>
    </w:p>
    <w:p w14:paraId="000000DC" w14:textId="77777777" w:rsidR="00451957" w:rsidRDefault="00451957">
      <w:pPr>
        <w:rPr>
          <w:rFonts w:ascii="Garamond" w:eastAsia="Garamond" w:hAnsi="Garamond" w:cs="Garamond"/>
        </w:rPr>
      </w:pPr>
    </w:p>
    <w:p w14:paraId="000000DD" w14:textId="77777777" w:rsidR="00451957" w:rsidRDefault="00451957">
      <w:pPr>
        <w:rPr>
          <w:rFonts w:ascii="Garamond" w:eastAsia="Garamond" w:hAnsi="Garamond" w:cs="Garamond"/>
        </w:rPr>
      </w:pPr>
    </w:p>
    <w:p w14:paraId="000000DE" w14:textId="77777777" w:rsidR="00451957" w:rsidRDefault="00451957">
      <w:pPr>
        <w:rPr>
          <w:rFonts w:ascii="Garamond" w:eastAsia="Garamond" w:hAnsi="Garamond" w:cs="Garamond"/>
        </w:rPr>
      </w:pPr>
    </w:p>
    <w:p w14:paraId="000000DF" w14:textId="77777777" w:rsidR="00451957" w:rsidRDefault="00451957">
      <w:pPr>
        <w:rPr>
          <w:rFonts w:ascii="Garamond" w:eastAsia="Garamond" w:hAnsi="Garamond" w:cs="Garamond"/>
          <w:sz w:val="20"/>
          <w:szCs w:val="20"/>
        </w:rPr>
      </w:pPr>
    </w:p>
    <w:sectPr w:rsidR="004519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077" w:bottom="1134" w:left="1077" w:header="568" w:footer="416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4" w:author="Vinicius Menk Navarro" w:date="2024-11-01T17:18:00Z" w:initials="">
    <w:p w14:paraId="000000EA" w14:textId="77777777" w:rsidR="0045195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Já podemos tirar o Old?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EA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EA" w16cid:durableId="4F9B220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B6795" w14:textId="77777777" w:rsidR="00E14137" w:rsidRDefault="00E14137">
      <w:r>
        <w:separator/>
      </w:r>
    </w:p>
  </w:endnote>
  <w:endnote w:type="continuationSeparator" w:id="0">
    <w:p w14:paraId="5DC235C7" w14:textId="77777777" w:rsidR="00E14137" w:rsidRDefault="00E1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39D21E7-A71D-43AF-B86B-B554927F3A33}"/>
    <w:embedBold r:id="rId2" w:fontKey="{78CF734C-6D71-4529-B5EA-276075D7F8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31A56F-A8E9-440E-B656-6B084B5BBC9A}"/>
    <w:embedItalic r:id="rId4" w:fontKey="{CDF94E67-7D0F-46F4-A81C-9CB81822D8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E2C810-EE30-42FA-BB2B-29FF2C926AC0}"/>
  </w:font>
  <w:font w:name="AGaramondPro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94F7FD7-C9CC-4239-ABDF-D75DCFF681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DC5D5CE-D86B-49BF-89CC-41812175132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EC1E98EB-2570-4289-89B9-D7D1D6308B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4D314A9-464A-427F-A5A7-35DE92265F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9" w14:textId="77777777" w:rsidR="00451957" w:rsidRDefault="004519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6" w14:textId="77777777" w:rsidR="00451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8E54D9" wp14:editId="2F59D735">
              <wp:simplePos x="0" y="0"/>
              <wp:positionH relativeFrom="column">
                <wp:posOffset>-685799</wp:posOffset>
              </wp:positionH>
              <wp:positionV relativeFrom="paragraph">
                <wp:posOffset>10198100</wp:posOffset>
              </wp:positionV>
              <wp:extent cx="7588885" cy="301625"/>
              <wp:effectExtent l="0" t="0" r="0" b="0"/>
              <wp:wrapNone/>
              <wp:docPr id="4" name="Retângulo 4" descr="{&quot;HashCode&quot;:210098321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C6DEE5" w14:textId="77777777" w:rsidR="00451957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INFORMAÇÃO CONFIDENCIAL – CONFIDENTIAL INFORMATION</w:t>
                          </w:r>
                        </w:p>
                      </w:txbxContent>
                    </wps:txbx>
                    <wps:bodyPr spcFirstLastPara="1" wrap="square" lIns="91425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8E54D9" id="Retângulo 4" o:spid="_x0000_s1026" alt="{&quot;HashCode&quot;:2100983214,&quot;Height&quot;:841.0,&quot;Width&quot;:595.0,&quot;Placement&quot;:&quot;Footer&quot;,&quot;Index&quot;:&quot;Primary&quot;,&quot;Section&quot;:1,&quot;Top&quot;:0.0,&quot;Left&quot;:0.0}" style="position:absolute;left:0;text-align:left;margin-left:-54pt;margin-top:803pt;width:597.55pt;height:2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" filled="f" stroked="f">
              <v:textbox inset="2.53958mm,0,2.53958mm,0">
                <w:txbxContent>
                  <w:p w14:paraId="30C6DEE5" w14:textId="77777777" w:rsidR="00451957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INFORMAÇÃO CONFIDENCIAL – CONFIDENTIAL INFORMATION</w:t>
                    </w:r>
                  </w:p>
                </w:txbxContent>
              </v:textbox>
            </v:rect>
          </w:pict>
        </mc:Fallback>
      </mc:AlternateContent>
    </w:r>
  </w:p>
  <w:p w14:paraId="000000E7" w14:textId="77777777" w:rsidR="00451957" w:rsidRDefault="004519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i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8" w14:textId="77777777" w:rsidR="00451957" w:rsidRDefault="004519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9C3E4" w14:textId="77777777" w:rsidR="00E14137" w:rsidRDefault="00E14137">
      <w:r>
        <w:separator/>
      </w:r>
    </w:p>
  </w:footnote>
  <w:footnote w:type="continuationSeparator" w:id="0">
    <w:p w14:paraId="5BFE8DAB" w14:textId="77777777" w:rsidR="00E14137" w:rsidRDefault="00E14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5" w14:textId="77777777" w:rsidR="00451957" w:rsidRDefault="004519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0" w14:textId="31D53D2A" w:rsidR="00451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Página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 w:rsidR="00740C30">
      <w:rPr>
        <w:rFonts w:ascii="Arial" w:eastAsia="Arial" w:hAnsi="Arial" w:cs="Arial"/>
        <w:b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de </w:t>
    </w: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 w:rsidR="00740C30">
      <w:rPr>
        <w:rFonts w:ascii="Arial" w:eastAsia="Arial" w:hAnsi="Arial" w:cs="Arial"/>
        <w:b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</w:p>
  <w:p w14:paraId="000000E1" w14:textId="77777777" w:rsidR="00451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 xml:space="preserve">Contrato de Serviços UP2DATA </w:t>
    </w:r>
  </w:p>
  <w:p w14:paraId="000000E2" w14:textId="77777777" w:rsidR="00451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Versão 1.</w:t>
    </w:r>
    <w:r>
      <w:rPr>
        <w:rFonts w:ascii="Arial" w:eastAsia="Arial" w:hAnsi="Arial" w:cs="Arial"/>
        <w:i/>
        <w:sz w:val="16"/>
        <w:szCs w:val="16"/>
      </w:rPr>
      <w:t>3</w:t>
    </w:r>
    <w:r>
      <w:rPr>
        <w:rFonts w:ascii="Arial" w:eastAsia="Arial" w:hAnsi="Arial" w:cs="Arial"/>
        <w:i/>
        <w:color w:val="000000"/>
        <w:sz w:val="16"/>
        <w:szCs w:val="16"/>
      </w:rPr>
      <w:t xml:space="preserve"> (202</w:t>
    </w:r>
    <w:r>
      <w:rPr>
        <w:rFonts w:ascii="Arial" w:eastAsia="Arial" w:hAnsi="Arial" w:cs="Arial"/>
        <w:i/>
        <w:sz w:val="16"/>
        <w:szCs w:val="16"/>
      </w:rPr>
      <w:t>4</w:t>
    </w:r>
    <w:r>
      <w:rPr>
        <w:rFonts w:ascii="Arial" w:eastAsia="Arial" w:hAnsi="Arial" w:cs="Arial"/>
        <w:i/>
        <w:color w:val="000000"/>
        <w:sz w:val="16"/>
        <w:szCs w:val="16"/>
      </w:rPr>
      <w:t xml:space="preserve"> </w:t>
    </w:r>
    <w:r>
      <w:rPr>
        <w:rFonts w:ascii="Arial" w:eastAsia="Arial" w:hAnsi="Arial" w:cs="Arial"/>
        <w:i/>
        <w:sz w:val="16"/>
        <w:szCs w:val="16"/>
      </w:rPr>
      <w:t>11</w:t>
    </w:r>
    <w:r>
      <w:rPr>
        <w:rFonts w:ascii="Arial" w:eastAsia="Arial" w:hAnsi="Arial" w:cs="Arial"/>
        <w:i/>
        <w:color w:val="000000"/>
        <w:sz w:val="16"/>
        <w:szCs w:val="16"/>
      </w:rPr>
      <w:t xml:space="preserve"> </w:t>
    </w:r>
    <w:r>
      <w:rPr>
        <w:rFonts w:ascii="Arial" w:eastAsia="Arial" w:hAnsi="Arial" w:cs="Arial"/>
        <w:i/>
        <w:sz w:val="16"/>
        <w:szCs w:val="16"/>
      </w:rPr>
      <w:t>01</w:t>
    </w:r>
    <w:r>
      <w:rPr>
        <w:rFonts w:ascii="Arial" w:eastAsia="Arial" w:hAnsi="Arial" w:cs="Arial"/>
        <w:i/>
        <w:color w:val="000000"/>
        <w:sz w:val="16"/>
        <w:szCs w:val="16"/>
      </w:rPr>
      <w:t>)</w:t>
    </w:r>
  </w:p>
  <w:p w14:paraId="000000E3" w14:textId="77777777" w:rsidR="00451957" w:rsidRDefault="004519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4" w14:textId="77777777" w:rsidR="00451957" w:rsidRDefault="004519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FE3CF2"/>
    <w:multiLevelType w:val="multilevel"/>
    <w:tmpl w:val="AAA27612"/>
    <w:lvl w:ilvl="0">
      <w:numFmt w:val="bullet"/>
      <w:pStyle w:val="Ttulo1"/>
      <w:lvlText w:val="●"/>
      <w:lvlJc w:val="left"/>
      <w:pPr>
        <w:ind w:left="1120" w:hanging="360"/>
      </w:pPr>
      <w:rPr>
        <w:u w:val="none"/>
      </w:rPr>
    </w:lvl>
    <w:lvl w:ilvl="1">
      <w:numFmt w:val="bullet"/>
      <w:pStyle w:val="Ttulo2"/>
      <w:lvlText w:val="o"/>
      <w:lvlJc w:val="left"/>
      <w:pPr>
        <w:ind w:left="1840" w:hanging="360"/>
      </w:pPr>
      <w:rPr>
        <w:u w:val="none"/>
      </w:rPr>
    </w:lvl>
    <w:lvl w:ilvl="2">
      <w:numFmt w:val="bullet"/>
      <w:pStyle w:val="Ttulo3"/>
      <w:lvlText w:val="▪"/>
      <w:lvlJc w:val="left"/>
      <w:pPr>
        <w:ind w:left="2560" w:hanging="360"/>
      </w:pPr>
      <w:rPr>
        <w:u w:val="none"/>
      </w:rPr>
    </w:lvl>
    <w:lvl w:ilvl="3">
      <w:numFmt w:val="bullet"/>
      <w:lvlText w:val="●"/>
      <w:lvlJc w:val="left"/>
      <w:pPr>
        <w:ind w:left="3280" w:hanging="360"/>
      </w:pPr>
      <w:rPr>
        <w:u w:val="none"/>
      </w:rPr>
    </w:lvl>
    <w:lvl w:ilvl="4">
      <w:numFmt w:val="bullet"/>
      <w:lvlText w:val="o"/>
      <w:lvlJc w:val="left"/>
      <w:pPr>
        <w:ind w:left="4000" w:hanging="360"/>
      </w:pPr>
      <w:rPr>
        <w:u w:val="none"/>
      </w:rPr>
    </w:lvl>
    <w:lvl w:ilvl="5">
      <w:numFmt w:val="bullet"/>
      <w:lvlText w:val="▪"/>
      <w:lvlJc w:val="left"/>
      <w:pPr>
        <w:ind w:left="4720" w:hanging="360"/>
      </w:pPr>
      <w:rPr>
        <w:u w:val="none"/>
      </w:rPr>
    </w:lvl>
    <w:lvl w:ilvl="6">
      <w:numFmt w:val="bullet"/>
      <w:lvlText w:val="●"/>
      <w:lvlJc w:val="left"/>
      <w:pPr>
        <w:ind w:left="5440" w:hanging="360"/>
      </w:pPr>
      <w:rPr>
        <w:u w:val="none"/>
      </w:rPr>
    </w:lvl>
    <w:lvl w:ilvl="7">
      <w:numFmt w:val="bullet"/>
      <w:lvlText w:val="o"/>
      <w:lvlJc w:val="left"/>
      <w:pPr>
        <w:ind w:left="6160" w:hanging="360"/>
      </w:pPr>
      <w:rPr>
        <w:u w:val="none"/>
      </w:rPr>
    </w:lvl>
    <w:lvl w:ilvl="8">
      <w:numFmt w:val="bullet"/>
      <w:lvlText w:val="▪"/>
      <w:lvlJc w:val="left"/>
      <w:pPr>
        <w:ind w:left="6880" w:hanging="360"/>
      </w:pPr>
      <w:rPr>
        <w:u w:val="none"/>
      </w:rPr>
    </w:lvl>
  </w:abstractNum>
  <w:abstractNum w:abstractNumId="1" w15:restartNumberingAfterBreak="0">
    <w:nsid w:val="3D745E3F"/>
    <w:multiLevelType w:val="multilevel"/>
    <w:tmpl w:val="DFDECD96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54045551">
    <w:abstractNumId w:val="0"/>
  </w:num>
  <w:num w:numId="2" w16cid:durableId="1262837700">
    <w:abstractNumId w:val="1"/>
  </w:num>
  <w:num w:numId="3" w16cid:durableId="6034658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Vinicius Menk Navarro">
    <w15:presenceInfo w15:providerId="AD" w15:userId="S::vinicius.menk@neoway.com.br::f0fb2809-a6a6-49bf-9b0c-0d297169a1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ON4zxkXNWov3Kwejxy9EdUBgnHETaBEzUinPFt4Zyf7RDHKg9GJ4LGae/fnMcgKaSUmwwb9GeUj2lu2/rLiaXQ==" w:salt="XykIIVpMpA9GZpMxwuLpX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57"/>
    <w:rsid w:val="000D3534"/>
    <w:rsid w:val="000F4448"/>
    <w:rsid w:val="002F5713"/>
    <w:rsid w:val="00451957"/>
    <w:rsid w:val="00740C30"/>
    <w:rsid w:val="00CE5A55"/>
    <w:rsid w:val="00D81221"/>
    <w:rsid w:val="00E1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9E505"/>
  <w15:docId w15:val="{11E17E14-181F-4435-8830-2EC5B4D9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Corpodetexto"/>
    <w:uiPriority w:val="9"/>
    <w:qFormat/>
    <w:pPr>
      <w:keepNext/>
      <w:numPr>
        <w:numId w:val="1"/>
      </w:numPr>
      <w:spacing w:before="240" w:after="60"/>
      <w:outlineLvl w:val="0"/>
    </w:pPr>
    <w:rPr>
      <w:rFonts w:ascii="Verdana" w:hAnsi="Verdana" w:cs="Arial"/>
      <w:b/>
      <w:bCs/>
      <w:caps/>
      <w:kern w:val="3"/>
    </w:rPr>
  </w:style>
  <w:style w:type="paragraph" w:styleId="Ttulo2">
    <w:name w:val="heading 2"/>
    <w:basedOn w:val="Normal"/>
    <w:uiPriority w:val="9"/>
    <w:semiHidden/>
    <w:unhideWhenUsed/>
    <w:qFormat/>
    <w:pPr>
      <w:keepNext/>
      <w:numPr>
        <w:ilvl w:val="1"/>
        <w:numId w:val="1"/>
      </w:numPr>
      <w:jc w:val="both"/>
      <w:outlineLvl w:val="1"/>
    </w:pPr>
    <w:rPr>
      <w:rFonts w:ascii="Verdana" w:hAnsi="Verdana" w:cs="Arial"/>
      <w:bCs/>
      <w:iCs/>
      <w:szCs w:val="28"/>
    </w:rPr>
  </w:style>
  <w:style w:type="paragraph" w:styleId="Ttulo3">
    <w:name w:val="heading 3"/>
    <w:basedOn w:val="Normal"/>
    <w:next w:val="Corpodetexto"/>
    <w:uiPriority w:val="9"/>
    <w:semiHidden/>
    <w:unhideWhenUsed/>
    <w:qFormat/>
    <w:pPr>
      <w:keepNext/>
      <w:numPr>
        <w:ilvl w:val="2"/>
        <w:numId w:val="1"/>
      </w:numPr>
      <w:jc w:val="both"/>
      <w:outlineLvl w:val="2"/>
    </w:pPr>
    <w:rPr>
      <w:rFonts w:ascii="Verdana" w:hAnsi="Verdana" w:cs="Arial"/>
      <w:bCs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3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WWOutlineListStyle1">
    <w:name w:val="WW_OutlineListStyle_1"/>
    <w:basedOn w:val="Semlista"/>
  </w:style>
  <w:style w:type="character" w:customStyle="1" w:styleId="Ttulo1Char">
    <w:name w:val="Título 1 Char"/>
    <w:rPr>
      <w:rFonts w:ascii="Verdana" w:eastAsia="Times New Roman" w:hAnsi="Verdana" w:cs="Arial"/>
      <w:b/>
      <w:bCs/>
      <w:caps/>
      <w:kern w:val="3"/>
      <w:sz w:val="24"/>
      <w:szCs w:val="24"/>
    </w:rPr>
  </w:style>
  <w:style w:type="character" w:customStyle="1" w:styleId="Ttulo2Char">
    <w:name w:val="Título 2 Char"/>
    <w:rPr>
      <w:rFonts w:ascii="Verdana" w:eastAsia="Times New Roman" w:hAnsi="Verdana" w:cs="Arial"/>
      <w:bCs/>
      <w:iCs/>
      <w:sz w:val="24"/>
      <w:szCs w:val="28"/>
    </w:rPr>
  </w:style>
  <w:style w:type="character" w:customStyle="1" w:styleId="Ttulo3Char">
    <w:name w:val="Título 3 Char"/>
    <w:rPr>
      <w:rFonts w:ascii="Verdana" w:eastAsia="Times New Roman" w:hAnsi="Verdana" w:cs="Arial"/>
      <w:bCs/>
      <w:sz w:val="24"/>
      <w:szCs w:val="26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RodapChar">
    <w:name w:val="Rodapé Char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pPr>
      <w:spacing w:after="120"/>
    </w:p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pPr>
      <w:ind w:left="708"/>
    </w:pPr>
  </w:style>
  <w:style w:type="character" w:styleId="Refdecomentrio">
    <w:name w:val="annotation reference"/>
    <w:rPr>
      <w:sz w:val="16"/>
      <w:szCs w:val="16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pPr>
      <w:suppressAutoHyphens/>
    </w:pPr>
  </w:style>
  <w:style w:type="paragraph" w:styleId="Corpodetexto3">
    <w:name w:val="Body Text 3"/>
    <w:basedOn w:val="Normal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rPr>
      <w:b/>
      <w:bCs/>
    </w:rPr>
  </w:style>
  <w:style w:type="character" w:styleId="nfase">
    <w:name w:val="Emphasis"/>
    <w:rPr>
      <w:i/>
      <w:iCs/>
    </w:r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</w:rPr>
  </w:style>
  <w:style w:type="character" w:customStyle="1" w:styleId="SubttuloChar">
    <w:name w:val="Subtítulo Char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t-BR"/>
    </w:rPr>
  </w:style>
  <w:style w:type="character" w:customStyle="1" w:styleId="TtuloChar">
    <w:name w:val="Título Char"/>
    <w:rPr>
      <w:rFonts w:ascii="Cambria" w:eastAsia="Times New Roman" w:hAnsi="Cambria" w:cs="Times New Roman"/>
      <w:color w:val="17365D"/>
      <w:spacing w:val="5"/>
      <w:kern w:val="3"/>
      <w:sz w:val="52"/>
      <w:szCs w:val="52"/>
      <w:lang w:eastAsia="pt-BR"/>
    </w:rPr>
  </w:style>
  <w:style w:type="character" w:customStyle="1" w:styleId="longtext1">
    <w:name w:val="long_text1"/>
    <w:rPr>
      <w:spacing w:val="408"/>
      <w:sz w:val="26"/>
      <w:szCs w:val="26"/>
    </w:rPr>
  </w:style>
  <w:style w:type="paragraph" w:styleId="Corpodetexto2">
    <w:name w:val="Body Text 2"/>
    <w:basedOn w:val="Normal"/>
    <w:pPr>
      <w:tabs>
        <w:tab w:val="left" w:pos="-1440"/>
        <w:tab w:val="left" w:pos="-720"/>
        <w:tab w:val="left" w:pos="0"/>
        <w:tab w:val="left" w:pos="432"/>
        <w:tab w:val="left" w:pos="720"/>
        <w:tab w:val="left" w:pos="1008"/>
        <w:tab w:val="left" w:pos="1152"/>
        <w:tab w:val="left" w:pos="1440"/>
        <w:tab w:val="left" w:pos="2016"/>
        <w:tab w:val="left" w:pos="2160"/>
        <w:tab w:val="left" w:pos="2880"/>
        <w:tab w:val="left" w:pos="3168"/>
        <w:tab w:val="left" w:pos="3600"/>
        <w:tab w:val="left" w:pos="4320"/>
        <w:tab w:val="left" w:pos="5040"/>
        <w:tab w:val="left" w:pos="5616"/>
        <w:tab w:val="left" w:pos="5760"/>
        <w:tab w:val="left" w:pos="6480"/>
        <w:tab w:val="left" w:pos="6912"/>
        <w:tab w:val="left" w:pos="7200"/>
        <w:tab w:val="left" w:pos="7920"/>
        <w:tab w:val="left" w:pos="8064"/>
        <w:tab w:val="left" w:pos="8640"/>
      </w:tabs>
      <w:jc w:val="both"/>
    </w:pPr>
    <w:rPr>
      <w:lang w:val="en-US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customStyle="1" w:styleId="CharacterStyle1">
    <w:name w:val="Character Style 1"/>
    <w:rPr>
      <w:rFonts w:ascii="AGaramondPro-Bold" w:hAnsi="AGaramondPro-Bold"/>
      <w:b/>
      <w:bCs/>
    </w:rPr>
  </w:style>
  <w:style w:type="paragraph" w:styleId="Recuodecorpodetexto3">
    <w:name w:val="Body Text Indent 3"/>
    <w:basedOn w:val="Normal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mmarcadores">
    <w:name w:val="List Bullet"/>
    <w:basedOn w:val="Normal"/>
    <w:pPr>
      <w:numPr>
        <w:numId w:val="2"/>
      </w:numPr>
    </w:pPr>
  </w:style>
  <w:style w:type="paragraph" w:styleId="Textodenotaderodap">
    <w:name w:val="footnote text"/>
    <w:basedOn w:val="Normal"/>
    <w:pPr>
      <w:widowControl w:val="0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TextodenotaderodapChar">
    <w:name w:val="Texto de nota de rodapé Char"/>
    <w:rPr>
      <w:lang w:val="en-US" w:eastAsia="en-US"/>
    </w:rPr>
  </w:style>
  <w:style w:type="character" w:styleId="Refdenotaderodap">
    <w:name w:val="footnote reference"/>
    <w:rPr>
      <w:position w:val="0"/>
      <w:vertAlign w:val="superscript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</w:rPr>
  </w:style>
  <w:style w:type="character" w:styleId="MenoPendente">
    <w:name w:val="Unresolved Mention"/>
    <w:rPr>
      <w:color w:val="605E5C"/>
      <w:shd w:val="clear" w:color="auto" w:fill="E1DFDD"/>
    </w:rPr>
  </w:style>
  <w:style w:type="numbering" w:customStyle="1" w:styleId="WWOutlineListStyle">
    <w:name w:val="WW_OutlineListStyle"/>
    <w:basedOn w:val="Semlista"/>
  </w:style>
  <w:style w:type="numbering" w:customStyle="1" w:styleId="LFO3">
    <w:name w:val="LFO3"/>
    <w:basedOn w:val="Semlista"/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740C3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dutosdedados@b3.com.b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5D75F3-42D3-4EB2-BA15-7C60494D2DBC}"/>
      </w:docPartPr>
      <w:docPartBody>
        <w:p w:rsidR="00695D42" w:rsidRDefault="00854B4F">
          <w:r w:rsidRPr="00370688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Pro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4F"/>
    <w:rsid w:val="002F5713"/>
    <w:rsid w:val="00695D42"/>
    <w:rsid w:val="00854B4F"/>
    <w:rsid w:val="00CF1110"/>
    <w:rsid w:val="00D81221"/>
    <w:rsid w:val="00DF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54B4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d4DaTDcIG6Dp3OhJTM35FxSacw==">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Edson Micali Junior</dc:creator>
  <cp:lastModifiedBy>Vinicius Menk Navarro</cp:lastModifiedBy>
  <cp:revision>2</cp:revision>
  <dcterms:created xsi:type="dcterms:W3CDTF">2024-12-02T13:53:00Z</dcterms:created>
  <dcterms:modified xsi:type="dcterms:W3CDTF">2024-12-02T13:53:00Z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MAIL_MSG_ID1">
    <vt:lpwstr>UFAAKbWmcrVFSZWZ3f1ofxKTG0rkSkM+vuSvdKD+Iiq+Ryz/+1ujK1fATeCYFVpcq+zDVvCo2u9dUbEw_x000d_D33/dhjM8cZottmu12M7CJ9YlW8t6rznCoyGno+HvfqpcL6x4R2zP5UOGJg7CGCFlR9Y0RM8gELz_x000d_GwqkP5786Oob790oZQ2W9I+AM4fOk7zajO8i+p+KPDBYwhyF1V5Brm/GflF2Q93HoVTXLrh5txDO_x000d_vihgggPRisKmx1A44</vt:lpwstr>
  </property>
  <property fmtid="{D5CDD505-2E9C-101B-9397-08002B2CF9AE}" pid="4" name="MAIL_MSG_ID2">
    <vt:lpwstr>6Bi5LT+dJ/Q92pjfiBeNgQg4i28a1gfbpIkajWqGo64uQUtnt02OLc4pW/N_x000d_bZtbfAZvLjimxYIeBuM9Z8D8uhU=</vt:lpwstr>
  </property>
  <property fmtid="{D5CDD505-2E9C-101B-9397-08002B2CF9AE}" pid="5" name="RESPONSE_SENDER_NAME">
    <vt:lpwstr>sAAAE34RQVAK31la1CxceC+c9Kv1sah7ASzM3AofrW9p/Lw=</vt:lpwstr>
  </property>
  <property fmtid="{D5CDD505-2E9C-101B-9397-08002B2CF9AE}" pid="6" name="EMAIL_OWNER_ADDRESS">
    <vt:lpwstr>4AAA4Lxe55UJ0C/ty87kSvJQMU17jHMrLgPxYxMJ6mI7mYAhyhA7mYu1iw==</vt:lpwstr>
  </property>
  <property fmtid="{D5CDD505-2E9C-101B-9397-08002B2CF9AE}" pid="7" name="MSIP_Label_9c43a477-51cb-49a5-ab30-58e4ded1f9ea_Enabled">
    <vt:lpwstr>true</vt:lpwstr>
  </property>
  <property fmtid="{D5CDD505-2E9C-101B-9397-08002B2CF9AE}" pid="8" name="MSIP_Label_9c43a477-51cb-49a5-ab30-58e4ded1f9ea_SetDate">
    <vt:lpwstr>2021-03-10T17:21:09Z</vt:lpwstr>
  </property>
  <property fmtid="{D5CDD505-2E9C-101B-9397-08002B2CF9AE}" pid="9" name="MSIP_Label_9c43a477-51cb-49a5-ab30-58e4ded1f9ea_Method">
    <vt:lpwstr>Privileged</vt:lpwstr>
  </property>
  <property fmtid="{D5CDD505-2E9C-101B-9397-08002B2CF9AE}" pid="10" name="MSIP_Label_9c43a477-51cb-49a5-ab30-58e4ded1f9ea_Name">
    <vt:lpwstr>9c43a477-51cb-49a5-ab30-58e4ded1f9ea</vt:lpwstr>
  </property>
  <property fmtid="{D5CDD505-2E9C-101B-9397-08002B2CF9AE}" pid="11" name="MSIP_Label_9c43a477-51cb-49a5-ab30-58e4ded1f9ea_SiteId">
    <vt:lpwstr>f9cfd8cb-c4a5-4677-b65d-3150dda310c9</vt:lpwstr>
  </property>
  <property fmtid="{D5CDD505-2E9C-101B-9397-08002B2CF9AE}" pid="12" name="MSIP_Label_9c43a477-51cb-49a5-ab30-58e4ded1f9ea_ActionId">
    <vt:lpwstr>e502e8c5-1874-437c-be60-6237a6f9f17f</vt:lpwstr>
  </property>
  <property fmtid="{D5CDD505-2E9C-101B-9397-08002B2CF9AE}" pid="13" name="MSIP_Label_9c43a477-51cb-49a5-ab30-58e4ded1f9ea_ContentBits">
    <vt:lpwstr>2</vt:lpwstr>
  </property>
</Properties>
</file>