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sz w:val="20"/>
          <w:szCs w:val="20"/>
        </w:rPr>
      </w:pPr>
      <w:r w:rsidDel="00000000" w:rsidR="00000000" w:rsidRPr="00000000">
        <w:rPr>
          <w:rtl w:val="0"/>
        </w:rPr>
      </w:r>
    </w:p>
    <w:tbl>
      <w:tblPr>
        <w:tblStyle w:val="Table1"/>
        <w:tblW w:w="9643.0" w:type="dxa"/>
        <w:jc w:val="center"/>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9643"/>
        <w:tblGridChange w:id="0">
          <w:tblGrid>
            <w:gridCol w:w="9643"/>
          </w:tblGrid>
        </w:tblGridChange>
      </w:tblGrid>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2">
            <w:pPr>
              <w:jc w:val="center"/>
              <w:rPr>
                <w:rFonts w:ascii="Arial" w:cs="Arial" w:eastAsia="Arial" w:hAnsi="Arial"/>
                <w:u w:val="single"/>
              </w:rPr>
            </w:pPr>
            <w:r w:rsidDel="00000000" w:rsidR="00000000" w:rsidRPr="00000000">
              <w:rPr>
                <w:rFonts w:ascii="Arial" w:cs="Arial" w:eastAsia="Arial" w:hAnsi="Arial"/>
                <w:b w:val="1"/>
                <w:u w:val="single"/>
                <w:rtl w:val="0"/>
              </w:rPr>
              <w:t xml:space="preserve">ANEXO I AO CONTRATO DE SERVIÇOS DATAWISE</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bookmarkStart w:colFirst="0" w:colLast="0" w:name="bookmark=id.gjdgxs" w:id="0"/>
            <w:bookmarkEnd w:id="0"/>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5">
            <w:pPr>
              <w:spacing w:line="276" w:lineRule="auto"/>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6">
            <w:pPr>
              <w:spacing w:line="276" w:lineRule="auto"/>
              <w:jc w:val="center"/>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7">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Contato B3:      </w:t>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8">
            <w:pPr>
              <w:spacing w:line="276" w:lineRule="auto"/>
              <w:jc w:val="both"/>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9">
            <w:pPr>
              <w:spacing w:line="276" w:lineRule="auto"/>
              <w:ind w:right="-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Superintendência de Produtos de Informação</w:t>
            </w:r>
          </w:p>
          <w:p w:rsidR="00000000" w:rsidDel="00000000" w:rsidP="00000000" w:rsidRDefault="00000000" w:rsidRPr="00000000" w14:paraId="0000000A">
            <w:pPr>
              <w:spacing w:line="276" w:lineRule="auto"/>
              <w:ind w:right="-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Rua XV de Novembro, 275, 6º andar. Centro</w:t>
            </w:r>
          </w:p>
          <w:p w:rsidR="00000000" w:rsidDel="00000000" w:rsidP="00000000" w:rsidRDefault="00000000" w:rsidRPr="00000000" w14:paraId="0000000B">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São Paulo – SP – 01013-001</w:t>
            </w:r>
          </w:p>
          <w:p w:rsidR="00000000" w:rsidDel="00000000" w:rsidP="00000000" w:rsidRDefault="00000000" w:rsidRPr="00000000" w14:paraId="0000000C">
            <w:pPr>
              <w:spacing w:line="276" w:lineRule="auto"/>
              <w:jc w:val="both"/>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Telefone: (11) 2565-7908</w:t>
            </w: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E-mail:produtosdedados</w:t>
            </w:r>
            <w:r w:rsidDel="00000000" w:rsidR="00000000" w:rsidRPr="00000000">
              <w:rPr>
                <w:rFonts w:ascii="Arial" w:cs="Arial" w:eastAsia="Arial" w:hAnsi="Arial"/>
                <w:b w:val="1"/>
                <w:sz w:val="20"/>
                <w:szCs w:val="20"/>
                <w:rtl w:val="0"/>
              </w:rPr>
              <w:t xml:space="preserve">@b3.com.br</w:t>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0E">
            <w:pPr>
              <w:spacing w:line="276" w:lineRule="auto"/>
              <w:jc w:val="center"/>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tcBorders>
            <w:vAlign w:val="center"/>
          </w:tcPr>
          <w:p w:rsidR="00000000" w:rsidDel="00000000" w:rsidP="00000000" w:rsidRDefault="00000000" w:rsidRPr="00000000" w14:paraId="0000000F">
            <w:pPr>
              <w:spacing w:line="276" w:lineRule="auto"/>
              <w:ind w:left="360" w:firstLine="0"/>
              <w:jc w:val="center"/>
              <w:rPr>
                <w:rFonts w:ascii="Arial" w:cs="Arial" w:eastAsia="Arial" w:hAnsi="Arial"/>
                <w:b w:val="1"/>
              </w:rPr>
            </w:pPr>
            <w:r w:rsidDel="00000000" w:rsidR="00000000" w:rsidRPr="00000000">
              <w:rPr>
                <w:rFonts w:ascii="Arial" w:cs="Arial" w:eastAsia="Arial" w:hAnsi="Arial"/>
                <w:b w:val="1"/>
                <w:rtl w:val="0"/>
              </w:rPr>
              <w:t xml:space="preserve">Contatos da Contratante DATAWISE</w:t>
            </w:r>
          </w:p>
        </w:tc>
      </w:tr>
      <w:tr>
        <w:trPr>
          <w:cantSplit w:val="0"/>
          <w:trHeight w:val="5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10">
            <w:pPr>
              <w:spacing w:line="276" w:lineRule="auto"/>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Denominação ou 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bookmarkStart w:colFirst="0" w:colLast="0" w:name="bookmark=id.30j0zll" w:id="1"/>
            <w:bookmarkEnd w:id="1"/>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1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Código de Instituição B3*: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CNPJ/CPF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spacing w:line="276" w:lineRule="auto"/>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do Representante Legal: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Telefone do Representante Legal: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line="276" w:lineRule="auto"/>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do Privilegiado no CAU*: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Telefone do Privilegiado no CAU*: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do Privilegiado no CAU*: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line="276" w:lineRule="auto"/>
              <w:rPr>
                <w:rFonts w:ascii="Arial" w:cs="Arial" w:eastAsia="Arial" w:hAnsi="Arial"/>
                <w:b w:val="1"/>
                <w:sz w:val="20"/>
                <w:szCs w:val="20"/>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do Contato Administrativo-Cobrança: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Telefone do Contato Administrativo-Cobrança: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(Administrativo-Cobrança):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tcPr>
          <w:p w:rsidR="00000000" w:rsidDel="00000000" w:rsidP="00000000" w:rsidRDefault="00000000" w:rsidRPr="00000000" w14:paraId="00000022">
            <w:pPr>
              <w:spacing w:line="276" w:lineRule="auto"/>
              <w:jc w:val="both"/>
              <w:rPr>
                <w:rFonts w:ascii="Arial" w:cs="Arial" w:eastAsia="Arial" w:hAnsi="Arial"/>
                <w:sz w:val="20"/>
                <w:szCs w:val="20"/>
              </w:rPr>
            </w:pPr>
            <w:r w:rsidDel="00000000" w:rsidR="00000000" w:rsidRPr="00000000">
              <w:rPr>
                <w:rtl w:val="0"/>
              </w:rPr>
            </w:r>
          </w:p>
        </w:tc>
      </w:tr>
      <w:tr>
        <w:trPr>
          <w:cantSplit w:val="0"/>
          <w:trHeight w:val="5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Contratante se obriga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 </w:t>
            </w:r>
          </w:p>
        </w:tc>
      </w:tr>
      <w:tr>
        <w:trPr>
          <w:cantSplit w:val="0"/>
          <w:trHeight w:val="5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*Aplicável somente a instituições classificadas na categoria de Participantes B3, definidos no Ofício Circular 045/2014-DP, de 13/08/2014.</w:t>
            </w:r>
          </w:p>
        </w:tc>
      </w:tr>
    </w:tbl>
    <w:p w:rsidR="00000000" w:rsidDel="00000000" w:rsidP="00000000" w:rsidRDefault="00000000" w:rsidRPr="00000000" w14:paraId="0000002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tl w:val="0"/>
        </w:rPr>
      </w:r>
    </w:p>
    <w:tbl>
      <w:tblPr>
        <w:tblStyle w:val="Table2"/>
        <w:tblW w:w="11345.0" w:type="dxa"/>
        <w:jc w:val="left"/>
        <w:tblInd w:w="-5.0" w:type="dxa"/>
        <w:tblLayout w:type="fixed"/>
        <w:tblLook w:val="0000"/>
      </w:tblPr>
      <w:tblGrid>
        <w:gridCol w:w="9720"/>
        <w:gridCol w:w="1585"/>
        <w:gridCol w:w="40"/>
        <w:tblGridChange w:id="0">
          <w:tblGrid>
            <w:gridCol w:w="9720"/>
            <w:gridCol w:w="1585"/>
            <w:gridCol w:w="40"/>
          </w:tblGrid>
        </w:tblGridChange>
      </w:tblGrid>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jc w:val="center"/>
              <w:rPr>
                <w:rFonts w:ascii="Arial" w:cs="Arial" w:eastAsia="Arial" w:hAnsi="Arial"/>
                <w:u w:val="single"/>
              </w:rPr>
            </w:pPr>
            <w:r w:rsidDel="00000000" w:rsidR="00000000" w:rsidRPr="00000000">
              <w:rPr>
                <w:rFonts w:ascii="Arial" w:cs="Arial" w:eastAsia="Arial" w:hAnsi="Arial"/>
                <w:b w:val="1"/>
                <w:u w:val="single"/>
                <w:rtl w:val="0"/>
              </w:rPr>
              <w:t xml:space="preserve">ANEXO II AO CONTRATO DE SERVIÇOS DATAWISE</w:t>
            </w: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b w:val="1"/>
                <w:rtl w:val="0"/>
              </w:rPr>
              <w:t xml:space="preserve">Acesso ao DATAWISE Reports</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jc w:val="cente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 do sistema “NOME”: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Tipo 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Perfil: </w:t>
            </w:r>
            <w:r w:rsidDel="00000000" w:rsidR="00000000" w:rsidRPr="00000000">
              <w:rPr>
                <w:rFonts w:ascii="Arial" w:cs="Arial" w:eastAsia="Arial" w:hAnsi="Arial"/>
                <w:sz w:val="20"/>
                <w:szCs w:val="20"/>
                <w:rtl w:val="0"/>
              </w:rPr>
              <w:t xml:space="preserve">Internet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Extranet para participantes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ind w:left="-108" w:firstLine="0"/>
              <w:jc w:val="cente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Usuário do CAU (caso possua)*: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Usuário é Privilegiado?* </w:t>
            </w:r>
            <w:r w:rsidDel="00000000" w:rsidR="00000000" w:rsidRPr="00000000">
              <w:rPr>
                <w:rFonts w:ascii="Arial" w:cs="Arial" w:eastAsia="Arial" w:hAnsi="Arial"/>
                <w:sz w:val="20"/>
                <w:szCs w:val="20"/>
                <w:rtl w:val="0"/>
              </w:rPr>
              <w:t xml:space="preserve">Sim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Não</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Perfil do usuário: </w:t>
            </w:r>
            <w:r w:rsidDel="00000000" w:rsidR="00000000" w:rsidRPr="00000000">
              <w:rPr>
                <w:rFonts w:ascii="Arial" w:cs="Arial" w:eastAsia="Arial" w:hAnsi="Arial"/>
                <w:sz w:val="20"/>
                <w:szCs w:val="20"/>
                <w:rtl w:val="0"/>
              </w:rPr>
              <w:t xml:space="preserve">Master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Comum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Usuário do CAU (caso possua)*: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Usuário é Privilegiado?* </w:t>
            </w:r>
            <w:r w:rsidDel="00000000" w:rsidR="00000000" w:rsidRPr="00000000">
              <w:rPr>
                <w:rFonts w:ascii="Arial" w:cs="Arial" w:eastAsia="Arial" w:hAnsi="Arial"/>
                <w:sz w:val="20"/>
                <w:szCs w:val="20"/>
                <w:rtl w:val="0"/>
              </w:rPr>
              <w:t xml:space="preserve">Sim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Não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Perfil do usuário: </w:t>
            </w:r>
            <w:r w:rsidDel="00000000" w:rsidR="00000000" w:rsidRPr="00000000">
              <w:rPr>
                <w:rFonts w:ascii="Arial" w:cs="Arial" w:eastAsia="Arial" w:hAnsi="Arial"/>
                <w:sz w:val="20"/>
                <w:szCs w:val="20"/>
                <w:rtl w:val="0"/>
              </w:rPr>
              <w:t xml:space="preserve">Master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Comum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0"/>
                <w:szCs w:val="20"/>
                <w:rtl w:val="0"/>
              </w:rPr>
              <w:t xml:space="preserve">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Usuário do CAU (caso possua)*: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Usuário é Privilegiado?* </w:t>
            </w:r>
            <w:r w:rsidDel="00000000" w:rsidR="00000000" w:rsidRPr="00000000">
              <w:rPr>
                <w:rFonts w:ascii="Arial" w:cs="Arial" w:eastAsia="Arial" w:hAnsi="Arial"/>
                <w:sz w:val="20"/>
                <w:szCs w:val="20"/>
                <w:rtl w:val="0"/>
              </w:rPr>
              <w:t xml:space="preserve">Sim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Não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Perfil do usuário: </w:t>
            </w:r>
            <w:r w:rsidDel="00000000" w:rsidR="00000000" w:rsidRPr="00000000">
              <w:rPr>
                <w:rFonts w:ascii="Arial" w:cs="Arial" w:eastAsia="Arial" w:hAnsi="Arial"/>
                <w:sz w:val="20"/>
                <w:szCs w:val="20"/>
                <w:rtl w:val="0"/>
              </w:rPr>
              <w:t xml:space="preserve">Master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Comum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0"/>
                <w:szCs w:val="20"/>
                <w:rtl w:val="0"/>
              </w:rPr>
              <w:t xml:space="preserve">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Usuário do CAU (caso possua)*: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Usuário é Privilegiado?* </w:t>
            </w:r>
            <w:r w:rsidDel="00000000" w:rsidR="00000000" w:rsidRPr="00000000">
              <w:rPr>
                <w:rFonts w:ascii="Arial" w:cs="Arial" w:eastAsia="Arial" w:hAnsi="Arial"/>
                <w:sz w:val="20"/>
                <w:szCs w:val="20"/>
                <w:rtl w:val="0"/>
              </w:rPr>
              <w:t xml:space="preserve">Sim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Não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Perfil do usuário: </w:t>
            </w:r>
            <w:r w:rsidDel="00000000" w:rsidR="00000000" w:rsidRPr="00000000">
              <w:rPr>
                <w:rFonts w:ascii="Arial" w:cs="Arial" w:eastAsia="Arial" w:hAnsi="Arial"/>
                <w:sz w:val="20"/>
                <w:szCs w:val="20"/>
                <w:rtl w:val="0"/>
              </w:rPr>
              <w:t xml:space="preserve">Master </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0"/>
                <w:szCs w:val="20"/>
                <w:rtl w:val="0"/>
              </w:rPr>
              <w:t xml:space="preserve">Comum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Habilitação da Contratação de Reports</w:t>
            </w: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70.0" w:type="dxa"/>
              <w:right w:w="70.0" w:type="dxa"/>
            </w:tcMar>
            <w:vAlign w:val="center"/>
          </w:tcPr>
          <w:p w:rsidR="00000000" w:rsidDel="00000000" w:rsidP="00000000" w:rsidRDefault="00000000" w:rsidRPr="00000000" w14:paraId="0000005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Assinale abaixo para confirmar a habilitação da Contratação de Reports pelo site Datawise </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5">
            <w:pPr>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56">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57">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5A">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Habilitação da utilização do MVP API para arquivos Data Report </w:t>
            </w:r>
          </w:p>
        </w:tc>
        <w:tc>
          <w:tcPr>
            <w:vAlign w:val="center"/>
          </w:tcPr>
          <w:p w:rsidR="00000000" w:rsidDel="00000000" w:rsidP="00000000" w:rsidRDefault="00000000" w:rsidRPr="00000000" w14:paraId="0000005C">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5D">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c>
          <w:tcPr>
            <w:vAlign w:val="center"/>
          </w:tcPr>
          <w:p w:rsidR="00000000" w:rsidDel="00000000" w:rsidP="00000000" w:rsidRDefault="00000000" w:rsidRPr="00000000" w14:paraId="0000005F">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0">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do responsável técnico: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62">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3">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(técnico):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65">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6">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Telefone (técnico):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68">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9">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A">
            <w:pP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B">
            <w:pP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6C">
            <w:pPr>
              <w:jc w:val="center"/>
              <w:rPr>
                <w:rFonts w:ascii="Arial" w:cs="Arial" w:eastAsia="Arial" w:hAnsi="Arial"/>
                <w:color w:val="000000"/>
                <w:sz w:val="20"/>
                <w:szCs w:val="20"/>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Contratantes se obrigam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w:t>
            </w:r>
          </w:p>
        </w:tc>
      </w:tr>
      <w:tr>
        <w:trPr>
          <w:cantSplit w:val="0"/>
          <w:trHeight w:val="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*CAU e usuário Privilegiado somente aplicáveis aos participantes B3, definido no Ofício Circular 045/2014-DP, de 13/08/2014.</w:t>
            </w:r>
          </w:p>
        </w:tc>
      </w:tr>
    </w:tbl>
    <w:p w:rsidR="00000000" w:rsidDel="00000000" w:rsidP="00000000" w:rsidRDefault="00000000" w:rsidRPr="00000000" w14:paraId="0000006F">
      <w:pPr>
        <w:pStyle w:val="Heading1"/>
        <w:spacing w:before="0" w:line="276" w:lineRule="auto"/>
        <w:ind w:left="284" w:hanging="284"/>
        <w:rPr>
          <w:rFonts w:ascii="Arial" w:cs="Arial" w:eastAsia="Arial" w:hAnsi="Arial"/>
          <w:color w:val="000000"/>
          <w:sz w:val="20"/>
          <w:szCs w:val="20"/>
        </w:rPr>
      </w:pPr>
      <w:r w:rsidDel="00000000" w:rsidR="00000000" w:rsidRPr="00000000">
        <w:rPr>
          <w:rtl w:val="0"/>
        </w:rPr>
      </w:r>
    </w:p>
    <w:tbl>
      <w:tblPr>
        <w:tblStyle w:val="Table3"/>
        <w:tblW w:w="9720.0" w:type="dxa"/>
        <w:jc w:val="left"/>
        <w:tblInd w:w="-5.0" w:type="dxa"/>
        <w:tblLayout w:type="fixed"/>
        <w:tblLook w:val="0000"/>
      </w:tblPr>
      <w:tblGrid>
        <w:gridCol w:w="9720"/>
        <w:tblGridChange w:id="0">
          <w:tblGrid>
            <w:gridCol w:w="97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ANEXO III AO CONTRATO DE SERVIÇOS DATAWISE</w:t>
            </w:r>
          </w:p>
          <w:p w:rsidR="00000000" w:rsidDel="00000000" w:rsidP="00000000" w:rsidRDefault="00000000" w:rsidRPr="00000000" w14:paraId="0000007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73">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4">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Dados cadastrais dos Usuários indicados pela Contratante para acesso a Plataforma DATAWISE Plus</w:t>
            </w:r>
          </w:p>
          <w:p w:rsidR="00000000" w:rsidDel="00000000" w:rsidP="00000000" w:rsidRDefault="00000000" w:rsidRPr="00000000" w14:paraId="00000077">
            <w:pPr>
              <w:spacing w:line="276" w:lineRule="auto"/>
              <w:ind w:left="-108" w:firstLine="0"/>
              <w:jc w:val="center"/>
              <w:rPr>
                <w:rFonts w:ascii="Arial" w:cs="Arial" w:eastAsia="Arial" w:hAnsi="Arial"/>
                <w:b w:val="1"/>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line="276" w:lineRule="auto"/>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Quantidade de usuários: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line="276" w:lineRule="auto"/>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Idioma preferido: </w:t>
            </w:r>
            <w:r w:rsidDel="00000000" w:rsidR="00000000" w:rsidRPr="00000000">
              <w:rPr>
                <w:rFonts w:ascii="Arial" w:cs="Arial" w:eastAsia="Arial" w:hAnsi="Arial"/>
                <w:sz w:val="20"/>
                <w:szCs w:val="20"/>
                <w:rtl w:val="0"/>
              </w:rPr>
              <w:t xml:space="preserve">Português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Inglês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line="276" w:lineRule="auto"/>
              <w:ind w:left="-108" w:firstLine="0"/>
              <w:jc w:val="cente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line="276" w:lineRule="auto"/>
              <w:ind w:left="25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line="276" w:lineRule="auto"/>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line="276" w:lineRule="auto"/>
              <w:ind w:left="-108" w:firstLine="0"/>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line="276" w:lineRule="auto"/>
              <w:ind w:left="28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0"/>
                <w:szCs w:val="20"/>
                <w:rtl w:val="0"/>
              </w:rPr>
              <w:t xml:space="preserve">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ind w:left="284"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E-mail (comercial):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line="276" w:lineRule="auto"/>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Opção: </w:t>
            </w:r>
            <w:r w:rsidDel="00000000" w:rsidR="00000000" w:rsidRPr="00000000">
              <w:rPr>
                <w:rFonts w:ascii="Arial" w:cs="Arial" w:eastAsia="Arial" w:hAnsi="Arial"/>
                <w:sz w:val="20"/>
                <w:szCs w:val="20"/>
                <w:rtl w:val="0"/>
              </w:rPr>
              <w:t xml:space="preserve">Inclusão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0"/>
                <w:szCs w:val="20"/>
                <w:rtl w:val="0"/>
              </w:rPr>
              <w:t xml:space="preserve"> Exclusão de Usuário </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line="276" w:lineRule="auto"/>
              <w:ind w:left="-108" w:firstLine="0"/>
              <w:jc w:val="center"/>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line="276" w:lineRule="auto"/>
              <w:jc w:val="center"/>
              <w:rPr>
                <w:rFonts w:ascii="Arial" w:cs="Arial" w:eastAsia="Arial" w:hAnsi="Arial"/>
                <w:b w:val="1"/>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rtl w:val="0"/>
              </w:rPr>
              <w:t xml:space="preserve">Dados cadastrais do Usuário indicado pela Contratante para recebimento e gestão das credenciais de API DATAWISE Plus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line="276" w:lineRule="auto"/>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tabs>
                <w:tab w:val="left" w:leader="none" w:pos="8064"/>
              </w:tabs>
              <w:spacing w:line="276" w:lineRule="auto"/>
              <w:ind w:left="-10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line="276" w:lineRule="auto"/>
              <w:ind w:left="-1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line="276" w:lineRule="auto"/>
              <w:ind w:left="-108" w:firstLine="0"/>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Contratante se obriga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 </w:t>
            </w:r>
          </w:p>
        </w:tc>
      </w:tr>
    </w:tbl>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b w:val="1"/>
          <w:sz w:val="20"/>
          <w:szCs w:val="20"/>
          <w:u w:val="single"/>
        </w:rPr>
      </w:pPr>
      <w:r w:rsidDel="00000000" w:rsidR="00000000" w:rsidRPr="00000000">
        <w:rPr>
          <w:rtl w:val="0"/>
        </w:rPr>
      </w:r>
    </w:p>
    <w:tbl>
      <w:tblPr>
        <w:tblStyle w:val="Table4"/>
        <w:tblW w:w="9725.0" w:type="dxa"/>
        <w:jc w:val="center"/>
        <w:tblLayout w:type="fixed"/>
        <w:tblLook w:val="0400"/>
      </w:tblPr>
      <w:tblGrid>
        <w:gridCol w:w="9725"/>
        <w:tblGridChange w:id="0">
          <w:tblGrid>
            <w:gridCol w:w="9725"/>
          </w:tblGrid>
        </w:tblGridChange>
      </w:tblGrid>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ANEXO IV AO CONTRATO DE SERVIÇOS DATAWISE</w:t>
            </w:r>
          </w:p>
          <w:p w:rsidR="00000000" w:rsidDel="00000000" w:rsidP="00000000" w:rsidRDefault="00000000" w:rsidRPr="00000000" w14:paraId="0000009F">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Datawise Plus – Enterprise </w:t>
            </w:r>
          </w:p>
        </w:tc>
      </w:tr>
      <w:tr>
        <w:trPr>
          <w:cantSplit w:val="0"/>
          <w:trHeight w:val="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5">
            <w:pPr>
              <w:spacing w:line="276" w:lineRule="auto"/>
              <w:jc w:val="center"/>
              <w:rPr>
                <w:rFonts w:ascii="Arial" w:cs="Arial" w:eastAsia="Arial" w:hAnsi="Arial"/>
                <w:b w:val="1"/>
                <w:sz w:val="20"/>
                <w:szCs w:val="20"/>
              </w:rPr>
            </w:pPr>
            <w:r w:rsidDel="00000000" w:rsidR="00000000" w:rsidRPr="00000000">
              <w:rPr>
                <w:rtl w:val="0"/>
              </w:rPr>
            </w:r>
          </w:p>
        </w:tc>
      </w:tr>
      <w:tr>
        <w:trPr>
          <w:cantSplit w:val="0"/>
          <w:trHeight w:val="4311"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0"/>
                <w:szCs w:val="20"/>
              </w:rPr>
            </w:pPr>
            <w:r w:rsidDel="00000000" w:rsidR="00000000" w:rsidRPr="00000000">
              <w:rPr>
                <w:rtl w:val="0"/>
              </w:rPr>
            </w:r>
          </w:p>
          <w:tbl>
            <w:tblPr>
              <w:tblStyle w:val="Table5"/>
              <w:tblW w:w="9781.0" w:type="dxa"/>
              <w:jc w:val="left"/>
              <w:tblLayout w:type="fixed"/>
              <w:tblLook w:val="0400"/>
            </w:tblPr>
            <w:tblGrid>
              <w:gridCol w:w="6881"/>
              <w:gridCol w:w="2900"/>
              <w:tblGridChange w:id="0">
                <w:tblGrid>
                  <w:gridCol w:w="6881"/>
                  <w:gridCol w:w="2900"/>
                </w:tblGrid>
              </w:tblGridChange>
            </w:tblGrid>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Assinale abaixo os Data Packs desejados para compor o pacote escolhido</w:t>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Packs - Enterprise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Ranking Negociação Mercado à vista, termo e opções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Ranking Negociação Mercado Futuro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Ranking </w:t>
                  </w:r>
                  <w:r w:rsidDel="00000000" w:rsidR="00000000" w:rsidRPr="00000000">
                    <w:rPr>
                      <w:rFonts w:ascii="Arial" w:cs="Arial" w:eastAsia="Arial" w:hAnsi="Arial"/>
                      <w:sz w:val="20"/>
                      <w:szCs w:val="20"/>
                      <w:rtl w:val="0"/>
                    </w:rPr>
                    <w:t xml:space="preserve">Negociação</w:t>
                  </w:r>
                  <w:r w:rsidDel="00000000" w:rsidR="00000000" w:rsidRPr="00000000">
                    <w:rPr>
                      <w:rFonts w:ascii="Arial" w:cs="Arial" w:eastAsia="Arial" w:hAnsi="Arial"/>
                      <w:color w:val="000000"/>
                      <w:sz w:val="20"/>
                      <w:szCs w:val="20"/>
                      <w:rtl w:val="0"/>
                    </w:rPr>
                    <w:t xml:space="preserve"> Empréstimo de 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Ranking Alocação Mercado à vista, termo e opções Bovespa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Ranking Alocação Mercado Futuro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Ranking Alocação Empréstimo de 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Ranking Custódia Mercado à Vista – Participantes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Custódia Mercado à Vista – Tickers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Ranking Posições em Aberto Mercado Futuro – Participantes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Posições em Aberto Mercado Futuro – Tickers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Ranking Posições em Aberto Empréstimo de Ativos – Participantes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Posições em Aberto Empréstimo de Ativos – Tickers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C5">
            <w:pPr>
              <w:spacing w:line="276" w:lineRule="auto"/>
              <w:rPr>
                <w:rFonts w:ascii="Arial" w:cs="Arial" w:eastAsia="Arial" w:hAnsi="Arial"/>
                <w:b w:val="1"/>
                <w:color w:val="000000"/>
                <w:sz w:val="20"/>
                <w:szCs w:val="20"/>
              </w:rPr>
            </w:pPr>
            <w:r w:rsidDel="00000000" w:rsidR="00000000" w:rsidRPr="00000000">
              <w:rPr>
                <w:rtl w:val="0"/>
              </w:rPr>
            </w:r>
          </w:p>
        </w:tc>
      </w:tr>
      <w:tr>
        <w:trPr>
          <w:cantSplit w:val="0"/>
          <w:trHeight w:val="80"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*Pode-se conter quaisquer combinações de Data Packs e Pacotes</w:t>
            </w:r>
          </w:p>
          <w:p w:rsidR="00000000" w:rsidDel="00000000" w:rsidP="00000000" w:rsidRDefault="00000000" w:rsidRPr="00000000" w14:paraId="000000C7">
            <w:pPr>
              <w:spacing w:line="276" w:lineRule="auto"/>
              <w:jc w:val="center"/>
              <w:rPr>
                <w:rFonts w:ascii="Arial" w:cs="Arial" w:eastAsia="Arial" w:hAnsi="Arial"/>
                <w:color w:val="000000"/>
                <w:sz w:val="20"/>
                <w:szCs w:val="20"/>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Contratante se obriga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 </w:t>
            </w:r>
          </w:p>
        </w:tc>
      </w:tr>
    </w:tbl>
    <w:p w:rsidR="00000000" w:rsidDel="00000000" w:rsidP="00000000" w:rsidRDefault="00000000" w:rsidRPr="00000000" w14:paraId="000000C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C">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D">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E">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F">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0">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1">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2">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3">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4">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5">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6">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7">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8">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9">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A">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B">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C">
      <w:pPr>
        <w:spacing w:line="276" w:lineRule="auto"/>
        <w:jc w:val="center"/>
        <w:rPr>
          <w:rFonts w:ascii="Arial" w:cs="Arial" w:eastAsia="Arial" w:hAnsi="Arial"/>
          <w:b w:val="1"/>
          <w:u w:val="single"/>
        </w:rPr>
      </w:pPr>
      <w:r w:rsidDel="00000000" w:rsidR="00000000" w:rsidRPr="00000000">
        <w:rPr>
          <w:rtl w:val="0"/>
        </w:rPr>
      </w:r>
    </w:p>
    <w:tbl>
      <w:tblPr>
        <w:tblStyle w:val="Table6"/>
        <w:tblW w:w="9725.0" w:type="dxa"/>
        <w:jc w:val="center"/>
        <w:tblLayout w:type="fixed"/>
        <w:tblLook w:val="0400"/>
      </w:tblPr>
      <w:tblGrid>
        <w:gridCol w:w="9725"/>
        <w:tblGridChange w:id="0">
          <w:tblGrid>
            <w:gridCol w:w="9725"/>
          </w:tblGrid>
        </w:tblGridChange>
      </w:tblGrid>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ANEXO V AO CONTRATO DE SERVIÇOS DATAWISE</w:t>
            </w:r>
          </w:p>
          <w:p w:rsidR="00000000" w:rsidDel="00000000" w:rsidP="00000000" w:rsidRDefault="00000000" w:rsidRPr="00000000" w14:paraId="000000D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2">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Datawise Plus – Focus </w:t>
            </w:r>
          </w:p>
        </w:tc>
      </w:tr>
      <w:tr>
        <w:trPr>
          <w:cantSplit w:val="0"/>
          <w:trHeight w:val="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spacing w:line="276" w:lineRule="auto"/>
              <w:jc w:val="center"/>
              <w:rPr>
                <w:rFonts w:ascii="Arial" w:cs="Arial" w:eastAsia="Arial" w:hAnsi="Arial"/>
                <w:b w:val="1"/>
                <w:sz w:val="20"/>
                <w:szCs w:val="20"/>
              </w:rPr>
            </w:pPr>
            <w:r w:rsidDel="00000000" w:rsidR="00000000" w:rsidRPr="00000000">
              <w:rPr>
                <w:rtl w:val="0"/>
              </w:rPr>
            </w:r>
          </w:p>
        </w:tc>
      </w:tr>
      <w:tr>
        <w:trPr>
          <w:cantSplit w:val="0"/>
          <w:trHeight w:val="3436"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0"/>
                <w:szCs w:val="20"/>
              </w:rPr>
            </w:pPr>
            <w:r w:rsidDel="00000000" w:rsidR="00000000" w:rsidRPr="00000000">
              <w:rPr>
                <w:rtl w:val="0"/>
              </w:rPr>
            </w:r>
          </w:p>
          <w:tbl>
            <w:tblPr>
              <w:tblStyle w:val="Table7"/>
              <w:tblW w:w="9525.0" w:type="dxa"/>
              <w:jc w:val="left"/>
              <w:tblLayout w:type="fixed"/>
              <w:tblLook w:val="0400"/>
            </w:tblPr>
            <w:tblGrid>
              <w:gridCol w:w="160"/>
              <w:gridCol w:w="6818"/>
              <w:gridCol w:w="2547"/>
              <w:tblGridChange w:id="0">
                <w:tblGrid>
                  <w:gridCol w:w="160"/>
                  <w:gridCol w:w="6818"/>
                  <w:gridCol w:w="2547"/>
                </w:tblGrid>
              </w:tblGridChange>
            </w:tblGrid>
            <w:tr>
              <w:trPr>
                <w:cantSplit w:val="0"/>
                <w:trHeight w:val="268" w:hRule="atLeast"/>
                <w:tblHeader w:val="0"/>
              </w:trPr>
              <w:tc>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Assinale abaixo os Data Packs desejados para compor o pacote escolhido</w:t>
                  </w:r>
                </w:p>
              </w:tc>
            </w:tr>
            <w:tr>
              <w:trPr>
                <w:cantSplit w:val="0"/>
                <w:trHeight w:val="268" w:hRule="atLeast"/>
                <w:tblHeader w:val="0"/>
              </w:trPr>
              <w:tc>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Packs - Focus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Ranking Negociação Ações e BDRs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Ranking </w:t>
                  </w:r>
                  <w:r w:rsidDel="00000000" w:rsidR="00000000" w:rsidRPr="00000000">
                    <w:rPr>
                      <w:rFonts w:ascii="Arial" w:cs="Arial" w:eastAsia="Arial" w:hAnsi="Arial"/>
                      <w:sz w:val="20"/>
                      <w:szCs w:val="20"/>
                      <w:rtl w:val="0"/>
                    </w:rPr>
                    <w:t xml:space="preserve">Negociação</w:t>
                  </w:r>
                  <w:r w:rsidDel="00000000" w:rsidR="00000000" w:rsidRPr="00000000">
                    <w:rPr>
                      <w:rFonts w:ascii="Arial" w:cs="Arial" w:eastAsia="Arial" w:hAnsi="Arial"/>
                      <w:color w:val="000000"/>
                      <w:sz w:val="20"/>
                      <w:szCs w:val="20"/>
                      <w:rtl w:val="0"/>
                    </w:rPr>
                    <w:t xml:space="preserve"> ETF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Ranking </w:t>
                  </w:r>
                  <w:r w:rsidDel="00000000" w:rsidR="00000000" w:rsidRPr="00000000">
                    <w:rPr>
                      <w:rFonts w:ascii="Arial" w:cs="Arial" w:eastAsia="Arial" w:hAnsi="Arial"/>
                      <w:sz w:val="20"/>
                      <w:szCs w:val="20"/>
                      <w:rtl w:val="0"/>
                    </w:rPr>
                    <w:t xml:space="preserve">Negociação</w:t>
                  </w:r>
                  <w:r w:rsidDel="00000000" w:rsidR="00000000" w:rsidRPr="00000000">
                    <w:rPr>
                      <w:rFonts w:ascii="Arial" w:cs="Arial" w:eastAsia="Arial" w:hAnsi="Arial"/>
                      <w:color w:val="000000"/>
                      <w:sz w:val="20"/>
                      <w:szCs w:val="20"/>
                      <w:rtl w:val="0"/>
                    </w:rPr>
                    <w:t xml:space="preserve"> FII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F8">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*Pode-se conter quaisquer combinações de Data Packs e Pacotes</w:t>
            </w:r>
          </w:p>
          <w:p w:rsidR="00000000" w:rsidDel="00000000" w:rsidP="00000000" w:rsidRDefault="00000000" w:rsidRPr="00000000" w14:paraId="000000F9">
            <w:pPr>
              <w:spacing w:line="276" w:lineRule="auto"/>
              <w:rPr>
                <w:rFonts w:ascii="Arial" w:cs="Arial" w:eastAsia="Arial" w:hAnsi="Arial"/>
                <w:b w:val="1"/>
                <w:color w:val="000000"/>
                <w:sz w:val="16"/>
                <w:szCs w:val="16"/>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Contratante se obriga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 </w:t>
            </w:r>
          </w:p>
        </w:tc>
      </w:tr>
    </w:tbl>
    <w:p w:rsidR="00000000" w:rsidDel="00000000" w:rsidP="00000000" w:rsidRDefault="00000000" w:rsidRPr="00000000" w14:paraId="000000FB">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FC">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FD">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FE">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FF">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0">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1">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2">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3">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4">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5">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6">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7">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8">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9">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A">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B">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C">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D">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E">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0F">
      <w:pPr>
        <w:rPr>
          <w:rFonts w:ascii="Arial" w:cs="Arial" w:eastAsia="Arial" w:hAnsi="Arial"/>
          <w:b w:val="1"/>
          <w:u w:val="single"/>
        </w:rPr>
      </w:pPr>
      <w:r w:rsidDel="00000000" w:rsidR="00000000" w:rsidRPr="00000000">
        <w:br w:type="page"/>
      </w:r>
      <w:r w:rsidDel="00000000" w:rsidR="00000000" w:rsidRPr="00000000">
        <w:rPr>
          <w:rtl w:val="0"/>
        </w:rPr>
      </w:r>
    </w:p>
    <w:tbl>
      <w:tblPr>
        <w:tblStyle w:val="Table8"/>
        <w:tblW w:w="9725.0" w:type="dxa"/>
        <w:jc w:val="center"/>
        <w:tblLayout w:type="fixed"/>
        <w:tblLook w:val="0400"/>
      </w:tblPr>
      <w:tblGrid>
        <w:gridCol w:w="9725"/>
        <w:tblGridChange w:id="0">
          <w:tblGrid>
            <w:gridCol w:w="9725"/>
          </w:tblGrid>
        </w:tblGridChange>
      </w:tblGrid>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ANEXO VI AO CONTRATO DE SERVIÇOS DATAWISE</w:t>
            </w:r>
          </w:p>
          <w:p w:rsidR="00000000" w:rsidDel="00000000" w:rsidP="00000000" w:rsidRDefault="00000000" w:rsidRPr="00000000" w14:paraId="0000011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Empresa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14">
            <w:pPr>
              <w:spacing w:line="276" w:lineRule="auto"/>
              <w:rPr>
                <w:rFonts w:ascii="Arial" w:cs="Arial" w:eastAsia="Arial" w:hAnsi="Arial"/>
                <w:sz w:val="20"/>
                <w:szCs w:val="20"/>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Intraday </w:t>
            </w:r>
          </w:p>
        </w:tc>
      </w:tr>
      <w:tr>
        <w:trPr>
          <w:cantSplit w:val="0"/>
          <w:trHeight w:val="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spacing w:line="276" w:lineRule="auto"/>
              <w:jc w:val="center"/>
              <w:rPr>
                <w:rFonts w:ascii="Arial" w:cs="Arial" w:eastAsia="Arial" w:hAnsi="Arial"/>
                <w:b w:val="1"/>
                <w:sz w:val="20"/>
                <w:szCs w:val="20"/>
              </w:rPr>
            </w:pPr>
            <w:r w:rsidDel="00000000" w:rsidR="00000000" w:rsidRPr="00000000">
              <w:rPr>
                <w:rtl w:val="0"/>
              </w:rPr>
            </w:r>
          </w:p>
        </w:tc>
      </w:tr>
      <w:tr>
        <w:trPr>
          <w:cantSplit w:val="0"/>
          <w:trHeight w:val="3436"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0"/>
                <w:szCs w:val="20"/>
              </w:rPr>
            </w:pPr>
            <w:r w:rsidDel="00000000" w:rsidR="00000000" w:rsidRPr="00000000">
              <w:rPr>
                <w:rtl w:val="0"/>
              </w:rPr>
            </w:r>
          </w:p>
          <w:tbl>
            <w:tblPr>
              <w:tblStyle w:val="Table9"/>
              <w:tblW w:w="9525.0" w:type="dxa"/>
              <w:jc w:val="left"/>
              <w:tblLayout w:type="fixed"/>
              <w:tblLook w:val="0400"/>
            </w:tblPr>
            <w:tblGrid>
              <w:gridCol w:w="160"/>
              <w:gridCol w:w="6818"/>
              <w:gridCol w:w="2547"/>
              <w:tblGridChange w:id="0">
                <w:tblGrid>
                  <w:gridCol w:w="160"/>
                  <w:gridCol w:w="6818"/>
                  <w:gridCol w:w="2547"/>
                </w:tblGrid>
              </w:tblGridChange>
            </w:tblGrid>
            <w:tr>
              <w:trPr>
                <w:cantSplit w:val="0"/>
                <w:trHeight w:val="268" w:hRule="atLeast"/>
                <w:tblHeader w:val="0"/>
              </w:trPr>
              <w:tc>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Assinale abaixo os Data Packs desejados para compor o pacote escolhido</w:t>
                  </w:r>
                </w:p>
              </w:tc>
            </w:tr>
            <w:tr>
              <w:trPr>
                <w:cantSplit w:val="0"/>
                <w:trHeight w:val="268" w:hRule="atLeast"/>
                <w:tblHeader w:val="0"/>
              </w:trPr>
              <w:tc>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26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Packs - </w:t>
                  </w:r>
                  <w:r w:rsidDel="00000000" w:rsidR="00000000" w:rsidRPr="00000000">
                    <w:rPr>
                      <w:rFonts w:ascii="Arial" w:cs="Arial" w:eastAsia="Arial" w:hAnsi="Arial"/>
                      <w:b w:val="1"/>
                      <w:sz w:val="20"/>
                      <w:szCs w:val="20"/>
                      <w:rtl w:val="0"/>
                    </w:rPr>
                    <w:t xml:space="preserve">Intraday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line="276" w:lineRule="auto"/>
                    <w:jc w:val="center"/>
                    <w:rPr>
                      <w:rFonts w:ascii="Arial" w:cs="Arial" w:eastAsia="Arial" w:hAnsi="Arial"/>
                      <w:b w:val="1"/>
                      <w:color w:val="000000"/>
                      <w:sz w:val="20"/>
                      <w:szCs w:val="20"/>
                    </w:rPr>
                  </w:pP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76"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Negociação Intraday Ações, Units e BDRs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Opções de 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Fundos e ETFs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Moedas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Índices e Opções de índices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Juros e Estratégias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Negociação Intraday Criptos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1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76"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76" w:lineRule="auto"/>
                    <w:jc w:val="cente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3A">
            <w:pPr>
              <w:spacing w:line="276"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*Pode-se conter quaisquer combinações de Data Packs e Pacotes</w:t>
            </w:r>
          </w:p>
          <w:p w:rsidR="00000000" w:rsidDel="00000000" w:rsidP="00000000" w:rsidRDefault="00000000" w:rsidRPr="00000000" w14:paraId="0000013B">
            <w:pPr>
              <w:spacing w:line="276" w:lineRule="auto"/>
              <w:rPr>
                <w:rFonts w:ascii="Arial" w:cs="Arial" w:eastAsia="Arial" w:hAnsi="Arial"/>
                <w:b w:val="1"/>
                <w:color w:val="000000"/>
                <w:sz w:val="16"/>
                <w:szCs w:val="16"/>
              </w:rPr>
            </w:pPr>
            <w:r w:rsidDel="00000000" w:rsidR="00000000" w:rsidRPr="00000000">
              <w:rPr>
                <w:rtl w:val="0"/>
              </w:rPr>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Contratante se obriga a informar, por escrito e em no máximo cinco (5) dias, à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sobre qualquer alteração de dados acima, sendo o único e exclusivo responsável por toda e qualquer infração contratual que decorra da desatualização dos referidos dados. </w:t>
            </w:r>
          </w:p>
        </w:tc>
      </w:tr>
    </w:tbl>
    <w:p w:rsidR="00000000" w:rsidDel="00000000" w:rsidP="00000000" w:rsidRDefault="00000000" w:rsidRPr="00000000" w14:paraId="0000013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13E">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13F">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0">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1">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2">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3">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4">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5">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6">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7">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8">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9">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A">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B">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C">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D">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E">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4F">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0">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1">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2">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3">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4">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5">
      <w:pPr>
        <w:spacing w:line="276"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156">
      <w:pPr>
        <w:spacing w:line="276" w:lineRule="auto"/>
        <w:jc w:val="center"/>
        <w:rPr>
          <w:rFonts w:ascii="Arial" w:cs="Arial" w:eastAsia="Arial" w:hAnsi="Arial"/>
          <w:u w:val="single"/>
        </w:rPr>
      </w:pPr>
      <w:r w:rsidDel="00000000" w:rsidR="00000000" w:rsidRPr="00000000">
        <w:rPr>
          <w:rFonts w:ascii="Arial" w:cs="Arial" w:eastAsia="Arial" w:hAnsi="Arial"/>
          <w:b w:val="1"/>
          <w:u w:val="single"/>
          <w:rtl w:val="0"/>
        </w:rPr>
        <w:t xml:space="preserve">ANEXO VII AO CONTRATO DE SERVIÇOS DATAWISE</w:t>
      </w:r>
      <w:r w:rsidDel="00000000" w:rsidR="00000000" w:rsidRPr="00000000">
        <w:rPr>
          <w:rtl w:val="0"/>
        </w:rPr>
      </w:r>
    </w:p>
    <w:p w:rsidR="00000000" w:rsidDel="00000000" w:rsidP="00000000" w:rsidRDefault="00000000" w:rsidRPr="00000000" w14:paraId="00000157">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MINUTA - TERMO DE AUTORIZAÇÃO</w:t>
      </w:r>
    </w:p>
    <w:p w:rsidR="00000000" w:rsidDel="00000000" w:rsidP="00000000" w:rsidRDefault="00000000" w:rsidRPr="00000000" w14:paraId="0000015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A">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highlight w:val="lightGray"/>
          <w:rtl w:val="0"/>
        </w:rPr>
        <w:t xml:space="preserve">     </w:t>
      </w:r>
      <w:r w:rsidDel="00000000" w:rsidR="00000000" w:rsidRPr="00000000">
        <w:rPr>
          <w:rtl w:val="0"/>
        </w:rPr>
      </w:r>
    </w:p>
    <w:p w:rsidR="00000000" w:rsidDel="00000000" w:rsidP="00000000" w:rsidRDefault="00000000" w:rsidRPr="00000000" w14:paraId="0000015B">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Empresa: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highlight w:val="lightGray"/>
          <w:rtl w:val="0"/>
        </w:rPr>
        <w:t xml:space="preserve">     </w:t>
      </w:r>
      <w:r w:rsidDel="00000000" w:rsidR="00000000" w:rsidRPr="00000000">
        <w:rPr>
          <w:rtl w:val="0"/>
        </w:rPr>
      </w:r>
    </w:p>
    <w:p w:rsidR="00000000" w:rsidDel="00000000" w:rsidP="00000000" w:rsidRDefault="00000000" w:rsidRPr="00000000" w14:paraId="0000015C">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D">
      <w:pPr>
        <w:spacing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Por este instrumento, as Partes:</w:t>
      </w:r>
      <w:r w:rsidDel="00000000" w:rsidR="00000000" w:rsidRPr="00000000">
        <w:rPr>
          <w:rtl w:val="0"/>
        </w:rPr>
      </w:r>
    </w:p>
    <w:p w:rsidR="00000000" w:rsidDel="00000000" w:rsidP="00000000" w:rsidRDefault="00000000" w:rsidRPr="00000000" w14:paraId="0000015E">
      <w:pPr>
        <w:spacing w:line="276" w:lineRule="auto"/>
        <w:jc w:val="both"/>
        <w:rPr>
          <w:rFonts w:ascii="Arial" w:cs="Arial" w:eastAsia="Arial" w:hAnsi="Arial"/>
          <w:b w:val="1"/>
          <w:sz w:val="20"/>
          <w:szCs w:val="20"/>
        </w:rPr>
      </w:pPr>
      <w:r w:rsidDel="00000000" w:rsidR="00000000" w:rsidRPr="00000000">
        <w:rPr>
          <w:rtl w:val="0"/>
        </w:rPr>
      </w:r>
    </w:p>
    <w:bookmarkStart w:colFirst="0" w:colLast="0" w:name="bookmark=id.shkxqd7bvwlz" w:id="2"/>
    <w:bookmarkEnd w:id="2"/>
    <w:p w:rsidR="00000000" w:rsidDel="00000000" w:rsidP="00000000" w:rsidRDefault="00000000" w:rsidRPr="00000000" w14:paraId="0000015F">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[RAZÃO SOCIAL DA CONTRATANTE]</w:t>
      </w:r>
      <w:r w:rsidDel="00000000" w:rsidR="00000000" w:rsidRPr="00000000">
        <w:rPr>
          <w:rFonts w:ascii="Arial" w:cs="Arial" w:eastAsia="Arial" w:hAnsi="Arial"/>
          <w:sz w:val="20"/>
          <w:szCs w:val="20"/>
          <w:rtl w:val="0"/>
        </w:rPr>
        <w:t xml:space="preserve">, [cadastrada perante a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sob o código de instituição nº</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com sede na cidade de </w:t>
      </w:r>
      <w:bookmarkStart w:colFirst="0" w:colLast="0" w:name="bookmark=id.3znysh7" w:id="3"/>
      <w:bookmarkEnd w:id="3"/>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na </w:t>
      </w:r>
      <w:bookmarkStart w:colFirst="0" w:colLast="0" w:name="bookmark=id.2et92p0" w:id="4"/>
      <w:bookmarkEnd w:id="4"/>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inscrita no CNPJ/MF sob o nº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representada na forma de seus atos societários, daqui por diante denominada </w:t>
      </w:r>
      <w:r w:rsidDel="00000000" w:rsidR="00000000" w:rsidRPr="00000000">
        <w:rPr>
          <w:rFonts w:ascii="Arial" w:cs="Arial" w:eastAsia="Arial" w:hAnsi="Arial"/>
          <w:b w:val="1"/>
          <w:sz w:val="20"/>
          <w:szCs w:val="20"/>
          <w:rtl w:val="0"/>
        </w:rPr>
        <w:t xml:space="preserve">“CONTRATANTE”</w:t>
      </w:r>
      <w:r w:rsidDel="00000000" w:rsidR="00000000" w:rsidRPr="00000000">
        <w:rPr>
          <w:rFonts w:ascii="Arial" w:cs="Arial" w:eastAsia="Arial" w:hAnsi="Arial"/>
          <w:sz w:val="20"/>
          <w:szCs w:val="20"/>
          <w:rtl w:val="0"/>
        </w:rPr>
        <w:t xml:space="preserve">, e</w:t>
      </w:r>
    </w:p>
    <w:p w:rsidR="00000000" w:rsidDel="00000000" w:rsidP="00000000" w:rsidRDefault="00000000" w:rsidRPr="00000000" w14:paraId="0000016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1">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[RAZÃO SOCIAL DA INSTITUIÇÃO PROPIETÁRIA DA INFORMAÇÃO]</w:t>
      </w:r>
      <w:r w:rsidDel="00000000" w:rsidR="00000000" w:rsidRPr="00000000">
        <w:rPr>
          <w:rFonts w:ascii="Arial" w:cs="Arial" w:eastAsia="Arial" w:hAnsi="Arial"/>
          <w:sz w:val="20"/>
          <w:szCs w:val="20"/>
          <w:rtl w:val="0"/>
        </w:rPr>
        <w:t xml:space="preserve">, cadastrado perante a B3 sob o código de instituição nº</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sede na cidade de </w:t>
      </w:r>
      <w:bookmarkStart w:colFirst="0" w:colLast="0" w:name="bookmark=id.tyjcwt" w:id="5"/>
      <w:bookmarkEnd w:id="5"/>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na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inscrita no CNPJ/MF sob o  nº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representada conforme seus atos societários, daqui por diante denominado </w:t>
      </w:r>
      <w:r w:rsidDel="00000000" w:rsidR="00000000" w:rsidRPr="00000000">
        <w:rPr>
          <w:rFonts w:ascii="Arial" w:cs="Arial" w:eastAsia="Arial" w:hAnsi="Arial"/>
          <w:b w:val="1"/>
          <w:sz w:val="20"/>
          <w:szCs w:val="20"/>
          <w:rtl w:val="0"/>
        </w:rPr>
        <w:t xml:space="preserve">“PROPRIETÁRIA DA INFORMAÇÃO”</w:t>
      </w:r>
      <w:r w:rsidDel="00000000" w:rsidR="00000000" w:rsidRPr="00000000">
        <w:rPr>
          <w:rFonts w:ascii="Arial" w:cs="Arial" w:eastAsia="Arial" w:hAnsi="Arial"/>
          <w:sz w:val="20"/>
          <w:szCs w:val="20"/>
          <w:rtl w:val="0"/>
        </w:rPr>
        <w:t xml:space="preserve">, com a anuência da,</w:t>
      </w:r>
    </w:p>
    <w:p w:rsidR="00000000" w:rsidDel="00000000" w:rsidP="00000000" w:rsidRDefault="00000000" w:rsidRPr="00000000" w14:paraId="0000016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B3 S.A. – BRASIL, BOLSA, BALCÃO,</w:t>
      </w:r>
      <w:r w:rsidDel="00000000" w:rsidR="00000000" w:rsidRPr="00000000">
        <w:rPr>
          <w:rFonts w:ascii="Arial" w:cs="Arial" w:eastAsia="Arial" w:hAnsi="Arial"/>
          <w:sz w:val="20"/>
          <w:szCs w:val="20"/>
          <w:rtl w:val="0"/>
        </w:rPr>
        <w:t xml:space="preserve"> 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Del="00000000" w:rsidR="00000000" w:rsidRPr="00000000">
        <w:rPr>
          <w:rFonts w:ascii="Arial" w:cs="Arial" w:eastAsia="Arial" w:hAnsi="Arial"/>
          <w:b w:val="1"/>
          <w:sz w:val="20"/>
          <w:szCs w:val="20"/>
          <w:rtl w:val="0"/>
        </w:rPr>
        <w:t xml:space="preserve">B3</w:t>
      </w:r>
      <w:r w:rsidDel="00000000" w:rsidR="00000000" w:rsidRPr="00000000">
        <w:rPr>
          <w:rFonts w:ascii="Arial" w:cs="Arial" w:eastAsia="Arial" w:hAnsi="Arial"/>
          <w:sz w:val="20"/>
          <w:szCs w:val="20"/>
          <w:rtl w:val="0"/>
        </w:rPr>
        <w:t xml:space="preserve">”; e  </w:t>
      </w:r>
    </w:p>
    <w:p w:rsidR="00000000" w:rsidDel="00000000" w:rsidP="00000000" w:rsidRDefault="00000000" w:rsidRPr="00000000" w14:paraId="00000164">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5">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CONSIDERANDO QUE:</w:t>
      </w:r>
    </w:p>
    <w:p w:rsidR="00000000" w:rsidDel="00000000" w:rsidP="00000000" w:rsidRDefault="00000000" w:rsidRPr="00000000" w14:paraId="00000166">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7">
      <w:pPr>
        <w:numPr>
          <w:ilvl w:val="0"/>
          <w:numId w:val="1"/>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b w:val="1"/>
          <w:color w:val="000000"/>
          <w:sz w:val="20"/>
          <w:szCs w:val="20"/>
          <w:rtl w:val="0"/>
        </w:rPr>
        <w:t xml:space="preserve">CONTRATANTE </w:t>
      </w:r>
      <w:r w:rsidDel="00000000" w:rsidR="00000000" w:rsidRPr="00000000">
        <w:rPr>
          <w:rFonts w:ascii="Arial" w:cs="Arial" w:eastAsia="Arial" w:hAnsi="Arial"/>
          <w:color w:val="000000"/>
          <w:sz w:val="20"/>
          <w:szCs w:val="20"/>
          <w:rtl w:val="0"/>
        </w:rPr>
        <w:t xml:space="preserve">celebrou com a </w:t>
      </w:r>
      <w:r w:rsidDel="00000000" w:rsidR="00000000" w:rsidRPr="00000000">
        <w:rPr>
          <w:rFonts w:ascii="Arial" w:cs="Arial" w:eastAsia="Arial" w:hAnsi="Arial"/>
          <w:b w:val="1"/>
          <w:color w:val="000000"/>
          <w:sz w:val="20"/>
          <w:szCs w:val="20"/>
          <w:rtl w:val="0"/>
        </w:rPr>
        <w:t xml:space="preserve">B3 </w:t>
      </w:r>
      <w:r w:rsidDel="00000000" w:rsidR="00000000" w:rsidRPr="00000000">
        <w:rPr>
          <w:rFonts w:ascii="Arial" w:cs="Arial" w:eastAsia="Arial" w:hAnsi="Arial"/>
          <w:color w:val="000000"/>
          <w:sz w:val="20"/>
          <w:szCs w:val="20"/>
          <w:rtl w:val="0"/>
        </w:rPr>
        <w:t xml:space="preserve">o Contrato de Serviços DATAWISE em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de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de </w:t>
      </w:r>
      <w:r w:rsidDel="00000000" w:rsidR="00000000" w:rsidRPr="00000000">
        <w:rPr>
          <w:rFonts w:ascii="Arial" w:cs="Arial" w:eastAsia="Arial" w:hAnsi="Arial"/>
          <w:color w:val="000000"/>
          <w:sz w:val="20"/>
          <w:szCs w:val="20"/>
          <w:highlight w:val="lightGray"/>
          <w:rtl w:val="0"/>
        </w:rPr>
        <w:t xml:space="preserve">     </w:t>
      </w:r>
      <w:r w:rsidDel="00000000" w:rsidR="00000000" w:rsidRPr="00000000">
        <w:rPr>
          <w:rFonts w:ascii="Arial" w:cs="Arial" w:eastAsia="Arial" w:hAnsi="Arial"/>
          <w:color w:val="000000"/>
          <w:sz w:val="20"/>
          <w:szCs w:val="20"/>
          <w:rtl w:val="0"/>
        </w:rPr>
        <w:t xml:space="preserve"> (“Contrato”), que tem por objeto o acesso a determinadas informações dos mercados administrados pela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inclusive referentes à atuação de participantes de seus mercados, que podem ser acessadas apenas pelo tomador dos serviços e, caso autorizado, por entidades pertencentes ao seu grupo econômico, conforme definido na </w:t>
      </w:r>
      <w:r w:rsidDel="00000000" w:rsidR="00000000" w:rsidRPr="00000000">
        <w:rPr>
          <w:rFonts w:ascii="Arial" w:cs="Arial" w:eastAsia="Arial" w:hAnsi="Arial"/>
          <w:b w:val="1"/>
          <w:color w:val="000000"/>
          <w:sz w:val="20"/>
          <w:szCs w:val="20"/>
          <w:rtl w:val="0"/>
        </w:rPr>
        <w:t xml:space="preserve">POLÍTICA COMERCIAL DO DATAWISE</w:t>
      </w:r>
      <w:r w:rsidDel="00000000" w:rsidR="00000000" w:rsidRPr="00000000">
        <w:rPr>
          <w:rFonts w:ascii="Arial" w:cs="Arial" w:eastAsia="Arial" w:hAnsi="Arial"/>
          <w:color w:val="000000"/>
          <w:sz w:val="20"/>
          <w:szCs w:val="20"/>
          <w:rtl w:val="0"/>
        </w:rPr>
        <w:t xml:space="preserve">; e</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69">
      <w:pPr>
        <w:numPr>
          <w:ilvl w:val="0"/>
          <w:numId w:val="1"/>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b w:val="1"/>
          <w:color w:val="000000"/>
          <w:sz w:val="20"/>
          <w:szCs w:val="20"/>
          <w:rtl w:val="0"/>
        </w:rPr>
        <w:t xml:space="preserve">PROPRIETÁRIA DA INFORMAÇÃO</w:t>
      </w:r>
      <w:r w:rsidDel="00000000" w:rsidR="00000000" w:rsidRPr="00000000">
        <w:rPr>
          <w:rFonts w:ascii="Arial" w:cs="Arial" w:eastAsia="Arial" w:hAnsi="Arial"/>
          <w:color w:val="000000"/>
          <w:sz w:val="20"/>
          <w:szCs w:val="20"/>
          <w:rtl w:val="0"/>
        </w:rPr>
        <w:t xml:space="preserve"> pertence ao grupo econômico da </w:t>
      </w:r>
      <w:r w:rsidDel="00000000" w:rsidR="00000000" w:rsidRPr="00000000">
        <w:rPr>
          <w:rFonts w:ascii="Arial" w:cs="Arial" w:eastAsia="Arial" w:hAnsi="Arial"/>
          <w:b w:val="1"/>
          <w:color w:val="000000"/>
          <w:sz w:val="20"/>
          <w:szCs w:val="20"/>
          <w:rtl w:val="0"/>
        </w:rPr>
        <w:t xml:space="preserve">CONTRATANTE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e a CONTRATANTE</w:t>
      </w:r>
      <w:r w:rsidDel="00000000" w:rsidR="00000000" w:rsidRPr="00000000">
        <w:rPr>
          <w:rFonts w:ascii="Arial" w:cs="Arial" w:eastAsia="Arial" w:hAnsi="Arial"/>
          <w:color w:val="000000"/>
          <w:sz w:val="20"/>
          <w:szCs w:val="20"/>
          <w:rtl w:val="0"/>
        </w:rPr>
        <w:t xml:space="preserve"> deseja ter acesso a determinadas informações sobre a atuação da </w:t>
      </w:r>
      <w:r w:rsidDel="00000000" w:rsidR="00000000" w:rsidRPr="00000000">
        <w:rPr>
          <w:rFonts w:ascii="Arial" w:cs="Arial" w:eastAsia="Arial" w:hAnsi="Arial"/>
          <w:b w:val="1"/>
          <w:color w:val="000000"/>
          <w:sz w:val="20"/>
          <w:szCs w:val="20"/>
          <w:rtl w:val="0"/>
        </w:rPr>
        <w:t xml:space="preserve">PROPRIETÁRIA DA INFORMAÇÃO</w:t>
      </w:r>
      <w:r w:rsidDel="00000000" w:rsidR="00000000" w:rsidRPr="00000000">
        <w:rPr>
          <w:rFonts w:ascii="Arial" w:cs="Arial" w:eastAsia="Arial" w:hAnsi="Arial"/>
          <w:color w:val="000000"/>
          <w:sz w:val="20"/>
          <w:szCs w:val="20"/>
          <w:rtl w:val="0"/>
        </w:rPr>
        <w:t xml:space="preserve"> nos mercados administrados pela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6B">
      <w:pPr>
        <w:spacing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Resolvem firmar as Partes este Termo de Autorização, sob as condições expostas a seguir.</w:t>
      </w:r>
      <w:r w:rsidDel="00000000" w:rsidR="00000000" w:rsidRPr="00000000">
        <w:rPr>
          <w:rtl w:val="0"/>
        </w:rPr>
      </w:r>
    </w:p>
    <w:p w:rsidR="00000000" w:rsidDel="00000000" w:rsidP="00000000" w:rsidRDefault="00000000" w:rsidRPr="00000000" w14:paraId="0000016C">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b w:val="1"/>
          <w:color w:val="000000"/>
          <w:sz w:val="20"/>
          <w:szCs w:val="20"/>
          <w:rtl w:val="0"/>
        </w:rPr>
        <w:t xml:space="preserve">PROPRIETÁRIA DA INFORMAÇÃO </w:t>
      </w:r>
      <w:r w:rsidDel="00000000" w:rsidR="00000000" w:rsidRPr="00000000">
        <w:rPr>
          <w:rFonts w:ascii="Arial" w:cs="Arial" w:eastAsia="Arial" w:hAnsi="Arial"/>
          <w:color w:val="000000"/>
          <w:sz w:val="20"/>
          <w:szCs w:val="20"/>
          <w:rtl w:val="0"/>
        </w:rPr>
        <w:t xml:space="preserve">declara, expressamente, que autoriza a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a transmitir quaisquer informações que façam referência expressa a seu nome, código de cadastro e demais dados distintivos, dentro do escopo dos serviços objeto do Contrato, à </w:t>
      </w:r>
      <w:r w:rsidDel="00000000" w:rsidR="00000000" w:rsidRPr="00000000">
        <w:rPr>
          <w:rFonts w:ascii="Arial" w:cs="Arial" w:eastAsia="Arial" w:hAnsi="Arial"/>
          <w:b w:val="1"/>
          <w:color w:val="000000"/>
          <w:sz w:val="20"/>
          <w:szCs w:val="20"/>
          <w:rtl w:val="0"/>
        </w:rPr>
        <w:t xml:space="preserve">CONTRATANTE.</w:t>
      </w:r>
    </w:p>
    <w:p w:rsidR="00000000" w:rsidDel="00000000" w:rsidP="00000000" w:rsidRDefault="00000000" w:rsidRPr="00000000" w14:paraId="0000016E">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F">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Arial" w:cs="Arial" w:eastAsia="Arial" w:hAnsi="Arial"/>
          <w:b w:val="1"/>
          <w:color w:val="000000"/>
          <w:sz w:val="20"/>
          <w:szCs w:val="20"/>
          <w:rtl w:val="0"/>
        </w:rPr>
        <w:t xml:space="preserve"> CONTRATANTE </w:t>
      </w:r>
      <w:r w:rsidDel="00000000" w:rsidR="00000000" w:rsidRPr="00000000">
        <w:rPr>
          <w:rFonts w:ascii="Arial" w:cs="Arial" w:eastAsia="Arial" w:hAnsi="Arial"/>
          <w:color w:val="000000"/>
          <w:sz w:val="20"/>
          <w:szCs w:val="20"/>
          <w:rtl w:val="0"/>
        </w:rPr>
        <w:t xml:space="preserve">declara, expressamente, que:</w:t>
      </w:r>
      <w:r w:rsidDel="00000000" w:rsidR="00000000" w:rsidRPr="00000000">
        <w:rPr>
          <w:rtl w:val="0"/>
        </w:rPr>
      </w:r>
    </w:p>
    <w:p w:rsidR="00000000" w:rsidDel="00000000" w:rsidP="00000000" w:rsidRDefault="00000000" w:rsidRPr="00000000" w14:paraId="0000017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1">
      <w:pPr>
        <w:numPr>
          <w:ilvl w:val="1"/>
          <w:numId w:val="3"/>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à </w:t>
      </w:r>
      <w:r w:rsidDel="00000000" w:rsidR="00000000" w:rsidRPr="00000000">
        <w:rPr>
          <w:rFonts w:ascii="Arial" w:cs="Arial" w:eastAsia="Arial" w:hAnsi="Arial"/>
          <w:b w:val="1"/>
          <w:color w:val="000000"/>
          <w:sz w:val="20"/>
          <w:szCs w:val="20"/>
          <w:rtl w:val="0"/>
        </w:rPr>
        <w:t xml:space="preserve">PROPRIETÁRIA DA INFORMAÇÃO </w:t>
      </w:r>
      <w:r w:rsidDel="00000000" w:rsidR="00000000" w:rsidRPr="00000000">
        <w:rPr>
          <w:rFonts w:ascii="Arial" w:cs="Arial" w:eastAsia="Arial" w:hAnsi="Arial"/>
          <w:color w:val="000000"/>
          <w:sz w:val="20"/>
          <w:szCs w:val="20"/>
          <w:rtl w:val="0"/>
        </w:rPr>
        <w:t xml:space="preserve">ou a terceiros, inclusive após o cancelamento do presente Termo.</w:t>
      </w:r>
      <w:r w:rsidDel="00000000" w:rsidR="00000000" w:rsidRPr="00000000">
        <w:rPr>
          <w:rtl w:val="0"/>
        </w:rPr>
      </w:r>
    </w:p>
    <w:p w:rsidR="00000000" w:rsidDel="00000000" w:rsidP="00000000" w:rsidRDefault="00000000" w:rsidRPr="00000000" w14:paraId="00000172">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3">
      <w:pPr>
        <w:numPr>
          <w:ilvl w:val="1"/>
          <w:numId w:val="3"/>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Está ciente e assume integralmente a responsabilidade pelo manuseio dos dados e/ou das informações a partir do seu recebimento pela forma indicada no Contrato.</w:t>
      </w:r>
      <w:r w:rsidDel="00000000" w:rsidR="00000000" w:rsidRPr="00000000">
        <w:rPr>
          <w:rtl w:val="0"/>
        </w:rPr>
      </w:r>
    </w:p>
    <w:p w:rsidR="00000000" w:rsidDel="00000000" w:rsidP="00000000" w:rsidRDefault="00000000" w:rsidRPr="00000000" w14:paraId="00000174">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numPr>
          <w:ilvl w:val="0"/>
          <w:numId w:val="2"/>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b w:val="1"/>
          <w:color w:val="000000"/>
          <w:sz w:val="20"/>
          <w:szCs w:val="20"/>
          <w:rtl w:val="0"/>
        </w:rPr>
        <w:t xml:space="preserve">CONTRATANTE </w:t>
      </w:r>
      <w:r w:rsidDel="00000000" w:rsidR="00000000" w:rsidRPr="00000000">
        <w:rPr>
          <w:rFonts w:ascii="Arial" w:cs="Arial" w:eastAsia="Arial" w:hAnsi="Arial"/>
          <w:color w:val="000000"/>
          <w:sz w:val="20"/>
          <w:szCs w:val="20"/>
          <w:rtl w:val="0"/>
        </w:rPr>
        <w:t xml:space="preserve">e a</w:t>
      </w:r>
      <w:r w:rsidDel="00000000" w:rsidR="00000000" w:rsidRPr="00000000">
        <w:rPr>
          <w:rFonts w:ascii="Arial" w:cs="Arial" w:eastAsia="Arial" w:hAnsi="Arial"/>
          <w:b w:val="1"/>
          <w:color w:val="000000"/>
          <w:sz w:val="20"/>
          <w:szCs w:val="20"/>
          <w:rtl w:val="0"/>
        </w:rPr>
        <w:t xml:space="preserve"> PROPRIETÁRIA DA INFORMAÇÃO </w:t>
      </w:r>
      <w:r w:rsidDel="00000000" w:rsidR="00000000" w:rsidRPr="00000000">
        <w:rPr>
          <w:rFonts w:ascii="Arial" w:cs="Arial" w:eastAsia="Arial" w:hAnsi="Arial"/>
          <w:color w:val="000000"/>
          <w:sz w:val="20"/>
          <w:szCs w:val="20"/>
          <w:rtl w:val="0"/>
        </w:rPr>
        <w:t xml:space="preserve">reconhecem, expressamente, que: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77">
      <w:pPr>
        <w:numPr>
          <w:ilvl w:val="1"/>
          <w:numId w:val="4"/>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não responderá, em nenhuma hipótese, pelo uso indevido ou extravio das informações acessadas pela </w:t>
      </w:r>
      <w:r w:rsidDel="00000000" w:rsidR="00000000" w:rsidRPr="00000000">
        <w:rPr>
          <w:rFonts w:ascii="Arial" w:cs="Arial" w:eastAsia="Arial" w:hAnsi="Arial"/>
          <w:b w:val="1"/>
          <w:color w:val="000000"/>
          <w:sz w:val="20"/>
          <w:szCs w:val="20"/>
          <w:rtl w:val="0"/>
        </w:rPr>
        <w:t xml:space="preserve">CONTRATANTE</w:t>
      </w:r>
      <w:r w:rsidDel="00000000" w:rsidR="00000000" w:rsidRPr="00000000">
        <w:rPr>
          <w:rFonts w:ascii="Arial" w:cs="Arial" w:eastAsia="Arial" w:hAnsi="Arial"/>
          <w:color w:val="000000"/>
          <w:sz w:val="20"/>
          <w:szCs w:val="20"/>
          <w:rtl w:val="0"/>
        </w:rPr>
        <w:t xml:space="preserve">, a qualquer tempo.</w:t>
      </w:r>
    </w:p>
    <w:p w:rsidR="00000000" w:rsidDel="00000000" w:rsidP="00000000" w:rsidRDefault="00000000" w:rsidRPr="00000000" w14:paraId="0000017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numPr>
          <w:ilvl w:val="1"/>
          <w:numId w:val="4"/>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Eventual suspensão ou a rescisão do Contrato dará causa à cessação do acesso às informações pela </w:t>
      </w:r>
      <w:r w:rsidDel="00000000" w:rsidR="00000000" w:rsidRPr="00000000">
        <w:rPr>
          <w:rFonts w:ascii="Arial" w:cs="Arial" w:eastAsia="Arial" w:hAnsi="Arial"/>
          <w:b w:val="1"/>
          <w:color w:val="000000"/>
          <w:sz w:val="20"/>
          <w:szCs w:val="20"/>
          <w:rtl w:val="0"/>
        </w:rPr>
        <w:t xml:space="preserve">CONTRATANTE, </w:t>
      </w:r>
      <w:r w:rsidDel="00000000" w:rsidR="00000000" w:rsidRPr="00000000">
        <w:rPr>
          <w:rFonts w:ascii="Arial" w:cs="Arial" w:eastAsia="Arial" w:hAnsi="Arial"/>
          <w:color w:val="000000"/>
          <w:sz w:val="20"/>
          <w:szCs w:val="20"/>
          <w:rtl w:val="0"/>
        </w:rPr>
        <w:t xml:space="preserve">não cabendo à </w:t>
      </w:r>
      <w:r w:rsidDel="00000000" w:rsidR="00000000" w:rsidRPr="00000000">
        <w:rPr>
          <w:rFonts w:ascii="Arial" w:cs="Arial" w:eastAsia="Arial" w:hAnsi="Arial"/>
          <w:b w:val="1"/>
          <w:color w:val="000000"/>
          <w:sz w:val="20"/>
          <w:szCs w:val="20"/>
          <w:rtl w:val="0"/>
        </w:rPr>
        <w:t xml:space="preserve">B3 </w:t>
      </w:r>
      <w:r w:rsidDel="00000000" w:rsidR="00000000" w:rsidRPr="00000000">
        <w:rPr>
          <w:rFonts w:ascii="Arial" w:cs="Arial" w:eastAsia="Arial" w:hAnsi="Arial"/>
          <w:color w:val="000000"/>
          <w:sz w:val="20"/>
          <w:szCs w:val="20"/>
          <w:rtl w:val="0"/>
        </w:rPr>
        <w:t xml:space="preserve">qualquer obrigação de comunicação à </w:t>
      </w:r>
      <w:r w:rsidDel="00000000" w:rsidR="00000000" w:rsidRPr="00000000">
        <w:rPr>
          <w:rFonts w:ascii="Arial" w:cs="Arial" w:eastAsia="Arial" w:hAnsi="Arial"/>
          <w:b w:val="1"/>
          <w:color w:val="000000"/>
          <w:sz w:val="20"/>
          <w:szCs w:val="20"/>
          <w:rtl w:val="0"/>
        </w:rPr>
        <w:t xml:space="preserve">PROPRIETÁRIA DA INFORMAÇÃO</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7A">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B">
      <w:pPr>
        <w:numPr>
          <w:ilvl w:val="1"/>
          <w:numId w:val="4"/>
        </w:num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É dever de ambas comunicar imediatamente à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e por escrito, eventual revogação do presente Termo de Autorização para que a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possa interromper o acesso às informações pela </w:t>
      </w:r>
      <w:r w:rsidDel="00000000" w:rsidR="00000000" w:rsidRPr="00000000">
        <w:rPr>
          <w:rFonts w:ascii="Arial" w:cs="Arial" w:eastAsia="Arial" w:hAnsi="Arial"/>
          <w:b w:val="1"/>
          <w:color w:val="000000"/>
          <w:sz w:val="20"/>
          <w:szCs w:val="20"/>
          <w:rtl w:val="0"/>
        </w:rPr>
        <w:t xml:space="preserve">CONTRATANTE</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17C">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São Paulo/SP, [dia] de [mês] de [ano].</w:t>
      </w:r>
    </w:p>
    <w:p w:rsidR="00000000" w:rsidDel="00000000" w:rsidP="00000000" w:rsidRDefault="00000000" w:rsidRPr="00000000" w14:paraId="0000017E">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7F">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0">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w:t>
      </w:r>
    </w:p>
    <w:p w:rsidR="00000000" w:rsidDel="00000000" w:rsidP="00000000" w:rsidRDefault="00000000" w:rsidRPr="00000000" w14:paraId="00000182">
      <w:pPr>
        <w:spacing w:line="276" w:lineRule="auto"/>
        <w:ind w:right="57"/>
        <w:jc w:val="center"/>
        <w:rPr>
          <w:rFonts w:ascii="Arial" w:cs="Arial" w:eastAsia="Arial" w:hAnsi="Arial"/>
          <w:sz w:val="20"/>
          <w:szCs w:val="20"/>
          <w:shd w:fill="e6e6e6" w:val="clear"/>
        </w:rPr>
      </w:pPr>
      <w:r w:rsidDel="00000000" w:rsidR="00000000" w:rsidRPr="00000000">
        <w:rPr>
          <w:rFonts w:ascii="Arial" w:cs="Arial" w:eastAsia="Arial" w:hAnsi="Arial"/>
          <w:sz w:val="20"/>
          <w:szCs w:val="20"/>
          <w:highlight w:val="lightGray"/>
          <w:rtl w:val="0"/>
        </w:rPr>
        <w:t xml:space="preserve">(nome e assinatura dos representantes legais)</w:t>
      </w:r>
      <w:r w:rsidDel="00000000" w:rsidR="00000000" w:rsidRPr="00000000">
        <w:rPr>
          <w:rtl w:val="0"/>
        </w:rPr>
      </w:r>
    </w:p>
    <w:bookmarkStart w:colFirst="0" w:colLast="0" w:name="bookmark=id.3dy6vkm" w:id="6"/>
    <w:bookmarkEnd w:id="6"/>
    <w:p w:rsidR="00000000" w:rsidDel="00000000" w:rsidP="00000000" w:rsidRDefault="00000000" w:rsidRPr="00000000" w14:paraId="00000183">
      <w:pPr>
        <w:pStyle w:val="Heading4"/>
        <w:spacing w:after="0" w:before="0" w:line="276" w:lineRule="auto"/>
        <w:ind w:right="57"/>
        <w:jc w:val="center"/>
        <w:rPr>
          <w:rFonts w:ascii="Arial" w:cs="Arial" w:eastAsia="Arial" w:hAnsi="Arial"/>
          <w:sz w:val="20"/>
          <w:szCs w:val="20"/>
          <w:shd w:fill="e6e6e6" w:val="clear"/>
        </w:rPr>
      </w:pPr>
      <w:r w:rsidDel="00000000" w:rsidR="00000000" w:rsidRPr="00000000">
        <w:rPr>
          <w:rFonts w:ascii="Arial" w:cs="Arial" w:eastAsia="Arial" w:hAnsi="Arial"/>
          <w:sz w:val="20"/>
          <w:szCs w:val="20"/>
          <w:rtl w:val="0"/>
        </w:rPr>
        <w:t xml:space="preserve">(RAZÃO SOCIAL DA CONTRATANTE)</w:t>
      </w:r>
      <w:r w:rsidDel="00000000" w:rsidR="00000000" w:rsidRPr="00000000">
        <w:rPr>
          <w:rtl w:val="0"/>
        </w:rPr>
      </w:r>
    </w:p>
    <w:p w:rsidR="00000000" w:rsidDel="00000000" w:rsidP="00000000" w:rsidRDefault="00000000" w:rsidRPr="00000000" w14:paraId="00000184">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5">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6">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7">
      <w:pPr>
        <w:spacing w:line="276" w:lineRule="auto"/>
        <w:ind w:right="57"/>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w:t>
      </w:r>
    </w:p>
    <w:p w:rsidR="00000000" w:rsidDel="00000000" w:rsidP="00000000" w:rsidRDefault="00000000" w:rsidRPr="00000000" w14:paraId="0000018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highlight w:val="lightGray"/>
          <w:rtl w:val="0"/>
        </w:rPr>
        <w:t xml:space="preserve">(nome e assinatura dos representantes legais)</w:t>
      </w:r>
      <w:r w:rsidDel="00000000" w:rsidR="00000000" w:rsidRPr="00000000">
        <w:rPr>
          <w:rtl w:val="0"/>
        </w:rPr>
      </w:r>
    </w:p>
    <w:p w:rsidR="00000000" w:rsidDel="00000000" w:rsidP="00000000" w:rsidRDefault="00000000" w:rsidRPr="00000000" w14:paraId="00000189">
      <w:pPr>
        <w:pStyle w:val="Heading4"/>
        <w:spacing w:after="0" w:before="0" w:line="276" w:lineRule="auto"/>
        <w:ind w:right="57"/>
        <w:jc w:val="center"/>
        <w:rPr>
          <w:rFonts w:ascii="Arial" w:cs="Arial" w:eastAsia="Arial" w:hAnsi="Arial"/>
          <w:color w:val="000000"/>
          <w:sz w:val="20"/>
          <w:szCs w:val="20"/>
        </w:rPr>
      </w:pPr>
      <w:r w:rsidDel="00000000" w:rsidR="00000000" w:rsidRPr="00000000">
        <w:rPr>
          <w:rFonts w:ascii="Arial" w:cs="Arial" w:eastAsia="Arial" w:hAnsi="Arial"/>
          <w:sz w:val="20"/>
          <w:szCs w:val="20"/>
          <w:highlight w:val="lightGray"/>
          <w:rtl w:val="0"/>
        </w:rPr>
        <w:t xml:space="preserve">(</w:t>
      </w:r>
      <w:r w:rsidDel="00000000" w:rsidR="00000000" w:rsidRPr="00000000">
        <w:rPr>
          <w:rFonts w:ascii="Arial" w:cs="Arial" w:eastAsia="Arial" w:hAnsi="Arial"/>
          <w:sz w:val="20"/>
          <w:szCs w:val="20"/>
          <w:rtl w:val="0"/>
        </w:rPr>
        <w:t xml:space="preserve">(RAZÃO SOCIAL DA PROPIETÁRIA DA INFORMAÇÃO)</w:t>
      </w:r>
      <w:r w:rsidDel="00000000" w:rsidR="00000000" w:rsidRPr="00000000">
        <w:rPr>
          <w:rtl w:val="0"/>
        </w:rPr>
      </w:r>
    </w:p>
    <w:p w:rsidR="00000000" w:rsidDel="00000000" w:rsidP="00000000" w:rsidRDefault="00000000" w:rsidRPr="00000000" w14:paraId="0000018A">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B">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C">
      <w:pPr>
        <w:spacing w:line="276" w:lineRule="auto"/>
        <w:jc w:val="center"/>
        <w:rPr>
          <w:rFonts w:ascii="Arial" w:cs="Arial" w:eastAsia="Arial" w:hAnsi="Arial"/>
          <w:b w:val="1"/>
          <w:smallCaps w:val="1"/>
          <w:sz w:val="20"/>
          <w:szCs w:val="20"/>
          <w:u w:val="single"/>
        </w:rPr>
      </w:pPr>
      <w:r w:rsidDel="00000000" w:rsidR="00000000" w:rsidRPr="00000000">
        <w:rPr>
          <w:rtl w:val="0"/>
        </w:rPr>
      </w:r>
    </w:p>
    <w:p w:rsidR="00000000" w:rsidDel="00000000" w:rsidP="00000000" w:rsidRDefault="00000000" w:rsidRPr="00000000" w14:paraId="0000018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w:t>
      </w:r>
    </w:p>
    <w:p w:rsidR="00000000" w:rsidDel="00000000" w:rsidP="00000000" w:rsidRDefault="00000000" w:rsidRPr="00000000" w14:paraId="0000018E">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B3 S.A. – BRASIL, BOLSA, BALCÃO</w:t>
      </w:r>
      <w:r w:rsidDel="00000000" w:rsidR="00000000" w:rsidRPr="00000000">
        <w:rPr>
          <w:rtl w:val="0"/>
        </w:rPr>
      </w:r>
    </w:p>
    <w:p w:rsidR="00000000" w:rsidDel="00000000" w:rsidP="00000000" w:rsidRDefault="00000000" w:rsidRPr="00000000" w14:paraId="0000018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spacing w:line="276" w:lineRule="auto"/>
        <w:jc w:val="both"/>
        <w:rPr>
          <w:rFonts w:ascii="Arial" w:cs="Arial" w:eastAsia="Arial" w:hAnsi="Arial"/>
          <w:smallCaps w:val="1"/>
          <w:sz w:val="20"/>
          <w:szCs w:val="20"/>
        </w:rPr>
      </w:pPr>
      <w:r w:rsidDel="00000000" w:rsidR="00000000" w:rsidRPr="00000000">
        <w:rPr>
          <w:rFonts w:ascii="Arial" w:cs="Arial" w:eastAsia="Arial" w:hAnsi="Arial"/>
          <w:sz w:val="20"/>
          <w:szCs w:val="20"/>
          <w:rtl w:val="0"/>
        </w:rPr>
        <w:t xml:space="preserve">Testemunhas</w:t>
      </w:r>
      <w:r w:rsidDel="00000000" w:rsidR="00000000" w:rsidRPr="00000000">
        <w:rPr>
          <w:rFonts w:ascii="Arial" w:cs="Arial" w:eastAsia="Arial" w:hAnsi="Arial"/>
          <w:smallCaps w:val="1"/>
          <w:sz w:val="20"/>
          <w:szCs w:val="20"/>
          <w:rtl w:val="0"/>
        </w:rPr>
        <w:t xml:space="preserve">:</w:t>
      </w:r>
    </w:p>
    <w:p w:rsidR="00000000" w:rsidDel="00000000" w:rsidP="00000000" w:rsidRDefault="00000000" w:rsidRPr="00000000" w14:paraId="00000191">
      <w:pPr>
        <w:spacing w:line="276" w:lineRule="auto"/>
        <w:jc w:val="both"/>
        <w:rPr>
          <w:rFonts w:ascii="Arial" w:cs="Arial" w:eastAsia="Arial" w:hAnsi="Arial"/>
          <w:smallCaps w:val="1"/>
          <w:sz w:val="20"/>
          <w:szCs w:val="20"/>
        </w:rPr>
      </w:pPr>
      <w:r w:rsidDel="00000000" w:rsidR="00000000" w:rsidRPr="00000000">
        <w:rPr>
          <w:rtl w:val="0"/>
        </w:rPr>
      </w:r>
    </w:p>
    <w:p w:rsidR="00000000" w:rsidDel="00000000" w:rsidP="00000000" w:rsidRDefault="00000000" w:rsidRPr="00000000" w14:paraId="00000192">
      <w:pPr>
        <w:spacing w:line="276" w:lineRule="auto"/>
        <w:jc w:val="both"/>
        <w:rPr>
          <w:rFonts w:ascii="Arial" w:cs="Arial" w:eastAsia="Arial" w:hAnsi="Arial"/>
          <w:smallCaps w:val="1"/>
          <w:sz w:val="20"/>
          <w:szCs w:val="20"/>
        </w:rPr>
      </w:pPr>
      <w:r w:rsidDel="00000000" w:rsidR="00000000" w:rsidRPr="00000000">
        <w:rPr>
          <w:rtl w:val="0"/>
        </w:rPr>
      </w:r>
    </w:p>
    <w:p w:rsidR="00000000" w:rsidDel="00000000" w:rsidP="00000000" w:rsidRDefault="00000000" w:rsidRPr="00000000" w14:paraId="0000019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_________________________________   </w:t>
        <w:tab/>
        <w:t xml:space="preserve">2. ___________________________________</w:t>
      </w:r>
    </w:p>
    <w:p w:rsidR="00000000" w:rsidDel="00000000" w:rsidP="00000000" w:rsidRDefault="00000000" w:rsidRPr="00000000" w14:paraId="0000019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Nome: preencher                                                 Nome preencher</w:t>
        <w:tab/>
      </w:r>
    </w:p>
    <w:p w:rsidR="00000000" w:rsidDel="00000000" w:rsidP="00000000" w:rsidRDefault="00000000" w:rsidRPr="00000000" w14:paraId="0000019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CPF nº preencher                                                CPF nº preencher</w:t>
        <w:tab/>
      </w:r>
    </w:p>
    <w:p w:rsidR="00000000" w:rsidDel="00000000" w:rsidP="00000000" w:rsidRDefault="00000000" w:rsidRPr="00000000" w14:paraId="0000019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20"/>
          <w:szCs w:val="20"/>
        </w:rPr>
      </w:pPr>
      <w:r w:rsidDel="00000000" w:rsidR="00000000" w:rsidRPr="00000000">
        <w:rPr>
          <w:rtl w:val="0"/>
        </w:rPr>
      </w:r>
    </w:p>
    <w:tbl>
      <w:tblPr>
        <w:tblStyle w:val="Table10"/>
        <w:tblW w:w="9952.0" w:type="dxa"/>
        <w:jc w:val="left"/>
        <w:tblInd w:w="108.0" w:type="dxa"/>
        <w:tblLayout w:type="fixed"/>
        <w:tblLook w:val="0000"/>
      </w:tblPr>
      <w:tblGrid>
        <w:gridCol w:w="9952"/>
        <w:tblGridChange w:id="0">
          <w:tblGrid>
            <w:gridCol w:w="99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ANEXO VIII AO CONTRATO DE SERVIÇOS DATAWISE</w:t>
            </w:r>
          </w:p>
          <w:p w:rsidR="00000000" w:rsidDel="00000000" w:rsidP="00000000" w:rsidRDefault="00000000" w:rsidRPr="00000000" w14:paraId="000001AC">
            <w:pP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D">
            <w:pPr>
              <w:spacing w:line="276" w:lineRule="auto"/>
              <w:rPr>
                <w:color w:val="000000"/>
              </w:rPr>
            </w:pPr>
            <w:r w:rsidDel="00000000" w:rsidR="00000000" w:rsidRPr="00000000">
              <w:rPr>
                <w:rFonts w:ascii="Arial" w:cs="Arial" w:eastAsia="Arial" w:hAnsi="Arial"/>
                <w:b w:val="1"/>
                <w:color w:val="000000"/>
                <w:rtl w:val="0"/>
              </w:rPr>
              <w:t xml:space="preserve">Data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AE">
            <w:pPr>
              <w:spacing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Empresa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AF">
            <w:pPr>
              <w:spacing w:line="276" w:lineRule="auto"/>
              <w:rPr>
                <w:color w:val="000000"/>
              </w:rPr>
            </w:pPr>
            <w:r w:rsidDel="00000000" w:rsidR="00000000" w:rsidRPr="00000000">
              <w:rPr>
                <w:rFonts w:ascii="Arial" w:cs="Arial" w:eastAsia="Arial" w:hAnsi="Arial"/>
                <w:b w:val="1"/>
                <w:sz w:val="22"/>
                <w:szCs w:val="22"/>
                <w:rtl w:val="0"/>
              </w:rPr>
              <w:t xml:space="preserve">CNPJ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rPr>
                <w:rFonts w:ascii="Arial" w:cs="Arial" w:eastAsia="Arial" w:hAnsi="Arial"/>
                <w:b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ind w:left="-108"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Dados cadastrais das Empresas do Grupo Econômico</w:t>
            </w:r>
          </w:p>
          <w:p w:rsidR="00000000" w:rsidDel="00000000" w:rsidP="00000000" w:rsidRDefault="00000000" w:rsidRPr="00000000" w14:paraId="000001B2">
            <w:pPr>
              <w:ind w:left="-108" w:firstLine="0"/>
              <w:jc w:val="center"/>
              <w:rPr>
                <w:rFonts w:ascii="Arial" w:cs="Arial" w:eastAsia="Arial" w:hAnsi="Arial"/>
                <w:b w:val="1"/>
                <w:color w:val="00000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ind w:left="-108" w:firstLine="0"/>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rPr>
                <w:color w:val="000000"/>
              </w:rPr>
            </w:pPr>
            <w:r w:rsidDel="00000000" w:rsidR="00000000" w:rsidRPr="00000000">
              <w:rPr>
                <w:rFonts w:ascii="Arial" w:cs="Arial" w:eastAsia="Arial" w:hAnsi="Arial"/>
                <w:b w:val="1"/>
                <w:color w:val="000000"/>
                <w:sz w:val="21"/>
                <w:szCs w:val="21"/>
                <w:rtl w:val="0"/>
              </w:rPr>
              <w:t xml:space="preserve">Quantidade de empresas do Grupo: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1"/>
                <w:szCs w:val="21"/>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ind w:left="-108" w:firstLine="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ind w:left="252" w:firstLine="0"/>
              <w:rPr>
                <w:color w:val="000000"/>
              </w:rPr>
            </w:pPr>
            <w:r w:rsidDel="00000000" w:rsidR="00000000" w:rsidRPr="00000000">
              <w:rPr>
                <w:rFonts w:ascii="Arial" w:cs="Arial" w:eastAsia="Arial" w:hAnsi="Arial"/>
                <w:b w:val="1"/>
                <w:color w:val="000000"/>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rPr>
                <w:color w:val="000000"/>
              </w:rPr>
            </w:pPr>
            <w:r w:rsidDel="00000000" w:rsidR="00000000" w:rsidRPr="00000000">
              <w:rPr>
                <w:rFonts w:ascii="Arial" w:cs="Arial" w:eastAsia="Arial" w:hAnsi="Arial"/>
                <w:b w:val="1"/>
                <w:color w:val="000000"/>
                <w:sz w:val="20"/>
                <w:szCs w:val="20"/>
                <w:rtl w:val="0"/>
              </w:rPr>
              <w:t xml:space="preserve">Denominação ou 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rPr>
                <w:color w:val="000000"/>
              </w:rPr>
            </w:pPr>
            <w:r w:rsidDel="00000000" w:rsidR="00000000" w:rsidRPr="00000000">
              <w:rPr>
                <w:rFonts w:ascii="Arial" w:cs="Arial" w:eastAsia="Arial" w:hAnsi="Arial"/>
                <w:b w:val="1"/>
                <w:color w:val="000000"/>
                <w:sz w:val="20"/>
                <w:szCs w:val="20"/>
                <w:rtl w:val="0"/>
              </w:rPr>
              <w:t xml:space="preserve">CNPJ/CPF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rPr>
                <w:color w:val="000000"/>
              </w:rPr>
            </w:pPr>
            <w:r w:rsidDel="00000000" w:rsidR="00000000" w:rsidRPr="00000000">
              <w:rPr>
                <w:rFonts w:ascii="Arial" w:cs="Arial" w:eastAsia="Arial" w:hAnsi="Arial"/>
                <w:b w:val="1"/>
                <w:color w:val="000000"/>
                <w:sz w:val="20"/>
                <w:szCs w:val="20"/>
                <w:rtl w:val="0"/>
              </w:rPr>
              <w:t xml:space="preserve">Endereço: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rPr>
                <w:color w:val="000000"/>
              </w:rPr>
            </w:pPr>
            <w:r w:rsidDel="00000000" w:rsidR="00000000" w:rsidRPr="00000000">
              <w:rPr>
                <w:rFonts w:ascii="Arial" w:cs="Arial" w:eastAsia="Arial" w:hAnsi="Arial"/>
                <w:b w:val="1"/>
                <w:color w:val="000000"/>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rPr>
                <w:color w:val="000000"/>
              </w:rPr>
            </w:pPr>
            <w:r w:rsidDel="00000000" w:rsidR="00000000" w:rsidRPr="00000000">
              <w:rPr>
                <w:rFonts w:ascii="Arial" w:cs="Arial" w:eastAsia="Arial" w:hAnsi="Arial"/>
                <w:b w:val="1"/>
                <w:color w:val="000000"/>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ind w:left="-108" w:firstLine="0"/>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ind w:left="284" w:firstLine="0"/>
              <w:rPr>
                <w:color w:val="000000"/>
              </w:rPr>
            </w:pPr>
            <w:r w:rsidDel="00000000" w:rsidR="00000000" w:rsidRPr="00000000">
              <w:rPr>
                <w:rFonts w:ascii="Arial" w:cs="Arial" w:eastAsia="Arial" w:hAnsi="Arial"/>
                <w:b w:val="1"/>
                <w:color w:val="000000"/>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rPr>
                <w:color w:val="000000"/>
              </w:rPr>
            </w:pPr>
            <w:r w:rsidDel="00000000" w:rsidR="00000000" w:rsidRPr="00000000">
              <w:rPr>
                <w:rFonts w:ascii="Arial" w:cs="Arial" w:eastAsia="Arial" w:hAnsi="Arial"/>
                <w:b w:val="1"/>
                <w:color w:val="000000"/>
                <w:sz w:val="20"/>
                <w:szCs w:val="20"/>
                <w:rtl w:val="0"/>
              </w:rPr>
              <w:t xml:space="preserve">Denominação ou 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rPr>
                <w:color w:val="000000"/>
              </w:rPr>
            </w:pPr>
            <w:r w:rsidDel="00000000" w:rsidR="00000000" w:rsidRPr="00000000">
              <w:rPr>
                <w:rFonts w:ascii="Arial" w:cs="Arial" w:eastAsia="Arial" w:hAnsi="Arial"/>
                <w:b w:val="1"/>
                <w:color w:val="000000"/>
                <w:sz w:val="20"/>
                <w:szCs w:val="20"/>
                <w:rtl w:val="0"/>
              </w:rPr>
              <w:t xml:space="preserve">CNPJ/CPF nº:</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0">
            <w:pPr>
              <w:rPr>
                <w:color w:val="000000"/>
              </w:rPr>
            </w:pPr>
            <w:r w:rsidDel="00000000" w:rsidR="00000000" w:rsidRPr="00000000">
              <w:rPr>
                <w:rFonts w:ascii="Arial" w:cs="Arial" w:eastAsia="Arial" w:hAnsi="Arial"/>
                <w:b w:val="1"/>
                <w:color w:val="000000"/>
                <w:sz w:val="20"/>
                <w:szCs w:val="20"/>
                <w:rtl w:val="0"/>
              </w:rPr>
              <w:t xml:space="preserve">Endereço: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rPr>
                <w:color w:val="000000"/>
              </w:rPr>
            </w:pPr>
            <w:r w:rsidDel="00000000" w:rsidR="00000000" w:rsidRPr="00000000">
              <w:rPr>
                <w:rFonts w:ascii="Arial" w:cs="Arial" w:eastAsia="Arial" w:hAnsi="Arial"/>
                <w:b w:val="1"/>
                <w:color w:val="000000"/>
                <w:sz w:val="20"/>
                <w:szCs w:val="20"/>
                <w:rtl w:val="0"/>
              </w:rPr>
              <w:t xml:space="preserve">Telefone (comercial): </w:t>
            </w:r>
            <w:r w:rsidDel="00000000" w:rsidR="00000000" w:rsidRPr="00000000">
              <w:rPr>
                <w:rFonts w:ascii="Arial" w:cs="Arial" w:eastAsia="Arial" w:hAnsi="Arial"/>
                <w:sz w:val="20"/>
                <w:szCs w:val="20"/>
                <w:rtl w:val="0"/>
              </w:rPr>
              <w:t xml:space="preserve">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2">
            <w:pPr>
              <w:rPr>
                <w:color w:val="000000"/>
              </w:rPr>
            </w:pPr>
            <w:r w:rsidDel="00000000" w:rsidR="00000000" w:rsidRPr="00000000">
              <w:rPr>
                <w:rFonts w:ascii="Arial" w:cs="Arial" w:eastAsia="Arial" w:hAnsi="Arial"/>
                <w:b w:val="1"/>
                <w:color w:val="000000"/>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ind w:left="-108" w:firstLine="0"/>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ind w:left="284" w:firstLine="0"/>
              <w:rPr>
                <w:color w:val="000000"/>
              </w:rPr>
            </w:pPr>
            <w:r w:rsidDel="00000000" w:rsidR="00000000" w:rsidRPr="00000000">
              <w:rPr>
                <w:rFonts w:ascii="Arial" w:cs="Arial" w:eastAsia="Arial" w:hAnsi="Arial"/>
                <w:b w:val="1"/>
                <w:color w:val="000000"/>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5">
            <w:pPr>
              <w:rPr>
                <w:color w:val="000000"/>
              </w:rPr>
            </w:pPr>
            <w:r w:rsidDel="00000000" w:rsidR="00000000" w:rsidRPr="00000000">
              <w:rPr>
                <w:rFonts w:ascii="Arial" w:cs="Arial" w:eastAsia="Arial" w:hAnsi="Arial"/>
                <w:b w:val="1"/>
                <w:color w:val="000000"/>
                <w:sz w:val="20"/>
                <w:szCs w:val="20"/>
                <w:rtl w:val="0"/>
              </w:rPr>
              <w:t xml:space="preserve">Denominação ou nome: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6">
            <w:pPr>
              <w:rPr>
                <w:color w:val="000000"/>
              </w:rPr>
            </w:pPr>
            <w:r w:rsidDel="00000000" w:rsidR="00000000" w:rsidRPr="00000000">
              <w:rPr>
                <w:rFonts w:ascii="Arial" w:cs="Arial" w:eastAsia="Arial" w:hAnsi="Arial"/>
                <w:b w:val="1"/>
                <w:color w:val="000000"/>
                <w:sz w:val="20"/>
                <w:szCs w:val="20"/>
                <w:rtl w:val="0"/>
              </w:rPr>
              <w:t xml:space="preserve">CNPJ/CPF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rPr>
                <w:color w:val="000000"/>
              </w:rPr>
            </w:pPr>
            <w:r w:rsidDel="00000000" w:rsidR="00000000" w:rsidRPr="00000000">
              <w:rPr>
                <w:rFonts w:ascii="Arial" w:cs="Arial" w:eastAsia="Arial" w:hAnsi="Arial"/>
                <w:b w:val="1"/>
                <w:color w:val="000000"/>
                <w:sz w:val="20"/>
                <w:szCs w:val="20"/>
                <w:rtl w:val="0"/>
              </w:rPr>
              <w:t xml:space="preserve">Endereço: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rPr>
                <w:color w:val="000000"/>
              </w:rPr>
            </w:pPr>
            <w:r w:rsidDel="00000000" w:rsidR="00000000" w:rsidRPr="00000000">
              <w:rPr>
                <w:rFonts w:ascii="Arial" w:cs="Arial" w:eastAsia="Arial" w:hAnsi="Arial"/>
                <w:b w:val="1"/>
                <w:color w:val="000000"/>
                <w:sz w:val="20"/>
                <w:szCs w:val="20"/>
                <w:rtl w:val="0"/>
              </w:rPr>
              <w:t xml:space="preserve">Telefone (comercial):</w:t>
            </w:r>
            <w:r w:rsidDel="00000000" w:rsidR="00000000" w:rsidRPr="00000000">
              <w:rPr>
                <w:color w:val="00000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9">
            <w:pPr>
              <w:rPr>
                <w:color w:val="000000"/>
              </w:rPr>
            </w:pPr>
            <w:r w:rsidDel="00000000" w:rsidR="00000000" w:rsidRPr="00000000">
              <w:rPr>
                <w:rFonts w:ascii="Arial" w:cs="Arial" w:eastAsia="Arial" w:hAnsi="Arial"/>
                <w:b w:val="1"/>
                <w:color w:val="000000"/>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ind w:left="-108" w:firstLine="0"/>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ind w:left="284" w:firstLine="0"/>
              <w:rPr>
                <w:color w:val="000000"/>
              </w:rPr>
            </w:pPr>
            <w:r w:rsidDel="00000000" w:rsidR="00000000" w:rsidRPr="00000000">
              <w:rPr>
                <w:rFonts w:ascii="Arial" w:cs="Arial" w:eastAsia="Arial" w:hAnsi="Arial"/>
                <w:b w:val="1"/>
                <w:color w:val="000000"/>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rPr>
                <w:color w:val="000000"/>
              </w:rPr>
            </w:pPr>
            <w:r w:rsidDel="00000000" w:rsidR="00000000" w:rsidRPr="00000000">
              <w:rPr>
                <w:rFonts w:ascii="Arial" w:cs="Arial" w:eastAsia="Arial" w:hAnsi="Arial"/>
                <w:b w:val="1"/>
                <w:color w:val="000000"/>
                <w:sz w:val="20"/>
                <w:szCs w:val="20"/>
                <w:rtl w:val="0"/>
              </w:rPr>
              <w:t xml:space="preserve">Denominação ou nome: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D">
            <w:pPr>
              <w:rPr>
                <w:color w:val="000000"/>
              </w:rPr>
            </w:pPr>
            <w:r w:rsidDel="00000000" w:rsidR="00000000" w:rsidRPr="00000000">
              <w:rPr>
                <w:rFonts w:ascii="Arial" w:cs="Arial" w:eastAsia="Arial" w:hAnsi="Arial"/>
                <w:b w:val="1"/>
                <w:color w:val="000000"/>
                <w:sz w:val="20"/>
                <w:szCs w:val="20"/>
                <w:rtl w:val="0"/>
              </w:rPr>
              <w:t xml:space="preserve">CNPJ/CPF nº: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rPr>
                <w:color w:val="000000"/>
              </w:rPr>
            </w:pPr>
            <w:r w:rsidDel="00000000" w:rsidR="00000000" w:rsidRPr="00000000">
              <w:rPr>
                <w:rFonts w:ascii="Arial" w:cs="Arial" w:eastAsia="Arial" w:hAnsi="Arial"/>
                <w:b w:val="1"/>
                <w:color w:val="000000"/>
                <w:sz w:val="20"/>
                <w:szCs w:val="20"/>
                <w:rtl w:val="0"/>
              </w:rPr>
              <w:t xml:space="preserve">Endereço: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rPr>
                <w:color w:val="000000"/>
              </w:rPr>
            </w:pPr>
            <w:r w:rsidDel="00000000" w:rsidR="00000000" w:rsidRPr="00000000">
              <w:rPr>
                <w:rFonts w:ascii="Arial" w:cs="Arial" w:eastAsia="Arial" w:hAnsi="Arial"/>
                <w:b w:val="1"/>
                <w:color w:val="000000"/>
                <w:sz w:val="20"/>
                <w:szCs w:val="20"/>
                <w:rtl w:val="0"/>
              </w:rPr>
              <w:t xml:space="preserve">Telefone (comercial):</w:t>
            </w:r>
            <w:r w:rsidDel="00000000" w:rsidR="00000000" w:rsidRPr="00000000">
              <w:rPr>
                <w:color w:val="00000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0">
            <w:pPr>
              <w:rPr>
                <w:color w:val="000000"/>
              </w:rPr>
            </w:pPr>
            <w:r w:rsidDel="00000000" w:rsidR="00000000" w:rsidRPr="00000000">
              <w:rPr>
                <w:rFonts w:ascii="Arial" w:cs="Arial" w:eastAsia="Arial" w:hAnsi="Arial"/>
                <w:b w:val="1"/>
                <w:color w:val="000000"/>
                <w:sz w:val="20"/>
                <w:szCs w:val="20"/>
                <w:rtl w:val="0"/>
              </w:rPr>
              <w:t xml:space="preserve">E-mail (comercial):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both"/>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jc w:val="both"/>
              <w:rPr>
                <w:rFonts w:ascii="Arial" w:cs="Arial" w:eastAsia="Arial" w:hAnsi="Arial"/>
                <w:color w:val="000000"/>
                <w:sz w:val="16"/>
                <w:szCs w:val="16"/>
              </w:rPr>
            </w:pPr>
            <w:r w:rsidDel="00000000" w:rsidR="00000000" w:rsidRPr="00000000">
              <w:rPr>
                <w:rFonts w:ascii="Arial" w:cs="Arial" w:eastAsia="Arial" w:hAnsi="Arial"/>
                <w:color w:val="000000"/>
                <w:sz w:val="20"/>
                <w:szCs w:val="20"/>
                <w:rtl w:val="0"/>
              </w:rPr>
              <w:t xml:space="preserve">As Partes contratantes se obrigam a informar, por escrito e em no máximo cinco (5) dias, à </w:t>
            </w:r>
            <w:r w:rsidDel="00000000" w:rsidR="00000000" w:rsidRPr="00000000">
              <w:rPr>
                <w:rFonts w:ascii="Arial" w:cs="Arial" w:eastAsia="Arial" w:hAnsi="Arial"/>
                <w:b w:val="1"/>
                <w:color w:val="000000"/>
                <w:sz w:val="20"/>
                <w:szCs w:val="20"/>
                <w:rtl w:val="0"/>
              </w:rPr>
              <w:t xml:space="preserve">B3</w:t>
            </w:r>
            <w:r w:rsidDel="00000000" w:rsidR="00000000" w:rsidRPr="00000000">
              <w:rPr>
                <w:rFonts w:ascii="Arial" w:cs="Arial" w:eastAsia="Arial" w:hAnsi="Arial"/>
                <w:color w:val="000000"/>
                <w:sz w:val="20"/>
                <w:szCs w:val="20"/>
                <w:rtl w:val="0"/>
              </w:rPr>
              <w:t xml:space="preserve"> sobre qualquer alteração de dados acima, sendo o único e exclusivo responsável por toda e qualquer infração contratual que decorra da desatualização dos referidos dados.</w:t>
            </w:r>
            <w:r w:rsidDel="00000000" w:rsidR="00000000" w:rsidRPr="00000000">
              <w:rPr>
                <w:rtl w:val="0"/>
              </w:rPr>
            </w:r>
          </w:p>
        </w:tc>
      </w:tr>
    </w:tbl>
    <w:p w:rsidR="00000000" w:rsidDel="00000000" w:rsidP="00000000" w:rsidRDefault="00000000" w:rsidRPr="00000000" w14:paraId="000001D3">
      <w:pPr>
        <w:spacing w:after="160" w:line="259"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sectPr>
      <w:headerReference r:id="rId7" w:type="default"/>
      <w:footerReference r:id="rId8" w:type="default"/>
      <w:pgSz w:h="16838" w:w="11906" w:orient="portrait"/>
      <w:pgMar w:bottom="1247" w:top="1247" w:left="1077" w:right="1077"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10198100</wp:posOffset>
              </wp:positionV>
              <wp:extent cx="7588885" cy="301625"/>
              <wp:effectExtent b="0" l="0" r="0" t="0"/>
              <wp:wrapNone/>
              <wp:docPr id="4"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INFORMAÇÃO CONFIDENCIAL – CONFIDENTIAL INFORMATION</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10198100</wp:posOffset>
              </wp:positionV>
              <wp:extent cx="7588885" cy="30162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88885" cy="3016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252"/>
        <w:tab w:val="right" w:leader="none" w:pos="8504"/>
      </w:tabs>
      <w:jc w:val="right"/>
      <w:rPr>
        <w:rFonts w:ascii="Arial" w:cs="Arial" w:eastAsia="Arial" w:hAnsi="Arial"/>
        <w:i w:val="1"/>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Fonts w:ascii="Arial" w:cs="Arial" w:eastAsia="Arial" w:hAnsi="Arial"/>
        <w:i w:val="1"/>
        <w:color w:val="000000"/>
        <w:sz w:val="16"/>
        <w:szCs w:val="16"/>
        <w:rtl w:val="0"/>
      </w:rPr>
      <w:t xml:space="preserve"> </w:t>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center" w:leader="none" w:pos="4252"/>
        <w:tab w:val="right" w:leader="none" w:pos="8504"/>
      </w:tabs>
      <w:jc w:val="right"/>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Contrato de Serviços DATAWISE – 03/04/2023</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080" w:hanging="72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lowerLetter"/>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lvl w:ilvl="0">
      <w:start w:val="3"/>
      <w:numFmt w:val="decimal"/>
      <w:lvlText w:val="%1."/>
      <w:lvlJc w:val="left"/>
      <w:pPr>
        <w:ind w:left="360" w:hanging="360"/>
      </w:pPr>
      <w:rPr/>
    </w:lvl>
    <w:lvl w:ilvl="1">
      <w:start w:val="1"/>
      <w:numFmt w:val="decimal"/>
      <w:lvlText w:val="%1.%2."/>
      <w:lvlJc w:val="left"/>
      <w:pPr>
        <w:ind w:left="360" w:hanging="360"/>
      </w:pPr>
      <w:rPr>
        <w:b w:val="0"/>
      </w:rPr>
    </w:lvl>
    <w:lvl w:ilvl="2">
      <w:start w:val="1"/>
      <w:numFmt w:val="decimal"/>
      <w:lvlText w:val="%1.%2.%3."/>
      <w:lvlJc w:val="left"/>
      <w:pPr>
        <w:ind w:left="720" w:hanging="720"/>
      </w:pPr>
      <w:rPr/>
    </w:lvl>
    <w:lvl w:ilvl="3">
      <w:start w:val="1"/>
      <w:numFmt w:val="lowerLetter"/>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ind w:left="851" w:hanging="284"/>
      <w:jc w:val="both"/>
    </w:pPr>
    <w:rPr>
      <w:rFonts w:ascii="Verdana" w:cs="Verdana" w:eastAsia="Verdana" w:hAnsi="Verdana"/>
    </w:rPr>
  </w:style>
  <w:style w:type="paragraph" w:styleId="Heading3">
    <w:name w:val="heading 3"/>
    <w:basedOn w:val="Normal"/>
    <w:next w:val="Normal"/>
    <w:pPr>
      <w:keepNext w:val="1"/>
      <w:ind w:left="1134" w:hanging="283"/>
      <w:jc w:val="both"/>
    </w:pPr>
    <w:rPr>
      <w:rFonts w:ascii="Verdana" w:cs="Verdana" w:eastAsia="Verdana" w:hAnsi="Verdana"/>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44E37"/>
  </w:style>
  <w:style w:type="paragraph" w:styleId="Ttulo1">
    <w:name w:val="heading 1"/>
    <w:basedOn w:val="Normal"/>
    <w:next w:val="Normal"/>
    <w:link w:val="Ttulo1Char"/>
    <w:uiPriority w:val="9"/>
    <w:qFormat w:val="1"/>
    <w:rsid w:val="00A0213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link w:val="Ttulo2Char"/>
    <w:uiPriority w:val="9"/>
    <w:unhideWhenUsed w:val="1"/>
    <w:qFormat w:val="1"/>
    <w:rsid w:val="00A02131"/>
    <w:pPr>
      <w:keepNext w:val="1"/>
      <w:tabs>
        <w:tab w:val="num" w:pos="567"/>
      </w:tabs>
      <w:ind w:left="851" w:hanging="284"/>
      <w:jc w:val="both"/>
      <w:outlineLvl w:val="1"/>
    </w:pPr>
    <w:rPr>
      <w:rFonts w:ascii="Verdana" w:cs="Arial" w:hAnsi="Verdana"/>
      <w:bCs w:val="1"/>
      <w:iCs w:val="1"/>
      <w:szCs w:val="28"/>
    </w:rPr>
  </w:style>
  <w:style w:type="paragraph" w:styleId="Ttulo3">
    <w:name w:val="heading 3"/>
    <w:basedOn w:val="Normal"/>
    <w:next w:val="Corpodetexto"/>
    <w:link w:val="Ttulo3Char"/>
    <w:uiPriority w:val="9"/>
    <w:unhideWhenUsed w:val="1"/>
    <w:qFormat w:val="1"/>
    <w:rsid w:val="00A02131"/>
    <w:pPr>
      <w:keepNext w:val="1"/>
      <w:tabs>
        <w:tab w:val="num" w:pos="153"/>
      </w:tabs>
      <w:ind w:left="1134" w:hanging="283"/>
      <w:jc w:val="both"/>
      <w:outlineLvl w:val="2"/>
    </w:pPr>
    <w:rPr>
      <w:rFonts w:ascii="Verdana" w:cs="Arial" w:hAnsi="Verdana"/>
      <w:bCs w:val="1"/>
      <w:szCs w:val="26"/>
    </w:rPr>
  </w:style>
  <w:style w:type="paragraph" w:styleId="Ttulo4">
    <w:name w:val="heading 4"/>
    <w:basedOn w:val="Normal"/>
    <w:next w:val="Normal"/>
    <w:link w:val="Ttulo4Char"/>
    <w:uiPriority w:val="9"/>
    <w:unhideWhenUsed w:val="1"/>
    <w:qFormat w:val="1"/>
    <w:rsid w:val="00A02131"/>
    <w:pPr>
      <w:keepNext w:val="1"/>
      <w:spacing w:after="60" w:before="240"/>
      <w:outlineLvl w:val="3"/>
    </w:pPr>
    <w:rPr>
      <w:rFonts w:ascii="Calibri" w:hAnsi="Calibri"/>
      <w:b w:val="1"/>
      <w:bCs w:val="1"/>
      <w:sz w:val="28"/>
      <w:szCs w:val="28"/>
    </w:rPr>
  </w:style>
  <w:style w:type="paragraph" w:styleId="Ttulo5">
    <w:name w:val="heading 5"/>
    <w:basedOn w:val="Normal"/>
    <w:next w:val="Normal"/>
    <w:link w:val="Ttulo5Char"/>
    <w:uiPriority w:val="9"/>
    <w:semiHidden w:val="1"/>
    <w:unhideWhenUsed w:val="1"/>
    <w:qFormat w:val="1"/>
    <w:rsid w:val="00A02131"/>
    <w:pPr>
      <w:spacing w:after="60" w:before="240"/>
      <w:outlineLvl w:val="4"/>
    </w:pPr>
    <w:rPr>
      <w:rFonts w:ascii="Calibri" w:hAnsi="Calibri"/>
      <w:b w:val="1"/>
      <w:bCs w:val="1"/>
      <w:i w:val="1"/>
      <w:iCs w:val="1"/>
      <w:sz w:val="26"/>
      <w:szCs w:val="26"/>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A02131"/>
    <w:pPr>
      <w:pBdr>
        <w:bottom w:color="4f81bd" w:space="4" w:sz="8" w:val="single"/>
      </w:pBdr>
      <w:spacing w:after="300"/>
      <w:contextualSpacing w:val="1"/>
    </w:pPr>
    <w:rPr>
      <w:rFonts w:ascii="Cambria" w:hAnsi="Cambria"/>
      <w:color w:val="17365d"/>
      <w:spacing w:val="5"/>
      <w:kern w:val="28"/>
      <w:sz w:val="52"/>
      <w:szCs w:val="52"/>
    </w:rPr>
  </w:style>
  <w:style w:type="table" w:styleId="TableNormal0"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rsid w:val="00A02131"/>
    <w:rPr>
      <w:rFonts w:asciiTheme="majorHAnsi" w:cstheme="majorBidi" w:eastAsiaTheme="majorEastAsia" w:hAnsiTheme="majorHAnsi"/>
      <w:color w:val="2f5496" w:themeColor="accent1" w:themeShade="0000BF"/>
      <w:sz w:val="32"/>
      <w:szCs w:val="32"/>
      <w:lang w:eastAsia="pt-BR"/>
    </w:rPr>
  </w:style>
  <w:style w:type="character" w:styleId="Ttulo2Char" w:customStyle="1">
    <w:name w:val="Título 2 Char"/>
    <w:basedOn w:val="Fontepargpadro"/>
    <w:link w:val="Ttulo2"/>
    <w:rsid w:val="00A02131"/>
    <w:rPr>
      <w:rFonts w:ascii="Verdana" w:cs="Arial" w:eastAsia="Times New Roman" w:hAnsi="Verdana"/>
      <w:bCs w:val="1"/>
      <w:iCs w:val="1"/>
      <w:sz w:val="24"/>
      <w:szCs w:val="28"/>
      <w:lang w:eastAsia="pt-BR"/>
    </w:rPr>
  </w:style>
  <w:style w:type="paragraph" w:styleId="Corpodetexto">
    <w:name w:val="Body Text"/>
    <w:basedOn w:val="Normal"/>
    <w:link w:val="CorpodetextoChar"/>
    <w:rsid w:val="00A02131"/>
    <w:pPr>
      <w:spacing w:after="120"/>
    </w:pPr>
  </w:style>
  <w:style w:type="character" w:styleId="CorpodetextoChar" w:customStyle="1">
    <w:name w:val="Corpo de texto Char"/>
    <w:basedOn w:val="Fontepargpadro"/>
    <w:link w:val="Corpodetexto"/>
    <w:rsid w:val="00A02131"/>
    <w:rPr>
      <w:rFonts w:ascii="Times New Roman" w:cs="Times New Roman" w:eastAsia="Times New Roman" w:hAnsi="Times New Roman"/>
      <w:sz w:val="24"/>
      <w:szCs w:val="24"/>
      <w:lang w:eastAsia="pt-BR"/>
    </w:rPr>
  </w:style>
  <w:style w:type="character" w:styleId="Ttulo3Char" w:customStyle="1">
    <w:name w:val="Título 3 Char"/>
    <w:basedOn w:val="Fontepargpadro"/>
    <w:link w:val="Ttulo3"/>
    <w:rsid w:val="00A02131"/>
    <w:rPr>
      <w:rFonts w:ascii="Verdana" w:cs="Arial" w:eastAsia="Times New Roman" w:hAnsi="Verdana"/>
      <w:bCs w:val="1"/>
      <w:sz w:val="24"/>
      <w:szCs w:val="26"/>
      <w:lang w:eastAsia="pt-BR"/>
    </w:rPr>
  </w:style>
  <w:style w:type="character" w:styleId="Ttulo4Char" w:customStyle="1">
    <w:name w:val="Título 4 Char"/>
    <w:basedOn w:val="Fontepargpadro"/>
    <w:link w:val="Ttulo4"/>
    <w:uiPriority w:val="9"/>
    <w:rsid w:val="00A02131"/>
    <w:rPr>
      <w:rFonts w:ascii="Calibri" w:cs="Times New Roman" w:eastAsia="Times New Roman" w:hAnsi="Calibri"/>
      <w:b w:val="1"/>
      <w:bCs w:val="1"/>
      <w:sz w:val="28"/>
      <w:szCs w:val="28"/>
      <w:lang w:eastAsia="pt-BR"/>
    </w:rPr>
  </w:style>
  <w:style w:type="character" w:styleId="Ttulo5Char" w:customStyle="1">
    <w:name w:val="Título 5 Char"/>
    <w:basedOn w:val="Fontepargpadro"/>
    <w:link w:val="Ttulo5"/>
    <w:uiPriority w:val="9"/>
    <w:semiHidden w:val="1"/>
    <w:rsid w:val="00A02131"/>
    <w:rPr>
      <w:rFonts w:ascii="Calibri" w:cs="Times New Roman" w:eastAsia="Times New Roman" w:hAnsi="Calibri"/>
      <w:b w:val="1"/>
      <w:bCs w:val="1"/>
      <w:i w:val="1"/>
      <w:iCs w:val="1"/>
      <w:sz w:val="26"/>
      <w:szCs w:val="26"/>
      <w:lang w:eastAsia="pt-BR"/>
    </w:rPr>
  </w:style>
  <w:style w:type="paragraph" w:styleId="PargrafodaLista">
    <w:name w:val="List Paragraph"/>
    <w:basedOn w:val="Normal"/>
    <w:link w:val="PargrafodaListaChar"/>
    <w:qFormat w:val="1"/>
    <w:rsid w:val="00A44E37"/>
    <w:pPr>
      <w:ind w:left="708"/>
    </w:pPr>
  </w:style>
  <w:style w:type="character" w:styleId="PargrafodaListaChar" w:customStyle="1">
    <w:name w:val="Parágrafo da Lista Char"/>
    <w:link w:val="PargrafodaLista"/>
    <w:uiPriority w:val="34"/>
    <w:locked w:val="1"/>
    <w:rsid w:val="00A44E37"/>
    <w:rPr>
      <w:rFonts w:ascii="Times New Roman" w:cs="Times New Roman" w:eastAsia="Times New Roman" w:hAnsi="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styleId="TextodecomentrioChar" w:customStyle="1">
    <w:name w:val="Texto de comentário Char"/>
    <w:basedOn w:val="Fontepargpadro"/>
    <w:link w:val="Textodecomentrio"/>
    <w:uiPriority w:val="99"/>
    <w:rsid w:val="00A44E37"/>
    <w:rPr>
      <w:rFonts w:ascii="Times New Roman" w:cs="Times New Roman" w:eastAsia="Times New Roman" w:hAnsi="Times New Roman"/>
      <w:sz w:val="20"/>
      <w:szCs w:val="20"/>
      <w:lang w:eastAsia="pt-BR"/>
    </w:rPr>
  </w:style>
  <w:style w:type="paragraph" w:styleId="Corpodetexto2">
    <w:name w:val="Body Text 2"/>
    <w:basedOn w:val="Normal"/>
    <w:link w:val="Corpodetexto2Char"/>
    <w:semiHidden w:val="1"/>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val="1"/>
      <w:jc w:val="both"/>
    </w:pPr>
    <w:rPr>
      <w:lang w:val="en-US"/>
    </w:rPr>
  </w:style>
  <w:style w:type="character" w:styleId="Corpodetexto2Char" w:customStyle="1">
    <w:name w:val="Corpo de texto 2 Char"/>
    <w:basedOn w:val="Fontepargpadro"/>
    <w:link w:val="Corpodetexto2"/>
    <w:semiHidden w:val="1"/>
    <w:rsid w:val="00A44E37"/>
    <w:rPr>
      <w:rFonts w:ascii="Times New Roman" w:cs="Times New Roman" w:eastAsia="Times New Roman" w:hAnsi="Times New Roman"/>
      <w:sz w:val="24"/>
      <w:szCs w:val="24"/>
      <w:lang w:eastAsia="pt-BR" w:val="en-US"/>
    </w:rPr>
  </w:style>
  <w:style w:type="character" w:styleId="Refdecomentrio">
    <w:name w:val="annotation reference"/>
    <w:basedOn w:val="Fontepargpadro"/>
    <w:uiPriority w:val="99"/>
    <w:unhideWhenUsed w:val="1"/>
    <w:rsid w:val="00A44E37"/>
    <w:rPr>
      <w:sz w:val="16"/>
      <w:szCs w:val="16"/>
    </w:rPr>
  </w:style>
  <w:style w:type="paragraph" w:styleId="Assuntodocomentrio">
    <w:name w:val="annotation subject"/>
    <w:basedOn w:val="Textodecomentrio"/>
    <w:next w:val="Textodecomentrio"/>
    <w:link w:val="AssuntodocomentrioChar"/>
    <w:unhideWhenUsed w:val="1"/>
    <w:rsid w:val="00A44E37"/>
    <w:rPr>
      <w:b w:val="1"/>
      <w:bCs w:val="1"/>
    </w:rPr>
  </w:style>
  <w:style w:type="character" w:styleId="AssuntodocomentrioChar" w:customStyle="1">
    <w:name w:val="Assunto do comentário Char"/>
    <w:basedOn w:val="TextodecomentrioChar"/>
    <w:link w:val="Assuntodocomentrio"/>
    <w:rsid w:val="00A44E37"/>
    <w:rPr>
      <w:rFonts w:ascii="Times New Roman" w:cs="Times New Roman" w:eastAsia="Times New Roman" w:hAnsi="Times New Roman"/>
      <w:b w:val="1"/>
      <w:bCs w:val="1"/>
      <w:sz w:val="20"/>
      <w:szCs w:val="20"/>
      <w:lang w:eastAsia="pt-BR"/>
    </w:rPr>
  </w:style>
  <w:style w:type="paragraph" w:styleId="Cabealho">
    <w:name w:val="header"/>
    <w:basedOn w:val="Normal"/>
    <w:link w:val="CabealhoChar"/>
    <w:uiPriority w:val="99"/>
    <w:unhideWhenUsed w:val="1"/>
    <w:rsid w:val="00763925"/>
    <w:pPr>
      <w:tabs>
        <w:tab w:val="center" w:pos="4252"/>
        <w:tab w:val="right" w:pos="8504"/>
      </w:tabs>
    </w:pPr>
  </w:style>
  <w:style w:type="character" w:styleId="CabealhoChar" w:customStyle="1">
    <w:name w:val="Cabeçalho Char"/>
    <w:basedOn w:val="Fontepargpadro"/>
    <w:link w:val="Cabealho"/>
    <w:uiPriority w:val="99"/>
    <w:rsid w:val="00763925"/>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763925"/>
    <w:pPr>
      <w:tabs>
        <w:tab w:val="center" w:pos="4252"/>
        <w:tab w:val="right" w:pos="8504"/>
      </w:tabs>
    </w:pPr>
  </w:style>
  <w:style w:type="character" w:styleId="RodapChar" w:customStyle="1">
    <w:name w:val="Rodapé Char"/>
    <w:basedOn w:val="Fontepargpadro"/>
    <w:link w:val="Rodap"/>
    <w:uiPriority w:val="99"/>
    <w:rsid w:val="00763925"/>
    <w:rPr>
      <w:rFonts w:ascii="Times New Roman" w:cs="Times New Roman" w:eastAsia="Times New Roman" w:hAnsi="Times New Roman"/>
      <w:sz w:val="24"/>
      <w:szCs w:val="24"/>
      <w:lang w:eastAsia="pt-BR"/>
    </w:rPr>
  </w:style>
  <w:style w:type="paragraph" w:styleId="Textoembloco">
    <w:name w:val="Block Text"/>
    <w:basedOn w:val="Normal"/>
    <w:rsid w:val="00A02131"/>
    <w:pPr>
      <w:ind w:left="360" w:right="141"/>
      <w:jc w:val="both"/>
    </w:pPr>
    <w:rPr>
      <w:rFonts w:ascii="Tahoma" w:cs="Tahoma" w:hAnsi="Tahoma"/>
      <w:sz w:val="20"/>
      <w:szCs w:val="20"/>
    </w:rPr>
  </w:style>
  <w:style w:type="character" w:styleId="Nmerodepgina">
    <w:name w:val="page number"/>
    <w:basedOn w:val="Fontepargpadro"/>
    <w:rsid w:val="00A02131"/>
  </w:style>
  <w:style w:type="character" w:styleId="TextodebaloChar" w:customStyle="1">
    <w:name w:val="Texto de balão Char"/>
    <w:basedOn w:val="Fontepargpadro"/>
    <w:link w:val="Textodebalo"/>
    <w:semiHidden w:val="1"/>
    <w:rsid w:val="00A02131"/>
    <w:rPr>
      <w:rFonts w:ascii="Tahoma" w:cs="Tahoma" w:eastAsia="Times New Roman" w:hAnsi="Tahoma"/>
      <w:sz w:val="16"/>
      <w:szCs w:val="16"/>
      <w:lang w:eastAsia="pt-BR"/>
    </w:rPr>
  </w:style>
  <w:style w:type="paragraph" w:styleId="Textodebalo">
    <w:name w:val="Balloon Text"/>
    <w:basedOn w:val="Normal"/>
    <w:link w:val="TextodebaloChar"/>
    <w:semiHidden w:val="1"/>
    <w:rsid w:val="00A02131"/>
    <w:rPr>
      <w:rFonts w:ascii="Tahoma" w:cs="Tahoma" w:hAnsi="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styleId="Corpodetexto3Char" w:customStyle="1">
    <w:name w:val="Corpo de texto 3 Char"/>
    <w:basedOn w:val="Fontepargpadro"/>
    <w:link w:val="Corpodetexto3"/>
    <w:rsid w:val="00A02131"/>
    <w:rPr>
      <w:rFonts w:ascii="Times New Roman" w:cs="Times New Roman" w:eastAsia="Times New Roman" w:hAnsi="Times New Roman"/>
      <w:sz w:val="16"/>
      <w:szCs w:val="16"/>
      <w:lang w:eastAsia="pt-BR"/>
    </w:rPr>
  </w:style>
  <w:style w:type="character" w:styleId="Forte">
    <w:name w:val="Strong"/>
    <w:uiPriority w:val="22"/>
    <w:qFormat w:val="1"/>
    <w:rsid w:val="00A02131"/>
    <w:rPr>
      <w:b w:val="1"/>
      <w:bCs w:val="1"/>
    </w:rPr>
  </w:style>
  <w:style w:type="character" w:styleId="nfase">
    <w:name w:val="Emphasis"/>
    <w:qFormat w:val="1"/>
    <w:rsid w:val="00A02131"/>
    <w:rPr>
      <w:i w:val="1"/>
      <w:iCs w:val="1"/>
    </w:rPr>
  </w:style>
  <w:style w:type="paragraph" w:styleId="Subttulo">
    <w:name w:val="Subtitle"/>
    <w:basedOn w:val="Normal"/>
    <w:next w:val="Normal"/>
    <w:link w:val="SubttuloChar"/>
    <w:uiPriority w:val="11"/>
    <w:qFormat w:val="1"/>
    <w:rPr>
      <w:rFonts w:ascii="Cambria" w:cs="Cambria" w:eastAsia="Cambria" w:hAnsi="Cambria"/>
      <w:i w:val="1"/>
      <w:color w:val="4f81bd"/>
    </w:rPr>
  </w:style>
  <w:style w:type="character" w:styleId="SubttuloChar" w:customStyle="1">
    <w:name w:val="Subtítulo Char"/>
    <w:basedOn w:val="Fontepargpadro"/>
    <w:link w:val="Subttulo"/>
    <w:rsid w:val="00A02131"/>
    <w:rPr>
      <w:rFonts w:ascii="Cambria" w:cs="Times New Roman" w:eastAsia="Times New Roman" w:hAnsi="Cambria"/>
      <w:i w:val="1"/>
      <w:iCs w:val="1"/>
      <w:color w:val="4f81bd"/>
      <w:spacing w:val="15"/>
      <w:sz w:val="24"/>
      <w:szCs w:val="24"/>
      <w:lang w:eastAsia="pt-BR"/>
    </w:rPr>
  </w:style>
  <w:style w:type="character" w:styleId="TtuloChar" w:customStyle="1">
    <w:name w:val="Título Char"/>
    <w:basedOn w:val="Fontepargpadro"/>
    <w:link w:val="Ttulo"/>
    <w:uiPriority w:val="10"/>
    <w:rsid w:val="00A02131"/>
    <w:rPr>
      <w:rFonts w:ascii="Cambria" w:cs="Times New Roman" w:eastAsia="Times New Roman" w:hAnsi="Cambria"/>
      <w:color w:val="17365d"/>
      <w:spacing w:val="5"/>
      <w:kern w:val="28"/>
      <w:sz w:val="52"/>
      <w:szCs w:val="52"/>
      <w:lang w:eastAsia="pt-BR"/>
    </w:rPr>
  </w:style>
  <w:style w:type="character" w:styleId="longtext1" w:customStyle="1">
    <w:name w:val="long_text1"/>
    <w:rsid w:val="00A02131"/>
    <w:rPr>
      <w:spacing w:val="408"/>
      <w:sz w:val="26"/>
      <w:szCs w:val="26"/>
    </w:rPr>
  </w:style>
  <w:style w:type="character" w:styleId="CharacterStyle1" w:customStyle="1">
    <w:name w:val="Character Style 1"/>
    <w:rsid w:val="00A02131"/>
    <w:rPr>
      <w:rFonts w:ascii="AGaramondPro-Bold" w:hAnsi="AGaramondPro-Bold" w:hint="default"/>
      <w:b w:val="1"/>
      <w:bCs w:val="1"/>
    </w:rPr>
  </w:style>
  <w:style w:type="character" w:styleId="Recuodecorpodetexto3Char" w:customStyle="1">
    <w:name w:val="Recuo de corpo de texto 3 Char"/>
    <w:basedOn w:val="Fontepargpadro"/>
    <w:link w:val="Recuodecorpodetexto3"/>
    <w:semiHidden w:val="1"/>
    <w:rsid w:val="00A02131"/>
    <w:rPr>
      <w:rFonts w:ascii="Times New Roman" w:cs="Times New Roman" w:eastAsia="Times New Roman" w:hAnsi="Times New Roman"/>
      <w:sz w:val="16"/>
      <w:szCs w:val="16"/>
      <w:lang w:eastAsia="pt-BR"/>
    </w:rPr>
  </w:style>
  <w:style w:type="paragraph" w:styleId="Recuodecorpodetexto3">
    <w:name w:val="Body Text Indent 3"/>
    <w:basedOn w:val="Normal"/>
    <w:link w:val="Recuodecorpodetexto3Char"/>
    <w:semiHidden w:val="1"/>
    <w:rsid w:val="00A02131"/>
    <w:pPr>
      <w:spacing w:after="120"/>
      <w:ind w:left="283"/>
      <w:jc w:val="both"/>
    </w:pPr>
    <w:rPr>
      <w:sz w:val="16"/>
      <w:szCs w:val="16"/>
    </w:rPr>
  </w:style>
  <w:style w:type="paragraph" w:styleId="Commarcadores">
    <w:name w:val="List Bullet"/>
    <w:basedOn w:val="Normal"/>
    <w:uiPriority w:val="99"/>
    <w:unhideWhenUsed w:val="1"/>
    <w:rsid w:val="00A02131"/>
    <w:pPr>
      <w:numPr>
        <w:numId w:val="5"/>
      </w:numPr>
      <w:contextualSpacing w:val="1"/>
    </w:pPr>
  </w:style>
  <w:style w:type="paragraph" w:styleId="Textodenotaderodap">
    <w:name w:val="footnote text"/>
    <w:basedOn w:val="Normal"/>
    <w:link w:val="TextodenotaderodapChar"/>
    <w:uiPriority w:val="99"/>
    <w:unhideWhenUsed w:val="1"/>
    <w:rsid w:val="00A02131"/>
    <w:pPr>
      <w:widowControl w:val="0"/>
    </w:pPr>
    <w:rPr>
      <w:rFonts w:ascii="Calibri" w:eastAsia="Calibri" w:hAnsi="Calibri"/>
      <w:sz w:val="20"/>
      <w:szCs w:val="20"/>
      <w:lang w:eastAsia="en-US" w:val="en-US"/>
    </w:rPr>
  </w:style>
  <w:style w:type="character" w:styleId="TextodenotaderodapChar" w:customStyle="1">
    <w:name w:val="Texto de nota de rodapé Char"/>
    <w:basedOn w:val="Fontepargpadro"/>
    <w:link w:val="Textodenotaderodap"/>
    <w:uiPriority w:val="99"/>
    <w:rsid w:val="00A02131"/>
    <w:rPr>
      <w:rFonts w:ascii="Calibri" w:cs="Times New Roman" w:eastAsia="Calibri" w:hAnsi="Calibri"/>
      <w:sz w:val="20"/>
      <w:szCs w:val="20"/>
      <w:lang w:val="en-US"/>
    </w:rPr>
  </w:style>
  <w:style w:type="paragraph" w:styleId="Reviso">
    <w:name w:val="Revision"/>
    <w:hidden w:val="1"/>
    <w:uiPriority w:val="99"/>
    <w:semiHidden w:val="1"/>
    <w:rsid w:val="009940E0"/>
  </w:style>
  <w:style w:type="character" w:styleId="TextodoEspaoReservado">
    <w:name w:val="Placeholder Text"/>
    <w:basedOn w:val="Fontepargpadro"/>
    <w:uiPriority w:val="99"/>
    <w:semiHidden w:val="1"/>
    <w:rsid w:val="00162661"/>
    <w:rPr>
      <w:color w:val="808080"/>
    </w:rPr>
  </w:style>
  <w:style w:type="character" w:styleId="ui-provider" w:customStyle="1">
    <w:name w:val="ui-provider"/>
    <w:basedOn w:val="Fontepargpadro"/>
    <w:rsid w:val="00660928"/>
  </w:style>
  <w:style w:type="table" w:styleId="Tabelacomgrade">
    <w:name w:val="Table Grid"/>
    <w:basedOn w:val="Tabelanormal"/>
    <w:uiPriority w:val="59"/>
    <w:rsid w:val="009332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oPendente">
    <w:name w:val="Unresolved Mention"/>
    <w:basedOn w:val="Fontepargpadro"/>
    <w:uiPriority w:val="99"/>
    <w:semiHidden w:val="1"/>
    <w:unhideWhenUsed w:val="1"/>
    <w:rsid w:val="00EB7104"/>
    <w:rPr>
      <w:color w:val="605e5c"/>
      <w:shd w:color="auto" w:fill="e1dfdd" w:val="clear"/>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0.0" w:type="dxa"/>
        <w:right w:w="10.0" w:type="dxa"/>
      </w:tblCellMar>
    </w:tblPr>
  </w:style>
  <w:style w:type="table" w:styleId="a1" w:customStyle="1">
    <w:basedOn w:val="TableNormal0"/>
    <w:tblPr>
      <w:tblStyleRowBandSize w:val="1"/>
      <w:tblStyleColBandSize w:val="1"/>
      <w:tblCellMar>
        <w:left w:w="10.0" w:type="dxa"/>
        <w:right w:w="10.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10.0" w:type="dxa"/>
        <w:right w:w="10.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0.0" w:type="dxa"/>
        <w:right w:w="10.0" w:type="dxa"/>
      </w:tblCellMar>
    </w:tblPr>
  </w:style>
  <w:style w:type="table" w:styleId="a9" w:customStyle="1">
    <w:basedOn w:val="TableNormal0"/>
    <w:tblPr>
      <w:tblStyleRowBandSize w:val="1"/>
      <w:tblStyleColBandSize w:val="1"/>
      <w:tblCellMar>
        <w:left w:w="10.0" w:type="dxa"/>
        <w:right w:w="10.0" w:type="dxa"/>
      </w:tblCellMar>
    </w:tblPr>
  </w:style>
  <w:style w:type="table" w:styleId="aa" w:customStyle="1">
    <w:basedOn w:val="TableNormal0"/>
    <w:tblPr>
      <w:tblStyleRowBandSize w:val="1"/>
      <w:tblStyleColBandSize w:val="1"/>
      <w:tblCellMar>
        <w:left w:w="70.0" w:type="dxa"/>
        <w:right w:w="70.0" w:type="dxa"/>
      </w:tblCellMar>
    </w:tblPr>
  </w:style>
  <w:style w:type="table" w:styleId="ab" w:customStyle="1">
    <w:basedOn w:val="TableNormal0"/>
    <w:tblPr>
      <w:tblStyleRowBandSize w:val="1"/>
      <w:tblStyleColBandSize w:val="1"/>
      <w:tblCellMar>
        <w:left w:w="70.0" w:type="dxa"/>
        <w:right w:w="70.0" w:type="dxa"/>
      </w:tblCellMar>
    </w:tblPr>
  </w:style>
  <w:style w:type="table" w:styleId="ac" w:customStyle="1">
    <w:basedOn w:val="TableNormal0"/>
    <w:tblPr>
      <w:tblStyleRowBandSize w:val="1"/>
      <w:tblStyleColBandSize w:val="1"/>
      <w:tblCellMar>
        <w:left w:w="70.0" w:type="dxa"/>
        <w:right w:w="70.0" w:type="dxa"/>
      </w:tblCellMar>
    </w:tblPr>
  </w:style>
  <w:style w:type="table" w:styleId="ad" w:customStyle="1">
    <w:basedOn w:val="TableNormal0"/>
    <w:tblPr>
      <w:tblStyleRowBandSize w:val="1"/>
      <w:tblStyleColBandSize w:val="1"/>
      <w:tblCellMar>
        <w:left w:w="70.0" w:type="dxa"/>
        <w:right w:w="70.0" w:type="dxa"/>
      </w:tblCellMar>
    </w:tblPr>
  </w:style>
  <w:style w:type="table" w:styleId="ae" w:customStyle="1">
    <w:basedOn w:val="TableNormal0"/>
    <w:tblPr>
      <w:tblStyleRowBandSize w:val="1"/>
      <w:tblStyleColBandSize w:val="1"/>
      <w:tblCellMar>
        <w:left w:w="10.0" w:type="dxa"/>
        <w:right w:w="10.0" w:type="dxa"/>
      </w:tblCellMar>
    </w:tbl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1S79umLPr18GBczOiIBqc6X8g==">CgMxLjAyCWlkLmdqZGd4czIKaWQuMzBqMHpsbDIPaWQuc2hreHFkN2J2d2x6MgppZC4zem55c2g3MgppZC4yZXQ5MnAwMglpZC50eWpjd3QyCmlkLjNkeTZ2a204AHIhMXZjQ2RrVjM1UzJVcy1HOTNMWmtIS0piaDJmNzZjOEk3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2024-06-25T15:03:00Z</dcterms:created>
  <dc:creator>Maria Luzia Pereira Alves de Lima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2023-03-28T21:16:24Z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9f94bfb6-70c7-45f7-a1db-1e51f7e45206</vt:lpwstr>
  </property>
  <property fmtid="{D5CDD505-2E9C-101B-9397-08002B2CF9AE}" pid="8" name="MSIP_Label_9c43a477-51cb-49a5-ab30-58e4ded1f9ea_ContentBits">
    <vt:lpwstr>2</vt:lpwstr>
  </property>
</Properties>
</file>