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BD1A" w14:textId="7DE36A00" w:rsidR="00223196" w:rsidRPr="000E09D5" w:rsidRDefault="00983E58" w:rsidP="000E09D5">
      <w:pPr>
        <w:pStyle w:val="Corpodetexto2"/>
        <w:suppressAutoHyphens/>
        <w:spacing w:after="160" w:line="240" w:lineRule="auto"/>
        <w:jc w:val="center"/>
        <w:rPr>
          <w:rFonts w:asciiTheme="minorHAnsi" w:hAnsiTheme="minorHAnsi"/>
          <w:b/>
          <w:bCs/>
          <w:smallCaps/>
          <w:sz w:val="24"/>
          <w:szCs w:val="24"/>
          <w:u w:val="single"/>
        </w:rPr>
      </w:pPr>
      <w:r>
        <w:rPr>
          <w:rFonts w:asciiTheme="minorHAnsi" w:hAnsiTheme="minorHAnsi"/>
          <w:b/>
          <w:bCs/>
          <w:smallCaps/>
          <w:sz w:val="24"/>
          <w:szCs w:val="24"/>
          <w:u w:val="single"/>
        </w:rPr>
        <w:t xml:space="preserve">QUADRO RESUMO DO </w:t>
      </w:r>
      <w:r w:rsidR="00F56E4B" w:rsidRPr="000E09D5">
        <w:rPr>
          <w:rFonts w:asciiTheme="minorHAnsi" w:hAnsiTheme="minorHAnsi"/>
          <w:b/>
          <w:bCs/>
          <w:smallCaps/>
          <w:sz w:val="24"/>
          <w:szCs w:val="24"/>
          <w:u w:val="single"/>
        </w:rPr>
        <w:t xml:space="preserve">CONTRATO DE PRESTAÇÃO DE SERVIÇOS PARA VIABILIZAÇÃO OPERACIONAL DAS OFERTAS PÚBLICAS DE DISTRIBUIÇÃO DE </w:t>
      </w:r>
      <w:r w:rsidR="0041284D">
        <w:rPr>
          <w:rFonts w:asciiTheme="minorHAnsi" w:hAnsiTheme="minorHAnsi"/>
          <w:b/>
          <w:bCs/>
          <w:smallCaps/>
          <w:sz w:val="24"/>
          <w:szCs w:val="24"/>
          <w:u w:val="single"/>
        </w:rPr>
        <w:t>VALORES</w:t>
      </w:r>
      <w:r w:rsidR="0041284D" w:rsidRPr="0041284D">
        <w:rPr>
          <w:rFonts w:asciiTheme="minorHAnsi" w:hAnsiTheme="minorHAnsi"/>
          <w:b/>
          <w:bCs/>
          <w:smallCaps/>
          <w:sz w:val="24"/>
          <w:szCs w:val="24"/>
          <w:u w:val="single"/>
        </w:rPr>
        <w:t xml:space="preserve"> </w:t>
      </w:r>
      <w:r w:rsidR="00D01430" w:rsidRPr="0041284D">
        <w:rPr>
          <w:rFonts w:asciiTheme="minorHAnsi" w:hAnsiTheme="minorHAnsi"/>
          <w:b/>
          <w:bCs/>
          <w:smallCaps/>
          <w:sz w:val="24"/>
          <w:szCs w:val="24"/>
          <w:u w:val="single"/>
        </w:rPr>
        <w:t>MOBILIÁRIOS</w:t>
      </w:r>
    </w:p>
    <w:tbl>
      <w:tblPr>
        <w:tblStyle w:val="Tabelacomgrade"/>
        <w:tblW w:w="8926" w:type="dxa"/>
        <w:tblLook w:val="04A0" w:firstRow="1" w:lastRow="0" w:firstColumn="1" w:lastColumn="0" w:noHBand="0" w:noVBand="1"/>
      </w:tblPr>
      <w:tblGrid>
        <w:gridCol w:w="2830"/>
        <w:gridCol w:w="6096"/>
      </w:tblGrid>
      <w:tr w:rsidR="00F56E4B" w:rsidRPr="00DE4D38" w14:paraId="7CA0025C" w14:textId="77777777" w:rsidTr="000E09D5">
        <w:tc>
          <w:tcPr>
            <w:tcW w:w="2830" w:type="dxa"/>
          </w:tcPr>
          <w:p w14:paraId="19B98C70" w14:textId="026A8A7B" w:rsidR="00F56E4B" w:rsidRPr="00DE4D38" w:rsidRDefault="00F56E4B"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 xml:space="preserve">Contratada </w:t>
            </w:r>
          </w:p>
        </w:tc>
        <w:tc>
          <w:tcPr>
            <w:tcW w:w="6096" w:type="dxa"/>
          </w:tcPr>
          <w:p w14:paraId="7E4D7575" w14:textId="5746353E" w:rsidR="00F56E4B" w:rsidRPr="00DE4D38" w:rsidRDefault="00F56E4B" w:rsidP="000E09D5">
            <w:pPr>
              <w:tabs>
                <w:tab w:val="left" w:pos="1134"/>
              </w:tabs>
              <w:jc w:val="both"/>
              <w:rPr>
                <w:rFonts w:asciiTheme="minorHAnsi" w:hAnsiTheme="minorHAnsi"/>
              </w:rPr>
            </w:pPr>
            <w:r w:rsidRPr="00DE4D38">
              <w:rPr>
                <w:rFonts w:asciiTheme="minorHAnsi" w:hAnsiTheme="minorHAnsi"/>
                <w:b/>
              </w:rPr>
              <w:t>B3 S.A. – BRASIL, BOLSA</w:t>
            </w:r>
            <w:r w:rsidR="00EE64BD" w:rsidRPr="00DE4D38">
              <w:rPr>
                <w:rFonts w:asciiTheme="minorHAnsi" w:hAnsiTheme="minorHAnsi"/>
                <w:b/>
              </w:rPr>
              <w:t>,</w:t>
            </w:r>
            <w:r w:rsidRPr="00DE4D38">
              <w:rPr>
                <w:rFonts w:asciiTheme="minorHAnsi" w:hAnsiTheme="minorHAnsi"/>
                <w:b/>
              </w:rPr>
              <w:t xml:space="preserve"> BALCÃO</w:t>
            </w:r>
            <w:r w:rsidRPr="00DE4D38">
              <w:rPr>
                <w:rFonts w:asciiTheme="minorHAnsi" w:hAnsiTheme="minorHAnsi"/>
              </w:rPr>
              <w:t xml:space="preserve">, sociedade por ações com sede social na Praça Antonio Prado, </w:t>
            </w:r>
            <w:r w:rsidR="00397878" w:rsidRPr="00DE4D38">
              <w:rPr>
                <w:rFonts w:asciiTheme="minorHAnsi" w:hAnsiTheme="minorHAnsi"/>
              </w:rPr>
              <w:t xml:space="preserve">nº </w:t>
            </w:r>
            <w:r w:rsidRPr="00DE4D38">
              <w:rPr>
                <w:rFonts w:asciiTheme="minorHAnsi" w:hAnsiTheme="minorHAnsi"/>
              </w:rPr>
              <w:t xml:space="preserve">48, 7º andar, </w:t>
            </w:r>
            <w:r w:rsidR="00397878" w:rsidRPr="00DE4D38">
              <w:rPr>
                <w:rFonts w:asciiTheme="minorHAnsi" w:hAnsiTheme="minorHAnsi"/>
              </w:rPr>
              <w:t>na c</w:t>
            </w:r>
            <w:r w:rsidRPr="00DE4D38">
              <w:rPr>
                <w:rFonts w:asciiTheme="minorHAnsi" w:hAnsiTheme="minorHAnsi"/>
              </w:rPr>
              <w:t>idade de São Paulo, Estado de São Paulo, inscrita no CNPJ/M</w:t>
            </w:r>
            <w:r w:rsidR="00397878" w:rsidRPr="00DE4D38">
              <w:rPr>
                <w:rFonts w:asciiTheme="minorHAnsi" w:hAnsiTheme="minorHAnsi"/>
              </w:rPr>
              <w:t>E</w:t>
            </w:r>
            <w:r w:rsidRPr="00DE4D38">
              <w:rPr>
                <w:rFonts w:asciiTheme="minorHAnsi" w:hAnsiTheme="minorHAnsi"/>
              </w:rPr>
              <w:t xml:space="preserve"> sob </w:t>
            </w:r>
            <w:r w:rsidR="00397878" w:rsidRPr="00DE4D38">
              <w:rPr>
                <w:rFonts w:asciiTheme="minorHAnsi" w:hAnsiTheme="minorHAnsi"/>
              </w:rPr>
              <w:t xml:space="preserve">o </w:t>
            </w:r>
            <w:r w:rsidRPr="00DE4D38">
              <w:rPr>
                <w:rFonts w:asciiTheme="minorHAnsi" w:hAnsiTheme="minorHAnsi"/>
              </w:rPr>
              <w:t>nº 09.346.601/0001-25, neste ato representada na forma de seu estatuto social (</w:t>
            </w:r>
            <w:r w:rsidRPr="00DE4D38">
              <w:rPr>
                <w:rFonts w:asciiTheme="minorHAnsi" w:hAnsiTheme="minorHAnsi"/>
                <w:b/>
              </w:rPr>
              <w:t>B3</w:t>
            </w:r>
            <w:r w:rsidRPr="00DE4D38">
              <w:rPr>
                <w:rFonts w:asciiTheme="minorHAnsi" w:hAnsiTheme="minorHAnsi"/>
              </w:rPr>
              <w:t>)</w:t>
            </w:r>
          </w:p>
        </w:tc>
      </w:tr>
      <w:tr w:rsidR="00F56E4B" w:rsidRPr="00DE4D38" w14:paraId="74246A06" w14:textId="77777777" w:rsidTr="00DE4D38">
        <w:tc>
          <w:tcPr>
            <w:tcW w:w="2830" w:type="dxa"/>
          </w:tcPr>
          <w:p w14:paraId="2187832D" w14:textId="67F63FA0" w:rsidR="00F56E4B" w:rsidRPr="00DE4D38" w:rsidRDefault="00F56E4B"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Emissor</w:t>
            </w:r>
          </w:p>
        </w:tc>
        <w:tc>
          <w:tcPr>
            <w:tcW w:w="6096" w:type="dxa"/>
          </w:tcPr>
          <w:p w14:paraId="66C023A5" w14:textId="1A75D777" w:rsidR="00F56E4B" w:rsidRPr="002826CE" w:rsidRDefault="00C31ACF" w:rsidP="002826CE">
            <w:pPr>
              <w:spacing w:after="160"/>
              <w:jc w:val="both"/>
              <w:rPr>
                <w:rFonts w:asciiTheme="minorHAnsi" w:hAnsiTheme="minorHAnsi"/>
              </w:rPr>
            </w:pPr>
            <w:sdt>
              <w:sdtPr>
                <w:rPr>
                  <w:rFonts w:asciiTheme="minorHAnsi" w:hAnsiTheme="minorHAnsi"/>
                  <w:smallCaps/>
                </w:rPr>
                <w:id w:val="-138111879"/>
                <w:placeholder>
                  <w:docPart w:val="DefaultPlaceholder_-1854013440"/>
                </w:placeholder>
                <w:text/>
              </w:sdtPr>
              <w:sdtEndPr/>
              <w:sdtContent>
                <w:r w:rsidR="00396FC8">
                  <w:t>CLASSE ÚNICA DE RESPONSABILIDADE LIMITADA DO PÁTRIA LOG - FUNDO DE INVESTIMENTO IMOBILIÁRIO - RESPONSABILIDADE LIMITADA</w:t>
                </w:r>
              </w:sdtContent>
            </w:sdt>
            <w:r w:rsidR="00F56E4B" w:rsidRPr="00DE4D38">
              <w:rPr>
                <w:rFonts w:asciiTheme="minorHAnsi" w:hAnsiTheme="minorHAnsi"/>
                <w:smallCaps/>
              </w:rPr>
              <w:t xml:space="preserve">, </w:t>
            </w:r>
            <w:sdt>
              <w:sdtPr>
                <w:id w:val="597531951"/>
                <w:placeholder>
                  <w:docPart w:val="DefaultPlaceholder_-1854013440"/>
                </w:placeholder>
                <w:text/>
              </w:sdtPr>
              <w:sdtContent>
                <w:r w:rsidR="00396FC8" w:rsidRPr="00396FC8">
                  <w:t>fundo de investimento imobiliário constituído sob a forma de condomínio fechado, inscrito no CNPJ/ME sob o nº 11.728.688/0001-47</w:t>
                </w:r>
              </w:sdtContent>
            </w:sdt>
            <w:r w:rsidR="00F56E4B" w:rsidRPr="00DE4D38">
              <w:rPr>
                <w:rFonts w:asciiTheme="minorHAnsi" w:hAnsiTheme="minorHAnsi"/>
              </w:rPr>
              <w:t xml:space="preserve"> (</w:t>
            </w:r>
            <w:r w:rsidR="00F56E4B" w:rsidRPr="00DE4D38">
              <w:rPr>
                <w:rFonts w:asciiTheme="minorHAnsi" w:hAnsiTheme="minorHAnsi"/>
                <w:b/>
              </w:rPr>
              <w:t>Emissor</w:t>
            </w:r>
            <w:r w:rsidR="002801F4">
              <w:rPr>
                <w:rFonts w:asciiTheme="minorHAnsi" w:hAnsiTheme="minorHAnsi"/>
                <w:b/>
              </w:rPr>
              <w:t xml:space="preserve"> </w:t>
            </w:r>
            <w:r w:rsidR="002801F4">
              <w:rPr>
                <w:rFonts w:asciiTheme="minorHAnsi" w:hAnsiTheme="minorHAnsi"/>
                <w:bCs/>
              </w:rPr>
              <w:t xml:space="preserve">e, </w:t>
            </w:r>
            <w:r w:rsidR="002826CE">
              <w:rPr>
                <w:rFonts w:asciiTheme="minorHAnsi" w:hAnsiTheme="minorHAnsi"/>
                <w:bCs/>
              </w:rPr>
              <w:t>se tratando</w:t>
            </w:r>
            <w:r w:rsidR="002801F4">
              <w:rPr>
                <w:rFonts w:asciiTheme="minorHAnsi" w:hAnsiTheme="minorHAnsi"/>
                <w:bCs/>
              </w:rPr>
              <w:t xml:space="preserve"> apenas oferta primária, </w:t>
            </w:r>
            <w:r w:rsidR="002801F4">
              <w:rPr>
                <w:rFonts w:asciiTheme="minorHAnsi" w:hAnsiTheme="minorHAnsi"/>
                <w:b/>
              </w:rPr>
              <w:t>Ofertante</w:t>
            </w:r>
            <w:r w:rsidR="002801F4" w:rsidRPr="002801F4">
              <w:rPr>
                <w:rFonts w:asciiTheme="minorHAnsi" w:hAnsiTheme="minorHAnsi"/>
                <w:bCs/>
              </w:rPr>
              <w:t>)</w:t>
            </w:r>
            <w:r w:rsidR="00023008" w:rsidRPr="00DE4D38">
              <w:rPr>
                <w:rFonts w:asciiTheme="minorHAnsi" w:hAnsiTheme="minorHAnsi"/>
              </w:rPr>
              <w:t xml:space="preserve"> </w:t>
            </w:r>
          </w:p>
        </w:tc>
      </w:tr>
      <w:tr w:rsidR="00F56E4B" w:rsidRPr="00DE4D38" w14:paraId="577875EE" w14:textId="77777777" w:rsidTr="000E09D5">
        <w:tc>
          <w:tcPr>
            <w:tcW w:w="2830" w:type="dxa"/>
          </w:tcPr>
          <w:p w14:paraId="34045666" w14:textId="1E51E658" w:rsidR="00F56E4B" w:rsidRPr="00DE4D38" w:rsidRDefault="00F56E4B"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Vendedor(</w:t>
            </w:r>
            <w:r w:rsidR="00983E58" w:rsidRPr="00DE4D38">
              <w:rPr>
                <w:rFonts w:asciiTheme="minorHAnsi" w:hAnsiTheme="minorHAnsi"/>
                <w:b/>
                <w:sz w:val="28"/>
                <w:szCs w:val="24"/>
              </w:rPr>
              <w:t>e</w:t>
            </w:r>
            <w:r w:rsidRPr="00DE4D38">
              <w:rPr>
                <w:rFonts w:asciiTheme="minorHAnsi" w:hAnsiTheme="minorHAnsi"/>
                <w:b/>
                <w:sz w:val="28"/>
                <w:szCs w:val="24"/>
              </w:rPr>
              <w:t>s)</w:t>
            </w:r>
          </w:p>
        </w:tc>
        <w:tc>
          <w:tcPr>
            <w:tcW w:w="6096" w:type="dxa"/>
          </w:tcPr>
          <w:p w14:paraId="25736863" w14:textId="5C44F8A2" w:rsidR="00F56E4B" w:rsidRPr="00DE4D38" w:rsidRDefault="00C31ACF" w:rsidP="00986C00">
            <w:pPr>
              <w:pStyle w:val="Corpodetexto2"/>
              <w:suppressAutoHyphens/>
              <w:spacing w:after="0" w:line="240" w:lineRule="auto"/>
              <w:rPr>
                <w:rFonts w:asciiTheme="minorHAnsi" w:hAnsiTheme="minorHAnsi"/>
                <w:b/>
                <w:sz w:val="24"/>
                <w:szCs w:val="24"/>
              </w:rPr>
            </w:pPr>
            <w:sdt>
              <w:sdtPr>
                <w:rPr>
                  <w:rFonts w:asciiTheme="minorHAnsi" w:hAnsiTheme="minorHAnsi"/>
                  <w:smallCaps/>
                  <w:sz w:val="24"/>
                  <w:szCs w:val="24"/>
                </w:rPr>
                <w:id w:val="706154820"/>
                <w:placeholder>
                  <w:docPart w:val="DefaultPlaceholder_-1854013440"/>
                </w:placeholder>
                <w:text/>
              </w:sdtPr>
              <w:sdtEndPr/>
              <w:sdtContent>
                <w:r w:rsidR="002801F4">
                  <w:rPr>
                    <w:rFonts w:asciiTheme="minorHAnsi" w:hAnsiTheme="minorHAnsi"/>
                    <w:smallCaps/>
                    <w:sz w:val="24"/>
                    <w:szCs w:val="24"/>
                  </w:rPr>
                  <w:t>Preencher apenas quando aplicável</w:t>
                </w:r>
                <w:r w:rsidR="00FE4CD3">
                  <w:rPr>
                    <w:rFonts w:asciiTheme="minorHAnsi" w:hAnsiTheme="minorHAnsi"/>
                    <w:smallCaps/>
                    <w:sz w:val="24"/>
                    <w:szCs w:val="24"/>
                  </w:rPr>
                  <w:t xml:space="preserve">: </w:t>
                </w:r>
                <w:r w:rsidR="00DE4D38" w:rsidRPr="00B3214C">
                  <w:rPr>
                    <w:rFonts w:asciiTheme="minorHAnsi" w:hAnsiTheme="minorHAnsi"/>
                    <w:smallCaps/>
                    <w:sz w:val="24"/>
                    <w:szCs w:val="24"/>
                  </w:rPr>
                  <w:t>Nome de cada vendedor + qualificação</w:t>
                </w:r>
              </w:sdtContent>
            </w:sdt>
            <w:r w:rsidR="00F56E4B" w:rsidRPr="00DE4D38">
              <w:rPr>
                <w:rFonts w:asciiTheme="minorHAnsi" w:hAnsiTheme="minorHAnsi"/>
                <w:sz w:val="24"/>
                <w:szCs w:val="24"/>
              </w:rPr>
              <w:t xml:space="preserve"> (</w:t>
            </w:r>
            <w:r w:rsidR="00F56E4B" w:rsidRPr="00DE4D38">
              <w:rPr>
                <w:rFonts w:asciiTheme="minorHAnsi" w:hAnsiTheme="minorHAnsi"/>
                <w:b/>
                <w:sz w:val="24"/>
                <w:szCs w:val="24"/>
              </w:rPr>
              <w:t>Vendedores</w:t>
            </w:r>
            <w:r w:rsidR="00983E58" w:rsidRPr="00DE4D38">
              <w:rPr>
                <w:rFonts w:asciiTheme="minorHAnsi" w:hAnsiTheme="minorHAnsi"/>
                <w:b/>
                <w:sz w:val="24"/>
                <w:szCs w:val="24"/>
              </w:rPr>
              <w:t xml:space="preserve"> e, </w:t>
            </w:r>
            <w:r w:rsidR="00983E58" w:rsidRPr="00DE4D38">
              <w:rPr>
                <w:rFonts w:asciiTheme="minorHAnsi" w:hAnsiTheme="minorHAnsi"/>
                <w:bCs/>
                <w:sz w:val="24"/>
                <w:szCs w:val="24"/>
              </w:rPr>
              <w:t>em conjunto com o</w:t>
            </w:r>
            <w:r w:rsidR="00983E58" w:rsidRPr="00DE4D38">
              <w:rPr>
                <w:rFonts w:asciiTheme="minorHAnsi" w:hAnsiTheme="minorHAnsi"/>
                <w:b/>
                <w:sz w:val="24"/>
                <w:szCs w:val="24"/>
              </w:rPr>
              <w:t xml:space="preserve"> Emissor,</w:t>
            </w:r>
            <w:r w:rsidR="00557684" w:rsidRPr="00DE4D38">
              <w:rPr>
                <w:rFonts w:asciiTheme="minorHAnsi" w:hAnsiTheme="minorHAnsi"/>
                <w:b/>
                <w:sz w:val="24"/>
                <w:szCs w:val="24"/>
              </w:rPr>
              <w:t xml:space="preserve"> </w:t>
            </w:r>
            <w:r w:rsidR="00D367AD" w:rsidRPr="00DE4D38">
              <w:rPr>
                <w:rFonts w:asciiTheme="minorHAnsi" w:hAnsiTheme="minorHAnsi"/>
                <w:bCs/>
                <w:sz w:val="24"/>
                <w:szCs w:val="24"/>
              </w:rPr>
              <w:t xml:space="preserve">caso </w:t>
            </w:r>
            <w:r w:rsidR="007C4A80" w:rsidRPr="00DE4D38">
              <w:rPr>
                <w:rFonts w:asciiTheme="minorHAnsi" w:hAnsiTheme="minorHAnsi"/>
                <w:bCs/>
                <w:sz w:val="24"/>
                <w:szCs w:val="24"/>
              </w:rPr>
              <w:t>haja</w:t>
            </w:r>
            <w:r w:rsidR="00D367AD" w:rsidRPr="00DE4D38">
              <w:rPr>
                <w:rFonts w:asciiTheme="minorHAnsi" w:hAnsiTheme="minorHAnsi"/>
                <w:bCs/>
                <w:sz w:val="24"/>
                <w:szCs w:val="24"/>
              </w:rPr>
              <w:t xml:space="preserve"> oferta primária,</w:t>
            </w:r>
            <w:r w:rsidR="00983E58" w:rsidRPr="00DE4D38">
              <w:rPr>
                <w:rFonts w:asciiTheme="minorHAnsi" w:hAnsiTheme="minorHAnsi"/>
                <w:b/>
                <w:sz w:val="24"/>
                <w:szCs w:val="24"/>
              </w:rPr>
              <w:t xml:space="preserve"> Ofertantes</w:t>
            </w:r>
            <w:r w:rsidR="00F56E4B" w:rsidRPr="00DE4D38">
              <w:rPr>
                <w:rFonts w:asciiTheme="minorHAnsi" w:hAnsiTheme="minorHAnsi"/>
                <w:bCs/>
                <w:sz w:val="24"/>
                <w:szCs w:val="24"/>
              </w:rPr>
              <w:t>)</w:t>
            </w:r>
          </w:p>
        </w:tc>
      </w:tr>
      <w:tr w:rsidR="004E191F" w:rsidRPr="00DE4D38" w14:paraId="213B59D3" w14:textId="77777777" w:rsidTr="000E09D5">
        <w:tc>
          <w:tcPr>
            <w:tcW w:w="2830" w:type="dxa"/>
          </w:tcPr>
          <w:p w14:paraId="027D3F6A" w14:textId="0A665AAB" w:rsidR="004E191F" w:rsidRPr="00DE4D38" w:rsidRDefault="004E191F"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 xml:space="preserve">Administrador </w:t>
            </w:r>
          </w:p>
        </w:tc>
        <w:tc>
          <w:tcPr>
            <w:tcW w:w="6096" w:type="dxa"/>
          </w:tcPr>
          <w:p w14:paraId="19F6843A" w14:textId="5A4BA2ED" w:rsidR="004E191F" w:rsidRPr="00DE4D38" w:rsidRDefault="00C31ACF" w:rsidP="00F56E4B">
            <w:pPr>
              <w:spacing w:after="160"/>
              <w:jc w:val="both"/>
              <w:rPr>
                <w:rFonts w:asciiTheme="minorHAnsi" w:hAnsiTheme="minorHAnsi"/>
                <w:smallCaps/>
              </w:rPr>
            </w:pPr>
            <w:sdt>
              <w:sdtPr>
                <w:rPr>
                  <w:rFonts w:asciiTheme="minorHAnsi" w:hAnsiTheme="minorHAnsi"/>
                  <w:smallCaps/>
                </w:rPr>
                <w:id w:val="1017503946"/>
                <w:placeholder>
                  <w:docPart w:val="DefaultPlaceholder_-1854013440"/>
                </w:placeholder>
                <w:text/>
              </w:sdtPr>
              <w:sdtEndPr/>
              <w:sdtContent>
                <w:r w:rsidR="002801F4">
                  <w:rPr>
                    <w:rFonts w:asciiTheme="minorHAnsi" w:hAnsiTheme="minorHAnsi"/>
                    <w:smallCaps/>
                  </w:rPr>
                  <w:t>Preencher apenas q</w:t>
                </w:r>
                <w:r w:rsidR="009D6767">
                  <w:rPr>
                    <w:rFonts w:asciiTheme="minorHAnsi" w:hAnsiTheme="minorHAnsi"/>
                    <w:smallCaps/>
                  </w:rPr>
                  <w:t xml:space="preserve">uando aplicável: </w:t>
                </w:r>
                <w:r w:rsidR="003B310C">
                  <w:t>BANCO GENIAL S.A.</w:t>
                </w:r>
              </w:sdtContent>
            </w:sdt>
            <w:r w:rsidR="00B3214C">
              <w:rPr>
                <w:rFonts w:asciiTheme="minorHAnsi" w:hAnsiTheme="minorHAnsi"/>
                <w:smallCaps/>
              </w:rPr>
              <w:t xml:space="preserve">, </w:t>
            </w:r>
            <w:sdt>
              <w:sdtPr>
                <w:rPr>
                  <w:rFonts w:asciiTheme="minorHAnsi" w:hAnsiTheme="minorHAnsi"/>
                  <w:smallCaps/>
                </w:rPr>
                <w:id w:val="706600025"/>
                <w:placeholder>
                  <w:docPart w:val="DefaultPlaceholder_-1854013440"/>
                </w:placeholder>
                <w:text/>
              </w:sdtPr>
              <w:sdtEndPr/>
              <w:sdtContent>
                <w:r w:rsidR="003B310C">
                  <w:t xml:space="preserve">instituição financeira com sede na Praia de Botafogo, nº 228, 9º andar, CEP 22250-906, Rio de Janeiro - RJ </w:t>
                </w:r>
              </w:sdtContent>
            </w:sdt>
            <w:r w:rsidR="004E191F" w:rsidRPr="00DE4D38">
              <w:rPr>
                <w:rFonts w:asciiTheme="minorHAnsi" w:hAnsiTheme="minorHAnsi"/>
              </w:rPr>
              <w:t>(</w:t>
            </w:r>
            <w:r w:rsidR="004E191F" w:rsidRPr="00DE4D38">
              <w:rPr>
                <w:rFonts w:asciiTheme="minorHAnsi" w:hAnsiTheme="minorHAnsi"/>
                <w:b/>
                <w:bCs/>
              </w:rPr>
              <w:t>Administrador</w:t>
            </w:r>
            <w:r w:rsidR="004E191F" w:rsidRPr="00DE4D38">
              <w:rPr>
                <w:rFonts w:asciiTheme="minorHAnsi" w:hAnsiTheme="minorHAnsi"/>
              </w:rPr>
              <w:t>)</w:t>
            </w:r>
            <w:r w:rsidR="007E5BD4" w:rsidRPr="00DE4D38">
              <w:rPr>
                <w:rFonts w:asciiTheme="minorHAnsi" w:hAnsiTheme="minorHAnsi"/>
              </w:rPr>
              <w:t xml:space="preserve"> </w:t>
            </w:r>
          </w:p>
        </w:tc>
      </w:tr>
      <w:tr w:rsidR="00F56E4B" w:rsidRPr="00DE4D38" w14:paraId="3D76AD8E" w14:textId="77777777" w:rsidTr="000E09D5">
        <w:tc>
          <w:tcPr>
            <w:tcW w:w="2830" w:type="dxa"/>
          </w:tcPr>
          <w:p w14:paraId="43510EBE" w14:textId="3624ADF6" w:rsidR="00F56E4B" w:rsidRPr="00DE4D38" w:rsidRDefault="005C4E0A" w:rsidP="00931E2B">
            <w:pPr>
              <w:pStyle w:val="Corpodetexto2"/>
              <w:suppressAutoHyphens/>
              <w:spacing w:after="0" w:line="240" w:lineRule="auto"/>
              <w:jc w:val="center"/>
              <w:rPr>
                <w:rFonts w:asciiTheme="minorHAnsi" w:hAnsiTheme="minorHAnsi"/>
                <w:b/>
                <w:sz w:val="28"/>
                <w:szCs w:val="24"/>
              </w:rPr>
            </w:pPr>
            <w:r>
              <w:rPr>
                <w:rFonts w:asciiTheme="minorHAnsi" w:hAnsiTheme="minorHAnsi"/>
                <w:b/>
                <w:sz w:val="28"/>
                <w:szCs w:val="24"/>
              </w:rPr>
              <w:t>Coordenador</w:t>
            </w:r>
            <w:r w:rsidRPr="00DE4D38">
              <w:rPr>
                <w:rFonts w:asciiTheme="minorHAnsi" w:hAnsiTheme="minorHAnsi"/>
                <w:b/>
                <w:sz w:val="28"/>
                <w:szCs w:val="24"/>
              </w:rPr>
              <w:t xml:space="preserve"> </w:t>
            </w:r>
            <w:r w:rsidR="00F56E4B" w:rsidRPr="00DE4D38">
              <w:rPr>
                <w:rFonts w:asciiTheme="minorHAnsi" w:hAnsiTheme="minorHAnsi"/>
                <w:b/>
                <w:sz w:val="28"/>
                <w:szCs w:val="24"/>
              </w:rPr>
              <w:t>Líder</w:t>
            </w:r>
          </w:p>
        </w:tc>
        <w:tc>
          <w:tcPr>
            <w:tcW w:w="6096" w:type="dxa"/>
          </w:tcPr>
          <w:p w14:paraId="33576975" w14:textId="7396041F" w:rsidR="00F56E4B" w:rsidRPr="00DE4D38" w:rsidRDefault="00C31ACF" w:rsidP="00F56E4B">
            <w:pPr>
              <w:spacing w:after="160"/>
              <w:jc w:val="both"/>
              <w:rPr>
                <w:rFonts w:asciiTheme="minorHAnsi" w:hAnsiTheme="minorHAnsi"/>
              </w:rPr>
            </w:pPr>
            <w:sdt>
              <w:sdtPr>
                <w:rPr>
                  <w:rFonts w:asciiTheme="minorHAnsi" w:hAnsiTheme="minorHAnsi"/>
                  <w:smallCaps/>
                </w:rPr>
                <w:id w:val="-1967187399"/>
                <w:placeholder>
                  <w:docPart w:val="DefaultPlaceholder_-1854013440"/>
                </w:placeholder>
                <w:text/>
              </w:sdtPr>
              <w:sdtEndPr/>
              <w:sdtContent>
                <w:r w:rsidR="003B310C">
                  <w:t>ITAÚ BBA ASSESSORIA FINANCEIRA S.A.</w:t>
                </w:r>
              </w:sdtContent>
            </w:sdt>
            <w:r w:rsidR="00F56E4B" w:rsidRPr="00DE4D38">
              <w:rPr>
                <w:rFonts w:asciiTheme="minorHAnsi" w:hAnsiTheme="minorHAnsi"/>
              </w:rPr>
              <w:t xml:space="preserve">, com sede na rua </w:t>
            </w:r>
            <w:sdt>
              <w:sdtPr>
                <w:rPr>
                  <w:rFonts w:asciiTheme="minorHAnsi" w:hAnsiTheme="minorHAnsi"/>
                  <w:smallCaps/>
                </w:rPr>
                <w:id w:val="-1429570860"/>
                <w:placeholder>
                  <w:docPart w:val="DefaultPlaceholder_-1854013440"/>
                </w:placeholder>
                <w:text/>
              </w:sdtPr>
              <w:sdtEndPr/>
              <w:sdtContent>
                <w:r w:rsidR="003B310C">
                  <w:t>Avenida Brigadeiro Faria Lima</w:t>
                </w:r>
              </w:sdtContent>
            </w:sdt>
            <w:r w:rsidR="00F56E4B" w:rsidRPr="00DE4D38">
              <w:rPr>
                <w:rFonts w:asciiTheme="minorHAnsi" w:hAnsiTheme="minorHAnsi"/>
              </w:rPr>
              <w:t xml:space="preserve"> nº </w:t>
            </w:r>
            <w:sdt>
              <w:sdtPr>
                <w:rPr>
                  <w:rFonts w:asciiTheme="minorHAnsi" w:hAnsiTheme="minorHAnsi"/>
                  <w:smallCaps/>
                </w:rPr>
                <w:id w:val="-1698998999"/>
                <w:placeholder>
                  <w:docPart w:val="DefaultPlaceholder_-1854013440"/>
                </w:placeholder>
                <w:text/>
              </w:sdtPr>
              <w:sdtEndPr/>
              <w:sdtContent>
                <w:r w:rsidR="003B310C">
                  <w:t>3500</w:t>
                </w:r>
              </w:sdtContent>
            </w:sdt>
            <w:r w:rsidR="00F56E4B" w:rsidRPr="00DE4D38">
              <w:rPr>
                <w:rFonts w:asciiTheme="minorHAnsi" w:hAnsiTheme="minorHAnsi"/>
              </w:rPr>
              <w:t>,</w:t>
            </w:r>
            <w:r w:rsidR="00DE4D38" w:rsidRPr="00DE4D38">
              <w:rPr>
                <w:rFonts w:asciiTheme="minorHAnsi" w:hAnsiTheme="minorHAnsi"/>
              </w:rPr>
              <w:t xml:space="preserve"> </w:t>
            </w:r>
            <w:sdt>
              <w:sdtPr>
                <w:rPr>
                  <w:rFonts w:asciiTheme="minorHAnsi" w:hAnsiTheme="minorHAnsi"/>
                  <w:smallCaps/>
                </w:rPr>
                <w:id w:val="1409731340"/>
                <w:placeholder>
                  <w:docPart w:val="DefaultPlaceholder_-1854013440"/>
                </w:placeholder>
                <w:text/>
              </w:sdtPr>
              <w:sdtEndPr/>
              <w:sdtContent>
                <w:r w:rsidR="003B310C">
                  <w:t>1º, 2º e 3º</w:t>
                </w:r>
              </w:sdtContent>
            </w:sdt>
            <w:r w:rsidR="00F56E4B" w:rsidRPr="00DE4D38">
              <w:rPr>
                <w:rFonts w:asciiTheme="minorHAnsi" w:hAnsiTheme="minorHAnsi"/>
                <w:smallCaps/>
              </w:rPr>
              <w:t xml:space="preserve"> </w:t>
            </w:r>
            <w:r w:rsidR="00F56E4B" w:rsidRPr="00DE4D38">
              <w:rPr>
                <w:rFonts w:asciiTheme="minorHAnsi" w:hAnsiTheme="minorHAnsi"/>
              </w:rPr>
              <w:t xml:space="preserve">andar, na cidade de </w:t>
            </w:r>
            <w:sdt>
              <w:sdtPr>
                <w:rPr>
                  <w:rFonts w:asciiTheme="minorHAnsi" w:hAnsiTheme="minorHAnsi"/>
                  <w:smallCaps/>
                </w:rPr>
                <w:id w:val="290254167"/>
                <w:placeholder>
                  <w:docPart w:val="DefaultPlaceholder_-1854013440"/>
                </w:placeholder>
                <w:text/>
              </w:sdtPr>
              <w:sdtEndPr/>
              <w:sdtContent>
                <w:r w:rsidR="003B310C">
                  <w:t>São Paulo</w:t>
                </w:r>
              </w:sdtContent>
            </w:sdt>
            <w:r w:rsidR="00F56E4B" w:rsidRPr="00DE4D38">
              <w:rPr>
                <w:rFonts w:asciiTheme="minorHAnsi" w:hAnsiTheme="minorHAnsi"/>
              </w:rPr>
              <w:t xml:space="preserve">, </w:t>
            </w:r>
            <w:r w:rsidR="00397878" w:rsidRPr="00DE4D38">
              <w:rPr>
                <w:rFonts w:asciiTheme="minorHAnsi" w:hAnsiTheme="minorHAnsi"/>
              </w:rPr>
              <w:t>E</w:t>
            </w:r>
            <w:r w:rsidR="00F56E4B" w:rsidRPr="00DE4D38">
              <w:rPr>
                <w:rFonts w:asciiTheme="minorHAnsi" w:hAnsiTheme="minorHAnsi"/>
              </w:rPr>
              <w:t xml:space="preserve">stado de </w:t>
            </w:r>
            <w:sdt>
              <w:sdtPr>
                <w:rPr>
                  <w:rFonts w:asciiTheme="minorHAnsi" w:hAnsiTheme="minorHAnsi"/>
                  <w:smallCaps/>
                </w:rPr>
                <w:id w:val="892777498"/>
                <w:placeholder>
                  <w:docPart w:val="DefaultPlaceholder_-1854013440"/>
                </w:placeholder>
                <w:text/>
              </w:sdtPr>
              <w:sdtEndPr/>
              <w:sdtContent>
                <w:r w:rsidR="003B310C">
                  <w:t>São Paulo</w:t>
                </w:r>
              </w:sdtContent>
            </w:sdt>
            <w:r w:rsidR="00F56E4B" w:rsidRPr="00DE4D38">
              <w:rPr>
                <w:rFonts w:asciiTheme="minorHAnsi" w:hAnsiTheme="minorHAnsi"/>
              </w:rPr>
              <w:t>, inscrita no CNPJ/M</w:t>
            </w:r>
            <w:r w:rsidR="00397878" w:rsidRPr="00DE4D38">
              <w:rPr>
                <w:rFonts w:asciiTheme="minorHAnsi" w:hAnsiTheme="minorHAnsi"/>
              </w:rPr>
              <w:t>E</w:t>
            </w:r>
            <w:r w:rsidR="00F56E4B" w:rsidRPr="00DE4D38">
              <w:rPr>
                <w:rFonts w:asciiTheme="minorHAnsi" w:hAnsiTheme="minorHAnsi"/>
              </w:rPr>
              <w:t xml:space="preserve"> sob o nº </w:t>
            </w:r>
            <w:sdt>
              <w:sdtPr>
                <w:rPr>
                  <w:rFonts w:asciiTheme="minorHAnsi" w:hAnsiTheme="minorHAnsi"/>
                  <w:smallCaps/>
                </w:rPr>
                <w:id w:val="-746196897"/>
                <w:placeholder>
                  <w:docPart w:val="DefaultPlaceholder_-1854013440"/>
                </w:placeholder>
                <w:text/>
              </w:sdtPr>
              <w:sdtEndPr/>
              <w:sdtContent>
                <w:r w:rsidR="003B310C">
                  <w:t>04.845.735/0001-59</w:t>
                </w:r>
              </w:sdtContent>
            </w:sdt>
            <w:r w:rsidR="00F56E4B" w:rsidRPr="00DE4D38">
              <w:rPr>
                <w:rFonts w:asciiTheme="minorHAnsi" w:hAnsiTheme="minorHAnsi"/>
              </w:rPr>
              <w:t>, neste ato representada na forma de seu estatuto social (</w:t>
            </w:r>
            <w:r w:rsidR="005C4E0A">
              <w:rPr>
                <w:rFonts w:asciiTheme="minorHAnsi" w:hAnsiTheme="minorHAnsi"/>
                <w:b/>
              </w:rPr>
              <w:t>Coordenador</w:t>
            </w:r>
            <w:r w:rsidR="005C4E0A" w:rsidRPr="00DE4D38">
              <w:rPr>
                <w:rFonts w:asciiTheme="minorHAnsi" w:hAnsiTheme="minorHAnsi"/>
                <w:b/>
              </w:rPr>
              <w:t xml:space="preserve"> </w:t>
            </w:r>
            <w:r w:rsidR="0078159C" w:rsidRPr="00DE4D38">
              <w:rPr>
                <w:rFonts w:asciiTheme="minorHAnsi" w:hAnsiTheme="minorHAnsi"/>
                <w:b/>
              </w:rPr>
              <w:t>Líder</w:t>
            </w:r>
            <w:r w:rsidR="0078159C" w:rsidRPr="00DE4D38">
              <w:rPr>
                <w:rFonts w:asciiTheme="minorHAnsi" w:hAnsiTheme="minorHAnsi"/>
              </w:rPr>
              <w:t xml:space="preserve">, </w:t>
            </w:r>
            <w:r w:rsidR="00F56E4B" w:rsidRPr="00DE4D38">
              <w:rPr>
                <w:rFonts w:asciiTheme="minorHAnsi" w:hAnsiTheme="minorHAnsi"/>
              </w:rPr>
              <w:t>e em conjunto com o</w:t>
            </w:r>
            <w:r w:rsidR="00B42D1D" w:rsidRPr="00DE4D38">
              <w:rPr>
                <w:rFonts w:asciiTheme="minorHAnsi" w:hAnsiTheme="minorHAnsi"/>
              </w:rPr>
              <w:t>[</w:t>
            </w:r>
            <w:r w:rsidR="00F56E4B" w:rsidRPr="00DE4D38">
              <w:rPr>
                <w:rFonts w:asciiTheme="minorHAnsi" w:hAnsiTheme="minorHAnsi"/>
              </w:rPr>
              <w:t>s</w:t>
            </w:r>
            <w:r w:rsidR="00B42D1D" w:rsidRPr="00DE4D38">
              <w:rPr>
                <w:rFonts w:asciiTheme="minorHAnsi" w:hAnsiTheme="minorHAnsi"/>
              </w:rPr>
              <w:t>]</w:t>
            </w:r>
            <w:r w:rsidR="00F56E4B" w:rsidRPr="00DE4D38">
              <w:rPr>
                <w:rFonts w:asciiTheme="minorHAnsi" w:hAnsiTheme="minorHAnsi"/>
              </w:rPr>
              <w:t xml:space="preserve"> Ofertante</w:t>
            </w:r>
            <w:r w:rsidR="00B42D1D" w:rsidRPr="00DE4D38">
              <w:rPr>
                <w:rFonts w:asciiTheme="minorHAnsi" w:hAnsiTheme="minorHAnsi"/>
              </w:rPr>
              <w:t>[</w:t>
            </w:r>
            <w:r w:rsidR="00F56E4B" w:rsidRPr="00DE4D38">
              <w:rPr>
                <w:rFonts w:asciiTheme="minorHAnsi" w:hAnsiTheme="minorHAnsi"/>
              </w:rPr>
              <w:t>s</w:t>
            </w:r>
            <w:r w:rsidR="00B42D1D" w:rsidRPr="00DE4D38">
              <w:rPr>
                <w:rFonts w:asciiTheme="minorHAnsi" w:hAnsiTheme="minorHAnsi"/>
              </w:rPr>
              <w:t>]]</w:t>
            </w:r>
            <w:r w:rsidR="00F56E4B" w:rsidRPr="00DE4D38">
              <w:rPr>
                <w:rFonts w:asciiTheme="minorHAnsi" w:hAnsiTheme="minorHAnsi"/>
                <w:b/>
              </w:rPr>
              <w:t>, Contratantes</w:t>
            </w:r>
            <w:r w:rsidR="00F56E4B" w:rsidRPr="00DE4D38">
              <w:rPr>
                <w:rFonts w:asciiTheme="minorHAnsi" w:hAnsiTheme="minorHAnsi"/>
              </w:rPr>
              <w:t>)</w:t>
            </w:r>
          </w:p>
          <w:p w14:paraId="17AF5C5A" w14:textId="274B17AA" w:rsidR="00F56E4B" w:rsidRPr="00DE4D38" w:rsidRDefault="00F74E89" w:rsidP="00F74E89">
            <w:pPr>
              <w:pStyle w:val="Corpodetexto2"/>
              <w:suppressAutoHyphens/>
              <w:spacing w:after="0" w:line="240" w:lineRule="auto"/>
              <w:rPr>
                <w:rFonts w:asciiTheme="minorHAnsi" w:hAnsiTheme="minorHAnsi"/>
                <w:b/>
                <w:sz w:val="28"/>
                <w:szCs w:val="24"/>
              </w:rPr>
            </w:pPr>
            <w:r>
              <w:rPr>
                <w:rFonts w:asciiTheme="minorHAnsi" w:hAnsiTheme="minorHAnsi"/>
                <w:sz w:val="24"/>
                <w:szCs w:val="24"/>
              </w:rPr>
              <w:t>O</w:t>
            </w:r>
            <w:r w:rsidRPr="00F74E89">
              <w:rPr>
                <w:rFonts w:asciiTheme="minorHAnsi" w:hAnsiTheme="minorHAnsi"/>
                <w:sz w:val="24"/>
                <w:szCs w:val="24"/>
              </w:rPr>
              <w:t xml:space="preserve"> Coordenador Líder possui registro na CVM, </w:t>
            </w:r>
            <w:r>
              <w:rPr>
                <w:rFonts w:asciiTheme="minorHAnsi" w:hAnsiTheme="minorHAnsi"/>
                <w:sz w:val="24"/>
                <w:szCs w:val="24"/>
              </w:rPr>
              <w:t xml:space="preserve">nos termos da regulamentação vigente. </w:t>
            </w:r>
            <w:r w:rsidRPr="00F74E89">
              <w:rPr>
                <w:rFonts w:asciiTheme="minorHAnsi" w:hAnsiTheme="minorHAnsi"/>
                <w:sz w:val="24"/>
                <w:szCs w:val="24"/>
              </w:rPr>
              <w:t xml:space="preserve"> </w:t>
            </w:r>
          </w:p>
        </w:tc>
      </w:tr>
      <w:tr w:rsidR="00F56E4B" w:rsidRPr="00DE4D38" w14:paraId="78ED5780" w14:textId="77777777" w:rsidTr="000E09D5">
        <w:tc>
          <w:tcPr>
            <w:tcW w:w="2830" w:type="dxa"/>
          </w:tcPr>
          <w:p w14:paraId="0CECF7A8" w14:textId="19F6C6C2" w:rsidR="00F56E4B" w:rsidRPr="00DE4D38" w:rsidRDefault="00F56E4B"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Oferta</w:t>
            </w:r>
          </w:p>
        </w:tc>
        <w:tc>
          <w:tcPr>
            <w:tcW w:w="6096" w:type="dxa"/>
          </w:tcPr>
          <w:p w14:paraId="471B23DE" w14:textId="519FF8BB" w:rsidR="00983E58" w:rsidRPr="00DE4D38" w:rsidRDefault="00983E58" w:rsidP="00C2650B">
            <w:pPr>
              <w:autoSpaceDE w:val="0"/>
              <w:autoSpaceDN w:val="0"/>
              <w:adjustRightInd w:val="0"/>
              <w:spacing w:after="160"/>
              <w:jc w:val="both"/>
              <w:rPr>
                <w:rFonts w:asciiTheme="minorHAnsi" w:hAnsiTheme="minorHAnsi"/>
                <w:color w:val="000000"/>
              </w:rPr>
            </w:pPr>
            <w:r w:rsidRPr="00DE4D38">
              <w:rPr>
                <w:rFonts w:asciiTheme="minorHAnsi" w:hAnsiTheme="minorHAnsi"/>
                <w:color w:val="000000"/>
              </w:rPr>
              <w:t xml:space="preserve">O(s) Ofertante(s) e </w:t>
            </w:r>
            <w:r w:rsidR="00273068">
              <w:rPr>
                <w:rFonts w:asciiTheme="minorHAnsi" w:hAnsiTheme="minorHAnsi"/>
                <w:color w:val="000000"/>
              </w:rPr>
              <w:t>o</w:t>
            </w:r>
            <w:r w:rsidR="00D92CB5" w:rsidRPr="00DE4D38">
              <w:rPr>
                <w:rFonts w:asciiTheme="minorHAnsi" w:hAnsiTheme="minorHAnsi"/>
                <w:color w:val="000000"/>
              </w:rPr>
              <w:t xml:space="preserve"> </w:t>
            </w:r>
            <w:r w:rsidR="00273068">
              <w:rPr>
                <w:rFonts w:asciiTheme="minorHAnsi" w:hAnsiTheme="minorHAnsi"/>
                <w:color w:val="000000"/>
              </w:rPr>
              <w:t>Coordenador</w:t>
            </w:r>
            <w:r w:rsidR="00273068" w:rsidRPr="00DE4D38">
              <w:rPr>
                <w:rFonts w:asciiTheme="minorHAnsi" w:hAnsiTheme="minorHAnsi"/>
                <w:color w:val="000000"/>
              </w:rPr>
              <w:t xml:space="preserve"> </w:t>
            </w:r>
            <w:r w:rsidRPr="00DE4D38">
              <w:rPr>
                <w:rFonts w:asciiTheme="minorHAnsi" w:hAnsiTheme="minorHAnsi"/>
                <w:color w:val="000000"/>
              </w:rPr>
              <w:t xml:space="preserve">Líder firmaram </w:t>
            </w:r>
            <w:sdt>
              <w:sdtPr>
                <w:id w:val="1265731897"/>
                <w:placeholder>
                  <w:docPart w:val="DefaultPlaceholder_-1854013440"/>
                </w:placeholder>
                <w:text/>
              </w:sdtPr>
              <w:sdtContent>
                <w:r w:rsidR="00C2650B" w:rsidRPr="00C2650B">
                  <w:t xml:space="preserve">Título e Contrato de Estruturação, Coordenação e Distribuição Pública, Sob o Regime </w:t>
                </w:r>
                <w:proofErr w:type="spellStart"/>
                <w:r w:rsidR="00C2650B" w:rsidRPr="00C2650B">
                  <w:t>deMelhores</w:t>
                </w:r>
                <w:proofErr w:type="spellEnd"/>
                <w:r w:rsidR="00C2650B" w:rsidRPr="00C2650B">
                  <w:t xml:space="preserve"> Esforços de Colocação, da 10ª (Décima) Emissão de Cotas da Classe Única do Pátria Log - Fundo de</w:t>
                </w:r>
                <w:r w:rsidR="00C2650B">
                  <w:t xml:space="preserve"> </w:t>
                </w:r>
                <w:r w:rsidR="00C2650B" w:rsidRPr="00C2650B">
                  <w:t>Investimento Imobiliário - Responsabilidade Limitada</w:t>
                </w:r>
              </w:sdtContent>
            </w:sdt>
            <w:r w:rsidRPr="00DE4D38">
              <w:rPr>
                <w:rFonts w:asciiTheme="minorHAnsi" w:hAnsiTheme="minorHAnsi"/>
                <w:color w:val="000000"/>
              </w:rPr>
              <w:t xml:space="preserve"> (</w:t>
            </w:r>
            <w:r w:rsidRPr="00DE4D38">
              <w:rPr>
                <w:rFonts w:asciiTheme="minorHAnsi" w:hAnsiTheme="minorHAnsi"/>
                <w:b/>
                <w:color w:val="000000"/>
              </w:rPr>
              <w:t>Contrato de Distribuição</w:t>
            </w:r>
            <w:r w:rsidRPr="00DE4D38">
              <w:rPr>
                <w:rFonts w:asciiTheme="minorHAnsi" w:hAnsiTheme="minorHAnsi"/>
                <w:color w:val="000000"/>
              </w:rPr>
              <w:t>) para realizar a oferta pública de distribuição dos ativos de emissão do Emissor (</w:t>
            </w:r>
            <w:r w:rsidRPr="00DE4D38">
              <w:rPr>
                <w:rFonts w:asciiTheme="minorHAnsi" w:hAnsiTheme="minorHAnsi"/>
                <w:b/>
                <w:bCs/>
                <w:color w:val="000000"/>
              </w:rPr>
              <w:t>Oferta</w:t>
            </w:r>
            <w:r w:rsidRPr="00DE4D38">
              <w:rPr>
                <w:rFonts w:asciiTheme="minorHAnsi" w:hAnsiTheme="minorHAnsi"/>
                <w:color w:val="000000"/>
              </w:rPr>
              <w:t>)</w:t>
            </w:r>
          </w:p>
          <w:p w14:paraId="79E59E0D" w14:textId="040FFDDE" w:rsidR="00D20505" w:rsidRPr="00DE4D38" w:rsidRDefault="006B3B56" w:rsidP="000E09D5">
            <w:pPr>
              <w:pStyle w:val="Corpodetexto2"/>
              <w:suppressAutoHyphens/>
              <w:spacing w:after="0" w:line="240" w:lineRule="auto"/>
              <w:rPr>
                <w:rFonts w:asciiTheme="minorHAnsi" w:hAnsiTheme="minorHAnsi"/>
                <w:b/>
                <w:sz w:val="28"/>
                <w:szCs w:val="24"/>
              </w:rPr>
            </w:pPr>
            <w:r>
              <w:rPr>
                <w:rFonts w:asciiTheme="minorHAnsi" w:hAnsiTheme="minorHAnsi"/>
                <w:bCs/>
                <w:sz w:val="24"/>
                <w:szCs w:val="24"/>
              </w:rPr>
              <w:t xml:space="preserve">A oferta seguirá </w:t>
            </w:r>
            <w:r w:rsidR="00D445FE">
              <w:rPr>
                <w:rFonts w:asciiTheme="minorHAnsi" w:hAnsiTheme="minorHAnsi"/>
                <w:bCs/>
                <w:sz w:val="24"/>
                <w:szCs w:val="24"/>
              </w:rPr>
              <w:t>a</w:t>
            </w:r>
            <w:r>
              <w:rPr>
                <w:rFonts w:asciiTheme="minorHAnsi" w:hAnsiTheme="minorHAnsi"/>
                <w:bCs/>
                <w:sz w:val="24"/>
                <w:szCs w:val="24"/>
              </w:rPr>
              <w:t xml:space="preserve"> regulamentação vigente da CVM referente oferta pública</w:t>
            </w:r>
            <w:r w:rsidR="00D445FE">
              <w:rPr>
                <w:rFonts w:asciiTheme="minorHAnsi" w:hAnsiTheme="minorHAnsi"/>
                <w:bCs/>
                <w:sz w:val="24"/>
                <w:szCs w:val="24"/>
              </w:rPr>
              <w:t xml:space="preserve"> de distribuição de </w:t>
            </w:r>
            <w:r w:rsidR="00141A93">
              <w:rPr>
                <w:rFonts w:asciiTheme="minorHAnsi" w:hAnsiTheme="minorHAnsi"/>
                <w:bCs/>
                <w:sz w:val="24"/>
                <w:szCs w:val="24"/>
              </w:rPr>
              <w:t>Valores Mobiliários</w:t>
            </w:r>
            <w:r w:rsidR="00D445FE">
              <w:rPr>
                <w:rFonts w:asciiTheme="minorHAnsi" w:hAnsiTheme="minorHAnsi"/>
                <w:bCs/>
                <w:sz w:val="24"/>
                <w:szCs w:val="24"/>
              </w:rPr>
              <w:t>.</w:t>
            </w:r>
          </w:p>
        </w:tc>
      </w:tr>
      <w:tr w:rsidR="00D445FE" w:rsidRPr="00DE4D38" w14:paraId="4F25A47E" w14:textId="77777777" w:rsidTr="000E09D5">
        <w:tc>
          <w:tcPr>
            <w:tcW w:w="2830" w:type="dxa"/>
          </w:tcPr>
          <w:p w14:paraId="716D81D6" w14:textId="12EEC796" w:rsidR="00D445FE" w:rsidRPr="00DE4D38" w:rsidRDefault="00D445FE" w:rsidP="00931E2B">
            <w:pPr>
              <w:pStyle w:val="Corpodetexto2"/>
              <w:suppressAutoHyphens/>
              <w:spacing w:after="0" w:line="240" w:lineRule="auto"/>
              <w:jc w:val="center"/>
              <w:rPr>
                <w:rFonts w:asciiTheme="minorHAnsi" w:hAnsiTheme="minorHAnsi"/>
                <w:b/>
                <w:sz w:val="28"/>
                <w:szCs w:val="24"/>
              </w:rPr>
            </w:pPr>
            <w:r>
              <w:rPr>
                <w:rFonts w:asciiTheme="minorHAnsi" w:hAnsiTheme="minorHAnsi"/>
                <w:b/>
                <w:sz w:val="28"/>
                <w:szCs w:val="24"/>
              </w:rPr>
              <w:lastRenderedPageBreak/>
              <w:t xml:space="preserve">Emissão </w:t>
            </w:r>
          </w:p>
        </w:tc>
        <w:tc>
          <w:tcPr>
            <w:tcW w:w="6096" w:type="dxa"/>
          </w:tcPr>
          <w:p w14:paraId="62DA9576" w14:textId="5286D16E" w:rsidR="005C4E0A" w:rsidRPr="00DE4D38" w:rsidRDefault="00C31ACF" w:rsidP="005C4E0A">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1141389130"/>
                <w14:checkbox>
                  <w14:checked w14:val="0"/>
                  <w14:checkedState w14:val="2612" w14:font="MS Gothic"/>
                  <w14:uncheckedState w14:val="2610" w14:font="MS Gothic"/>
                </w14:checkbox>
              </w:sdtPr>
              <w:sdtEndPr/>
              <w:sdtContent>
                <w:r w:rsidR="005C4E0A">
                  <w:rPr>
                    <w:rFonts w:ascii="MS Gothic" w:eastAsia="MS Gothic" w:hAnsi="MS Gothic" w:hint="eastAsia"/>
                    <w:sz w:val="24"/>
                    <w:szCs w:val="24"/>
                  </w:rPr>
                  <w:t>☐</w:t>
                </w:r>
              </w:sdtContent>
            </w:sdt>
            <w:r w:rsidR="005C4E0A">
              <w:rPr>
                <w:rFonts w:asciiTheme="minorHAnsi" w:hAnsiTheme="minorHAnsi"/>
                <w:sz w:val="24"/>
                <w:szCs w:val="24"/>
              </w:rPr>
              <w:t>Não aplicável</w:t>
            </w:r>
          </w:p>
          <w:p w14:paraId="111AE090" w14:textId="09893ABB" w:rsidR="00D445FE" w:rsidRPr="00F8558D" w:rsidRDefault="00C31ACF" w:rsidP="00F8558D">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1722396281"/>
                <w14:checkbox>
                  <w14:checked w14:val="1"/>
                  <w14:checkedState w14:val="2612" w14:font="MS Gothic"/>
                  <w14:uncheckedState w14:val="2610" w14:font="MS Gothic"/>
                </w14:checkbox>
              </w:sdtPr>
              <w:sdtEndPr/>
              <w:sdtContent>
                <w:r w:rsidR="00C2650B">
                  <w:rPr>
                    <w:rFonts w:ascii="MS Gothic" w:eastAsia="MS Gothic" w:hAnsi="MS Gothic" w:hint="eastAsia"/>
                    <w:sz w:val="24"/>
                    <w:szCs w:val="24"/>
                  </w:rPr>
                  <w:t>☒</w:t>
                </w:r>
              </w:sdtContent>
            </w:sdt>
            <w:r w:rsidR="005C4E0A">
              <w:rPr>
                <w:rFonts w:asciiTheme="minorHAnsi" w:hAnsiTheme="minorHAnsi"/>
                <w:sz w:val="24"/>
                <w:szCs w:val="24"/>
              </w:rPr>
              <w:t xml:space="preserve"> </w:t>
            </w:r>
            <w:sdt>
              <w:sdtPr>
                <w:rPr>
                  <w:rFonts w:asciiTheme="minorHAnsi" w:hAnsiTheme="minorHAnsi"/>
                  <w:smallCaps/>
                </w:rPr>
                <w:id w:val="-1247497324"/>
                <w:placeholder>
                  <w:docPart w:val="A08673305C7F4BCFA421F9ED31004F4B"/>
                </w:placeholder>
                <w:text/>
              </w:sdtPr>
              <w:sdtEndPr/>
              <w:sdtContent>
                <w:r w:rsidR="00E11CE4" w:rsidRPr="00E11CE4">
                  <w:rPr>
                    <w:rFonts w:asciiTheme="minorHAnsi" w:hAnsiTheme="minorHAnsi"/>
                    <w:smallCaps/>
                  </w:rPr>
                  <w:t>[</w:t>
                </w:r>
                <w:r w:rsidR="00C2650B">
                  <w:t>10ª</w:t>
                </w:r>
                <w:r w:rsidR="00E11CE4" w:rsidRPr="00E11CE4">
                  <w:rPr>
                    <w:rFonts w:asciiTheme="minorHAnsi" w:hAnsiTheme="minorHAnsi"/>
                    <w:smallCaps/>
                  </w:rPr>
                  <w:t>]</w:t>
                </w:r>
              </w:sdtContent>
            </w:sdt>
            <w:r w:rsidR="005C4E0A">
              <w:rPr>
                <w:rFonts w:asciiTheme="minorHAnsi" w:hAnsiTheme="minorHAnsi"/>
                <w:sz w:val="24"/>
                <w:szCs w:val="24"/>
              </w:rPr>
              <w:t>emissão</w:t>
            </w:r>
          </w:p>
        </w:tc>
      </w:tr>
      <w:tr w:rsidR="006B3B56" w:rsidRPr="00DE4D38" w14:paraId="6746F5E9" w14:textId="77777777" w:rsidTr="000E09D5">
        <w:tc>
          <w:tcPr>
            <w:tcW w:w="2830" w:type="dxa"/>
          </w:tcPr>
          <w:p w14:paraId="4888E2C6" w14:textId="0B4C0222" w:rsidR="006B3B56" w:rsidRPr="00DE4D38" w:rsidRDefault="00D445FE" w:rsidP="00931E2B">
            <w:pPr>
              <w:pStyle w:val="Corpodetexto2"/>
              <w:suppressAutoHyphens/>
              <w:spacing w:after="0" w:line="240" w:lineRule="auto"/>
              <w:jc w:val="center"/>
              <w:rPr>
                <w:rFonts w:asciiTheme="minorHAnsi" w:hAnsiTheme="minorHAnsi"/>
                <w:b/>
                <w:sz w:val="28"/>
                <w:szCs w:val="24"/>
              </w:rPr>
            </w:pPr>
            <w:proofErr w:type="gramStart"/>
            <w:r>
              <w:rPr>
                <w:rFonts w:asciiTheme="minorHAnsi" w:hAnsiTheme="minorHAnsi"/>
                <w:b/>
                <w:sz w:val="28"/>
                <w:szCs w:val="24"/>
              </w:rPr>
              <w:t>Público Alvo</w:t>
            </w:r>
            <w:proofErr w:type="gramEnd"/>
          </w:p>
        </w:tc>
        <w:tc>
          <w:tcPr>
            <w:tcW w:w="6096" w:type="dxa"/>
          </w:tcPr>
          <w:p w14:paraId="7E76757B" w14:textId="19B44CE0" w:rsidR="006B3B56" w:rsidRPr="00DE4D38" w:rsidRDefault="00C31ACF" w:rsidP="006B3B56">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1484771492"/>
                <w14:checkbox>
                  <w14:checked w14:val="1"/>
                  <w14:checkedState w14:val="2612" w14:font="MS Gothic"/>
                  <w14:uncheckedState w14:val="2610" w14:font="MS Gothic"/>
                </w14:checkbox>
              </w:sdtPr>
              <w:sdtEndPr/>
              <w:sdtContent>
                <w:r w:rsidR="00C2650B">
                  <w:rPr>
                    <w:rFonts w:ascii="MS Gothic" w:eastAsia="MS Gothic" w:hAnsi="MS Gothic" w:hint="eastAsia"/>
                    <w:sz w:val="24"/>
                    <w:szCs w:val="24"/>
                  </w:rPr>
                  <w:t>☒</w:t>
                </w:r>
              </w:sdtContent>
            </w:sdt>
            <w:r w:rsidR="006B3B56">
              <w:rPr>
                <w:rFonts w:asciiTheme="minorHAnsi" w:hAnsiTheme="minorHAnsi"/>
                <w:sz w:val="24"/>
                <w:szCs w:val="24"/>
              </w:rPr>
              <w:t>Investidor em geral</w:t>
            </w:r>
          </w:p>
          <w:p w14:paraId="2185ECE4" w14:textId="42F0D8B4" w:rsidR="006B3B56" w:rsidRPr="00DE4D38" w:rsidRDefault="00C31ACF" w:rsidP="006B3B56">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959297687"/>
                <w14:checkbox>
                  <w14:checked w14:val="0"/>
                  <w14:checkedState w14:val="2612" w14:font="MS Gothic"/>
                  <w14:uncheckedState w14:val="2610" w14:font="MS Gothic"/>
                </w14:checkbox>
              </w:sdtPr>
              <w:sdtEndPr/>
              <w:sdtContent>
                <w:r w:rsidR="006B3B56" w:rsidRPr="00DE4D38">
                  <w:rPr>
                    <w:rFonts w:ascii="MS Gothic" w:eastAsia="MS Gothic" w:hAnsi="MS Gothic"/>
                    <w:sz w:val="24"/>
                    <w:szCs w:val="24"/>
                  </w:rPr>
                  <w:t>☐</w:t>
                </w:r>
              </w:sdtContent>
            </w:sdt>
            <w:r w:rsidR="006B3B56">
              <w:rPr>
                <w:rFonts w:asciiTheme="minorHAnsi" w:hAnsiTheme="minorHAnsi"/>
                <w:sz w:val="24"/>
                <w:szCs w:val="24"/>
              </w:rPr>
              <w:t>Investidor Qualificado</w:t>
            </w:r>
          </w:p>
          <w:p w14:paraId="46708FBC" w14:textId="49FE1989" w:rsidR="006B3B56" w:rsidRPr="00DE4D38" w:rsidRDefault="00C31ACF" w:rsidP="006B3B56">
            <w:pPr>
              <w:autoSpaceDE w:val="0"/>
              <w:autoSpaceDN w:val="0"/>
              <w:adjustRightInd w:val="0"/>
              <w:spacing w:after="160"/>
              <w:jc w:val="both"/>
              <w:rPr>
                <w:rFonts w:asciiTheme="minorHAnsi" w:hAnsiTheme="minorHAnsi"/>
                <w:color w:val="000000"/>
              </w:rPr>
            </w:pPr>
            <w:sdt>
              <w:sdtPr>
                <w:rPr>
                  <w:rFonts w:asciiTheme="minorHAnsi" w:hAnsiTheme="minorHAnsi"/>
                </w:rPr>
                <w:id w:val="-509680849"/>
                <w14:checkbox>
                  <w14:checked w14:val="0"/>
                  <w14:checkedState w14:val="2612" w14:font="MS Gothic"/>
                  <w14:uncheckedState w14:val="2610" w14:font="MS Gothic"/>
                </w14:checkbox>
              </w:sdtPr>
              <w:sdtEndPr/>
              <w:sdtContent>
                <w:r w:rsidR="006B3B56" w:rsidRPr="00DE4D38">
                  <w:rPr>
                    <w:rFonts w:ascii="MS Gothic" w:eastAsia="MS Gothic" w:hAnsi="MS Gothic"/>
                  </w:rPr>
                  <w:t>☐</w:t>
                </w:r>
              </w:sdtContent>
            </w:sdt>
            <w:r w:rsidR="006B3B56">
              <w:rPr>
                <w:rFonts w:asciiTheme="minorHAnsi" w:hAnsiTheme="minorHAnsi"/>
              </w:rPr>
              <w:t xml:space="preserve">Investidor Profissional </w:t>
            </w:r>
          </w:p>
        </w:tc>
      </w:tr>
      <w:tr w:rsidR="00F56E4B" w:rsidRPr="00DE4D38" w14:paraId="48F90C3F" w14:textId="77777777" w:rsidTr="000E09D5">
        <w:tc>
          <w:tcPr>
            <w:tcW w:w="2830" w:type="dxa"/>
          </w:tcPr>
          <w:p w14:paraId="4442B03A" w14:textId="09197458" w:rsidR="00F56E4B" w:rsidRPr="00DE4D38" w:rsidRDefault="00F56E4B" w:rsidP="00931E2B">
            <w:pPr>
              <w:pStyle w:val="Corpodetexto2"/>
              <w:suppressAutoHyphens/>
              <w:spacing w:after="0" w:line="240" w:lineRule="auto"/>
              <w:jc w:val="center"/>
              <w:rPr>
                <w:rFonts w:asciiTheme="minorHAnsi" w:hAnsiTheme="minorHAnsi"/>
                <w:b/>
                <w:sz w:val="28"/>
                <w:szCs w:val="24"/>
              </w:rPr>
            </w:pPr>
            <w:r w:rsidRPr="00DE4D38">
              <w:rPr>
                <w:rFonts w:asciiTheme="minorHAnsi" w:hAnsiTheme="minorHAnsi"/>
                <w:b/>
                <w:sz w:val="28"/>
                <w:szCs w:val="24"/>
              </w:rPr>
              <w:t>Pacote de Serviços</w:t>
            </w:r>
          </w:p>
        </w:tc>
        <w:tc>
          <w:tcPr>
            <w:tcW w:w="6096" w:type="dxa"/>
          </w:tcPr>
          <w:p w14:paraId="31B2A170" w14:textId="1FFE3230" w:rsidR="00D20505" w:rsidRPr="00DE4D38" w:rsidRDefault="00C31ACF" w:rsidP="000E09D5">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922217633"/>
                <w14:checkbox>
                  <w14:checked w14:val="0"/>
                  <w14:checkedState w14:val="2612" w14:font="MS Gothic"/>
                  <w14:uncheckedState w14:val="2610" w14:font="MS Gothic"/>
                </w14:checkbox>
              </w:sdtPr>
              <w:sdtEndPr/>
              <w:sdtContent>
                <w:r w:rsidR="00B3214C">
                  <w:rPr>
                    <w:rFonts w:ascii="MS Gothic" w:eastAsia="MS Gothic" w:hAnsi="MS Gothic" w:hint="eastAsia"/>
                    <w:sz w:val="24"/>
                    <w:szCs w:val="24"/>
                  </w:rPr>
                  <w:t>☐</w:t>
                </w:r>
              </w:sdtContent>
            </w:sdt>
            <w:r w:rsidR="00D20505" w:rsidRPr="00DE4D38">
              <w:rPr>
                <w:rFonts w:asciiTheme="minorHAnsi" w:hAnsiTheme="minorHAnsi"/>
                <w:sz w:val="24"/>
                <w:szCs w:val="24"/>
              </w:rPr>
              <w:t>Simplificado</w:t>
            </w:r>
          </w:p>
          <w:p w14:paraId="2CE81B55" w14:textId="5A607E9B" w:rsidR="00D20505" w:rsidRPr="00DE4D38" w:rsidRDefault="00C31ACF" w:rsidP="000E09D5">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981966627"/>
                <w14:checkbox>
                  <w14:checked w14:val="1"/>
                  <w14:checkedState w14:val="2612" w14:font="MS Gothic"/>
                  <w14:uncheckedState w14:val="2610" w14:font="MS Gothic"/>
                </w14:checkbox>
              </w:sdtPr>
              <w:sdtEndPr/>
              <w:sdtContent>
                <w:r w:rsidR="00C2650B">
                  <w:rPr>
                    <w:rFonts w:ascii="MS Gothic" w:eastAsia="MS Gothic" w:hAnsi="MS Gothic" w:hint="eastAsia"/>
                    <w:sz w:val="24"/>
                    <w:szCs w:val="24"/>
                  </w:rPr>
                  <w:t>☒</w:t>
                </w:r>
              </w:sdtContent>
            </w:sdt>
            <w:r w:rsidR="00D20505" w:rsidRPr="00DE4D38">
              <w:rPr>
                <w:rFonts w:asciiTheme="minorHAnsi" w:hAnsiTheme="minorHAnsi"/>
                <w:sz w:val="24"/>
                <w:szCs w:val="24"/>
              </w:rPr>
              <w:t>Padrão</w:t>
            </w:r>
          </w:p>
          <w:p w14:paraId="4D6F7C1C" w14:textId="5B0A6624" w:rsidR="00F56E4B" w:rsidRPr="00DE4D38" w:rsidRDefault="00C31ACF" w:rsidP="000E09D5">
            <w:pPr>
              <w:pStyle w:val="Recuodecorpodetexto3"/>
              <w:keepNext/>
              <w:spacing w:after="160"/>
              <w:ind w:left="38" w:firstLine="0"/>
              <w:rPr>
                <w:rFonts w:asciiTheme="minorHAnsi" w:hAnsiTheme="minorHAnsi"/>
                <w:sz w:val="24"/>
                <w:szCs w:val="24"/>
              </w:rPr>
            </w:pPr>
            <w:sdt>
              <w:sdtPr>
                <w:rPr>
                  <w:rFonts w:asciiTheme="minorHAnsi" w:hAnsiTheme="minorHAnsi"/>
                  <w:sz w:val="24"/>
                  <w:szCs w:val="24"/>
                </w:rPr>
                <w:id w:val="1670212627"/>
                <w14:checkbox>
                  <w14:checked w14:val="0"/>
                  <w14:checkedState w14:val="2612" w14:font="MS Gothic"/>
                  <w14:uncheckedState w14:val="2610" w14:font="MS Gothic"/>
                </w14:checkbox>
              </w:sdtPr>
              <w:sdtEndPr/>
              <w:sdtContent>
                <w:r w:rsidR="00D20505" w:rsidRPr="00DE4D38">
                  <w:rPr>
                    <w:rFonts w:ascii="MS Gothic" w:eastAsia="MS Gothic" w:hAnsi="MS Gothic"/>
                    <w:sz w:val="24"/>
                    <w:szCs w:val="24"/>
                  </w:rPr>
                  <w:t>☐</w:t>
                </w:r>
              </w:sdtContent>
            </w:sdt>
            <w:r w:rsidR="00D20505" w:rsidRPr="00DE4D38">
              <w:rPr>
                <w:rFonts w:asciiTheme="minorHAnsi" w:hAnsiTheme="minorHAnsi"/>
                <w:sz w:val="24"/>
                <w:szCs w:val="24"/>
              </w:rPr>
              <w:t xml:space="preserve">Customizado </w:t>
            </w:r>
          </w:p>
        </w:tc>
      </w:tr>
    </w:tbl>
    <w:p w14:paraId="6A493DD5" w14:textId="2DF32B83" w:rsidR="00983E58" w:rsidRPr="00DE4D38" w:rsidRDefault="00983E58" w:rsidP="00931E2B">
      <w:pPr>
        <w:pStyle w:val="Corpodetexto2"/>
        <w:suppressAutoHyphens/>
        <w:spacing w:after="0" w:line="240" w:lineRule="auto"/>
        <w:jc w:val="center"/>
        <w:rPr>
          <w:rFonts w:asciiTheme="minorHAnsi" w:hAnsiTheme="minorHAnsi"/>
          <w:b/>
          <w:sz w:val="28"/>
          <w:szCs w:val="24"/>
        </w:rPr>
      </w:pPr>
    </w:p>
    <w:p w14:paraId="3B49F3FE" w14:textId="788FECC8" w:rsidR="00983E58" w:rsidRPr="00DE4D38" w:rsidRDefault="00983E58" w:rsidP="000E09D5">
      <w:pPr>
        <w:tabs>
          <w:tab w:val="left" w:pos="4275"/>
        </w:tabs>
        <w:jc w:val="both"/>
        <w:rPr>
          <w:rFonts w:asciiTheme="minorHAnsi" w:hAnsiTheme="minorHAnsi" w:cstheme="minorHAnsi"/>
          <w:bCs/>
        </w:rPr>
      </w:pPr>
      <w:r w:rsidRPr="00DE4D38">
        <w:rPr>
          <w:rFonts w:asciiTheme="minorHAnsi" w:hAnsiTheme="minorHAnsi" w:cstheme="minorHAnsi"/>
          <w:bCs/>
        </w:rPr>
        <w:t>Este Quadro Resumo (“Quadro Resumo”) integra o Anexo</w:t>
      </w:r>
      <w:r w:rsidR="00974EF0" w:rsidRPr="00DE4D38">
        <w:rPr>
          <w:rFonts w:asciiTheme="minorHAnsi" w:hAnsiTheme="minorHAnsi" w:cstheme="minorHAnsi"/>
          <w:bCs/>
        </w:rPr>
        <w:t xml:space="preserve"> I, que contém os</w:t>
      </w:r>
      <w:r w:rsidRPr="00DE4D38">
        <w:rPr>
          <w:rFonts w:asciiTheme="minorHAnsi" w:hAnsiTheme="minorHAnsi" w:cstheme="minorHAnsi"/>
          <w:bCs/>
        </w:rPr>
        <w:t xml:space="preserve"> </w:t>
      </w:r>
      <w:r w:rsidRPr="00DE4D38">
        <w:rPr>
          <w:rFonts w:asciiTheme="minorHAnsi" w:hAnsiTheme="minorHAnsi" w:cstheme="minorHAnsi"/>
          <w:b/>
        </w:rPr>
        <w:t>Termos e</w:t>
      </w:r>
      <w:r w:rsidRPr="00DE4D38">
        <w:rPr>
          <w:rFonts w:asciiTheme="minorHAnsi" w:hAnsiTheme="minorHAnsi" w:cstheme="minorHAnsi"/>
          <w:bCs/>
        </w:rPr>
        <w:t xml:space="preserve"> </w:t>
      </w:r>
      <w:r w:rsidRPr="00DE4D38">
        <w:rPr>
          <w:rFonts w:asciiTheme="minorHAnsi" w:hAnsiTheme="minorHAnsi" w:cstheme="minorHAnsi"/>
          <w:b/>
        </w:rPr>
        <w:t>Condições Gerais de Prestação de Serviços da B3</w:t>
      </w:r>
      <w:r w:rsidRPr="00DE4D38">
        <w:rPr>
          <w:rFonts w:asciiTheme="minorHAnsi" w:hAnsiTheme="minorHAnsi" w:cstheme="minorHAnsi"/>
          <w:bCs/>
        </w:rPr>
        <w:t xml:space="preserve"> </w:t>
      </w:r>
      <w:r w:rsidR="00974EF0" w:rsidRPr="00DE4D38">
        <w:rPr>
          <w:rFonts w:asciiTheme="minorHAnsi" w:hAnsiTheme="minorHAnsi" w:cstheme="minorHAnsi"/>
          <w:bCs/>
        </w:rPr>
        <w:t xml:space="preserve">e o Anexo II, que contém as </w:t>
      </w:r>
      <w:r w:rsidR="00974EF0" w:rsidRPr="00DE4D38">
        <w:rPr>
          <w:rFonts w:asciiTheme="minorHAnsi" w:hAnsiTheme="minorHAnsi" w:cstheme="minorHAnsi"/>
          <w:b/>
          <w:bCs/>
        </w:rPr>
        <w:t>Cláusulas Operacionais para Viabilização da Oferta</w:t>
      </w:r>
      <w:r w:rsidR="00974EF0" w:rsidRPr="00DE4D38">
        <w:rPr>
          <w:rFonts w:asciiTheme="minorHAnsi" w:hAnsiTheme="minorHAnsi" w:cstheme="minorHAnsi"/>
          <w:bCs/>
        </w:rPr>
        <w:t xml:space="preserve"> </w:t>
      </w:r>
      <w:r w:rsidRPr="00DE4D38">
        <w:rPr>
          <w:rFonts w:asciiTheme="minorHAnsi" w:hAnsiTheme="minorHAnsi" w:cstheme="minorHAnsi"/>
          <w:bCs/>
        </w:rPr>
        <w:t>(“Contrato”) acordad</w:t>
      </w:r>
      <w:r w:rsidR="0078159C" w:rsidRPr="00DE4D38">
        <w:rPr>
          <w:rFonts w:asciiTheme="minorHAnsi" w:hAnsiTheme="minorHAnsi" w:cstheme="minorHAnsi"/>
          <w:bCs/>
        </w:rPr>
        <w:t>o</w:t>
      </w:r>
      <w:r w:rsidRPr="00DE4D38">
        <w:rPr>
          <w:rFonts w:asciiTheme="minorHAnsi" w:hAnsiTheme="minorHAnsi" w:cstheme="minorHAnsi"/>
          <w:bCs/>
        </w:rPr>
        <w:t xml:space="preserve"> entre os </w:t>
      </w:r>
      <w:r w:rsidRPr="00DE4D38">
        <w:rPr>
          <w:rFonts w:asciiTheme="minorHAnsi" w:hAnsiTheme="minorHAnsi" w:cstheme="minorHAnsi"/>
          <w:b/>
        </w:rPr>
        <w:t>Contratantes</w:t>
      </w:r>
      <w:r w:rsidRPr="00DE4D38">
        <w:rPr>
          <w:rFonts w:asciiTheme="minorHAnsi" w:hAnsiTheme="minorHAnsi" w:cstheme="minorHAnsi"/>
          <w:bCs/>
        </w:rPr>
        <w:t xml:space="preserve"> e a </w:t>
      </w:r>
      <w:r w:rsidRPr="00DE4D38">
        <w:rPr>
          <w:rFonts w:asciiTheme="minorHAnsi" w:hAnsiTheme="minorHAnsi" w:cstheme="minorHAnsi"/>
          <w:b/>
        </w:rPr>
        <w:t>B3</w:t>
      </w:r>
      <w:r w:rsidRPr="00DE4D38">
        <w:rPr>
          <w:rFonts w:asciiTheme="minorHAnsi" w:hAnsiTheme="minorHAnsi" w:cstheme="minorHAnsi"/>
          <w:bCs/>
        </w:rPr>
        <w:t>.</w:t>
      </w:r>
    </w:p>
    <w:p w14:paraId="4980D069" w14:textId="77777777" w:rsidR="003C1C08" w:rsidRPr="00DE4D38" w:rsidRDefault="003C1C08" w:rsidP="001B5D0A">
      <w:pPr>
        <w:tabs>
          <w:tab w:val="left" w:pos="1134"/>
        </w:tabs>
        <w:jc w:val="both"/>
        <w:rPr>
          <w:rFonts w:asciiTheme="minorHAnsi" w:hAnsiTheme="minorHAnsi"/>
        </w:rPr>
      </w:pPr>
    </w:p>
    <w:p w14:paraId="365260BA" w14:textId="4A740981" w:rsidR="00F56E4B" w:rsidRPr="00DE4D38" w:rsidRDefault="00F56E4B" w:rsidP="00F56E4B">
      <w:pPr>
        <w:pStyle w:val="Corpodetexto"/>
        <w:keepNext/>
        <w:widowControl/>
        <w:tabs>
          <w:tab w:val="clear" w:pos="709"/>
          <w:tab w:val="clear" w:pos="1560"/>
        </w:tabs>
        <w:spacing w:after="160" w:line="240" w:lineRule="auto"/>
        <w:rPr>
          <w:rFonts w:asciiTheme="minorHAnsi" w:hAnsiTheme="minorHAnsi"/>
          <w:spacing w:val="-2"/>
          <w:sz w:val="24"/>
          <w:szCs w:val="24"/>
        </w:rPr>
      </w:pPr>
      <w:r w:rsidRPr="00DE4D38">
        <w:rPr>
          <w:rFonts w:asciiTheme="minorHAnsi" w:hAnsiTheme="minorHAnsi"/>
          <w:smallCaps w:val="0"/>
          <w:spacing w:val="-2"/>
          <w:sz w:val="24"/>
          <w:szCs w:val="24"/>
        </w:rPr>
        <w:t xml:space="preserve">E, por estarem assim justas e contratadas, assinam o presente em </w:t>
      </w:r>
      <w:sdt>
        <w:sdtPr>
          <w:rPr>
            <w:rFonts w:asciiTheme="minorHAnsi" w:hAnsiTheme="minorHAnsi"/>
            <w:smallCaps w:val="0"/>
            <w:spacing w:val="-2"/>
            <w:sz w:val="24"/>
            <w:szCs w:val="24"/>
          </w:rPr>
          <w:id w:val="1689946631"/>
          <w:placeholder>
            <w:docPart w:val="DefaultPlaceholder_-1854013440"/>
          </w:placeholder>
          <w:text/>
        </w:sdtPr>
        <w:sdtEndPr/>
        <w:sdtContent>
          <w:r w:rsidRPr="00DE4D38">
            <w:rPr>
              <w:rFonts w:asciiTheme="minorHAnsi" w:hAnsiTheme="minorHAnsi"/>
              <w:smallCaps w:val="0"/>
              <w:spacing w:val="-2"/>
              <w:sz w:val="24"/>
              <w:szCs w:val="24"/>
            </w:rPr>
            <w:t>==</w:t>
          </w:r>
        </w:sdtContent>
      </w:sdt>
      <w:r w:rsidRPr="00DE4D38">
        <w:rPr>
          <w:rFonts w:asciiTheme="minorHAnsi" w:hAnsiTheme="minorHAnsi"/>
          <w:smallCaps w:val="0"/>
          <w:spacing w:val="-2"/>
          <w:sz w:val="24"/>
          <w:szCs w:val="24"/>
        </w:rPr>
        <w:t xml:space="preserve"> (</w:t>
      </w:r>
      <w:sdt>
        <w:sdtPr>
          <w:rPr>
            <w:rFonts w:asciiTheme="minorHAnsi" w:hAnsiTheme="minorHAnsi"/>
            <w:smallCaps w:val="0"/>
            <w:spacing w:val="-2"/>
            <w:sz w:val="24"/>
            <w:szCs w:val="24"/>
          </w:rPr>
          <w:id w:val="-1053154357"/>
          <w:placeholder>
            <w:docPart w:val="DefaultPlaceholder_-1854013440"/>
          </w:placeholder>
          <w:text/>
        </w:sdtPr>
        <w:sdtEndPr/>
        <w:sdtContent>
          <w:r w:rsidRPr="00DE4D38">
            <w:rPr>
              <w:rFonts w:asciiTheme="minorHAnsi" w:hAnsiTheme="minorHAnsi"/>
              <w:smallCaps w:val="0"/>
              <w:spacing w:val="-2"/>
              <w:sz w:val="24"/>
              <w:szCs w:val="24"/>
            </w:rPr>
            <w:t>==</w:t>
          </w:r>
        </w:sdtContent>
      </w:sdt>
      <w:r w:rsidRPr="00DE4D38">
        <w:rPr>
          <w:rFonts w:asciiTheme="minorHAnsi" w:hAnsiTheme="minorHAnsi"/>
          <w:smallCaps w:val="0"/>
          <w:spacing w:val="-2"/>
          <w:sz w:val="24"/>
          <w:szCs w:val="24"/>
        </w:rPr>
        <w:t>) vias de igual teor e para um só efeito, na presença de 2 (duas) testemunhas, que também o assinam.</w:t>
      </w:r>
    </w:p>
    <w:p w14:paraId="11557E5D" w14:textId="7F653158" w:rsidR="00F56E4B" w:rsidRPr="00DE4D38" w:rsidRDefault="00F56E4B" w:rsidP="00F56E4B">
      <w:pPr>
        <w:keepNext/>
        <w:spacing w:after="160"/>
        <w:jc w:val="center"/>
        <w:rPr>
          <w:rFonts w:asciiTheme="minorHAnsi" w:hAnsiTheme="minorHAnsi"/>
          <w:spacing w:val="-2"/>
        </w:rPr>
      </w:pPr>
      <w:r w:rsidRPr="00DE4D38">
        <w:rPr>
          <w:rFonts w:asciiTheme="minorHAnsi" w:hAnsiTheme="minorHAnsi"/>
          <w:spacing w:val="-2"/>
        </w:rPr>
        <w:t xml:space="preserve">São Paulo, </w:t>
      </w:r>
      <w:sdt>
        <w:sdtPr>
          <w:rPr>
            <w:rFonts w:asciiTheme="minorHAnsi" w:hAnsiTheme="minorHAnsi"/>
          </w:rPr>
          <w:id w:val="183870520"/>
          <w:placeholder>
            <w:docPart w:val="DefaultPlaceholder_-1854013440"/>
          </w:placeholder>
          <w:text/>
        </w:sdtPr>
        <w:sdtEndPr/>
        <w:sdtContent>
          <w:r w:rsidRPr="00E11CE4">
            <w:rPr>
              <w:rFonts w:asciiTheme="minorHAnsi" w:hAnsiTheme="minorHAnsi"/>
            </w:rPr>
            <w:t>Dia</w:t>
          </w:r>
        </w:sdtContent>
      </w:sdt>
      <w:r w:rsidRPr="00DE4D38">
        <w:rPr>
          <w:rFonts w:asciiTheme="minorHAnsi" w:hAnsiTheme="minorHAnsi"/>
          <w:smallCaps/>
        </w:rPr>
        <w:t xml:space="preserve"> </w:t>
      </w:r>
      <w:r w:rsidRPr="00DE4D38">
        <w:rPr>
          <w:rFonts w:asciiTheme="minorHAnsi" w:hAnsiTheme="minorHAnsi"/>
          <w:spacing w:val="-2"/>
        </w:rPr>
        <w:t xml:space="preserve">de </w:t>
      </w:r>
      <w:sdt>
        <w:sdtPr>
          <w:rPr>
            <w:rFonts w:asciiTheme="minorHAnsi" w:hAnsiTheme="minorHAnsi"/>
          </w:rPr>
          <w:id w:val="1037319507"/>
          <w:placeholder>
            <w:docPart w:val="DefaultPlaceholder_-1854013440"/>
          </w:placeholder>
          <w:text/>
        </w:sdtPr>
        <w:sdtEndPr/>
        <w:sdtContent>
          <w:r w:rsidR="00C2650B">
            <w:t>setembro</w:t>
          </w:r>
        </w:sdtContent>
      </w:sdt>
      <w:r w:rsidRPr="00DE4D38">
        <w:rPr>
          <w:rFonts w:asciiTheme="minorHAnsi" w:hAnsiTheme="minorHAnsi"/>
          <w:spacing w:val="-2"/>
        </w:rPr>
        <w:t xml:space="preserve"> de </w:t>
      </w:r>
      <w:sdt>
        <w:sdtPr>
          <w:rPr>
            <w:rFonts w:asciiTheme="minorHAnsi" w:hAnsiTheme="minorHAnsi"/>
            <w:spacing w:val="-2"/>
          </w:rPr>
          <w:id w:val="-2139173278"/>
          <w:placeholder>
            <w:docPart w:val="DefaultPlaceholder_-1854013440"/>
          </w:placeholder>
          <w:text/>
        </w:sdtPr>
        <w:sdtEndPr/>
        <w:sdtContent>
          <w:r w:rsidR="00E345BC">
            <w:rPr>
              <w:rFonts w:asciiTheme="minorHAnsi" w:hAnsiTheme="minorHAnsi"/>
              <w:spacing w:val="-2"/>
            </w:rPr>
            <w:t>202</w:t>
          </w:r>
          <w:r w:rsidR="00C2650B">
            <w:t>5</w:t>
          </w:r>
        </w:sdtContent>
      </w:sdt>
      <w:r w:rsidRPr="00DE4D38">
        <w:rPr>
          <w:rFonts w:asciiTheme="minorHAnsi" w:hAnsiTheme="minorHAnsi"/>
          <w:spacing w:val="-2"/>
        </w:rPr>
        <w:t>.</w:t>
      </w:r>
    </w:p>
    <w:p w14:paraId="17DD7181" w14:textId="77777777" w:rsidR="00F56E4B" w:rsidRPr="008233B4" w:rsidRDefault="00F56E4B" w:rsidP="00F56E4B">
      <w:pPr>
        <w:keepNext/>
        <w:spacing w:after="160"/>
        <w:jc w:val="center"/>
        <w:rPr>
          <w:rFonts w:asciiTheme="minorHAnsi" w:hAnsiTheme="minorHAnsi"/>
          <w:spacing w:val="-2"/>
        </w:rPr>
      </w:pPr>
      <w:r w:rsidRPr="00DE4D38">
        <w:rPr>
          <w:rFonts w:asciiTheme="minorHAnsi" w:hAnsiTheme="minorHAnsi"/>
          <w:spacing w:val="-2"/>
        </w:rPr>
        <w:t>[</w:t>
      </w:r>
      <w:r w:rsidRPr="00DE4D38">
        <w:rPr>
          <w:rFonts w:asciiTheme="minorHAnsi" w:hAnsiTheme="minorHAnsi"/>
          <w:i/>
          <w:spacing w:val="-2"/>
        </w:rPr>
        <w:t>restante da página intencionalmente deixado em branco</w:t>
      </w:r>
      <w:r w:rsidRPr="00DE4D38">
        <w:rPr>
          <w:rFonts w:asciiTheme="minorHAnsi" w:hAnsiTheme="minorHAnsi"/>
          <w:spacing w:val="-2"/>
        </w:rPr>
        <w:t>]</w:t>
      </w:r>
    </w:p>
    <w:p w14:paraId="230A7E0B" w14:textId="77777777" w:rsidR="001B5D0A" w:rsidRDefault="001B5D0A" w:rsidP="00931E2B">
      <w:pPr>
        <w:pStyle w:val="Corpodetexto2"/>
        <w:suppressAutoHyphens/>
        <w:spacing w:after="0" w:line="240" w:lineRule="auto"/>
        <w:jc w:val="center"/>
        <w:rPr>
          <w:rFonts w:asciiTheme="minorHAnsi" w:hAnsiTheme="minorHAnsi"/>
          <w:b/>
          <w:sz w:val="28"/>
          <w:szCs w:val="24"/>
        </w:rPr>
      </w:pPr>
    </w:p>
    <w:p w14:paraId="56E1FEB4" w14:textId="77777777" w:rsidR="001B5D0A" w:rsidRDefault="001B5D0A" w:rsidP="00931E2B">
      <w:pPr>
        <w:pStyle w:val="Corpodetexto2"/>
        <w:suppressAutoHyphens/>
        <w:spacing w:after="0" w:line="240" w:lineRule="auto"/>
        <w:jc w:val="center"/>
        <w:rPr>
          <w:rFonts w:asciiTheme="minorHAnsi" w:hAnsiTheme="minorHAnsi"/>
          <w:b/>
          <w:sz w:val="28"/>
          <w:szCs w:val="24"/>
        </w:rPr>
      </w:pPr>
    </w:p>
    <w:p w14:paraId="747F5679" w14:textId="4EC0A33F" w:rsidR="001B5D0A" w:rsidRDefault="001B5D0A" w:rsidP="00931E2B">
      <w:pPr>
        <w:pStyle w:val="Corpodetexto2"/>
        <w:suppressAutoHyphens/>
        <w:spacing w:after="0" w:line="240" w:lineRule="auto"/>
        <w:jc w:val="center"/>
        <w:rPr>
          <w:rFonts w:asciiTheme="minorHAnsi" w:hAnsiTheme="minorHAnsi"/>
          <w:b/>
          <w:sz w:val="28"/>
          <w:szCs w:val="24"/>
        </w:rPr>
      </w:pPr>
    </w:p>
    <w:p w14:paraId="73C88ABB" w14:textId="77777777" w:rsidR="00983E58" w:rsidRPr="008233B4" w:rsidRDefault="00983E58" w:rsidP="00983E58">
      <w:pPr>
        <w:keepNext/>
        <w:spacing w:after="160"/>
        <w:jc w:val="center"/>
        <w:rPr>
          <w:rFonts w:asciiTheme="minorHAnsi" w:hAnsiTheme="minorHAnsi"/>
          <w:i/>
          <w:spacing w:val="-2"/>
        </w:rPr>
      </w:pPr>
    </w:p>
    <w:p w14:paraId="6F7F182C" w14:textId="77777777" w:rsidR="00983E58" w:rsidRPr="008233B4" w:rsidRDefault="00983E58" w:rsidP="00983E58">
      <w:pPr>
        <w:keepNext/>
        <w:spacing w:after="160"/>
        <w:jc w:val="center"/>
        <w:rPr>
          <w:rFonts w:asciiTheme="minorHAnsi" w:hAnsiTheme="minorHAnsi"/>
          <w:spacing w:val="-2"/>
        </w:rPr>
      </w:pPr>
    </w:p>
    <w:p w14:paraId="79CF5414" w14:textId="77777777" w:rsidR="00983E58" w:rsidRPr="008233B4" w:rsidRDefault="00983E58" w:rsidP="00983E58">
      <w:pPr>
        <w:keepNext/>
        <w:spacing w:after="160"/>
        <w:jc w:val="center"/>
        <w:rPr>
          <w:rFonts w:asciiTheme="minorHAnsi" w:hAnsiTheme="minorHAnsi"/>
          <w:spacing w:val="-2"/>
        </w:rPr>
      </w:pPr>
    </w:p>
    <w:p w14:paraId="48EE2CD7" w14:textId="77777777" w:rsidR="00397878" w:rsidRDefault="00397878">
      <w:pPr>
        <w:rPr>
          <w:rFonts w:asciiTheme="minorHAnsi" w:hAnsiTheme="minorHAnsi"/>
          <w:b/>
        </w:rPr>
      </w:pPr>
      <w:r>
        <w:rPr>
          <w:rFonts w:asciiTheme="minorHAnsi" w:hAnsiTheme="minorHAnsi"/>
          <w:b/>
        </w:rPr>
        <w:br w:type="page"/>
      </w:r>
    </w:p>
    <w:p w14:paraId="5474DF4A" w14:textId="5B9019D6" w:rsidR="00397878" w:rsidRPr="00C8088F" w:rsidRDefault="00397878" w:rsidP="00983E58">
      <w:pPr>
        <w:pStyle w:val="Cabealho"/>
        <w:keepNext/>
        <w:tabs>
          <w:tab w:val="clear" w:pos="4419"/>
          <w:tab w:val="clear" w:pos="8838"/>
        </w:tabs>
        <w:spacing w:after="160"/>
        <w:jc w:val="center"/>
        <w:rPr>
          <w:rFonts w:asciiTheme="minorHAnsi" w:hAnsiTheme="minorHAnsi"/>
          <w:bCs/>
          <w:i/>
          <w:iCs/>
          <w:sz w:val="24"/>
          <w:szCs w:val="24"/>
        </w:rPr>
      </w:pPr>
      <w:r w:rsidRPr="00C8088F">
        <w:rPr>
          <w:rFonts w:asciiTheme="minorHAnsi" w:hAnsiTheme="minorHAnsi"/>
          <w:bCs/>
          <w:i/>
          <w:iCs/>
          <w:sz w:val="24"/>
          <w:szCs w:val="24"/>
        </w:rPr>
        <w:lastRenderedPageBreak/>
        <w:t xml:space="preserve">[Página de Assinaturas do Contrato de </w:t>
      </w:r>
      <w:r w:rsidRPr="00C8088F">
        <w:rPr>
          <w:rFonts w:asciiTheme="minorHAnsi" w:hAnsiTheme="minorHAnsi" w:cstheme="minorHAnsi"/>
          <w:bCs/>
          <w:i/>
          <w:iCs/>
          <w:sz w:val="24"/>
          <w:szCs w:val="24"/>
        </w:rPr>
        <w:t>Prestação de Serviços da B3]</w:t>
      </w:r>
    </w:p>
    <w:p w14:paraId="689475DC" w14:textId="77777777" w:rsidR="00397878" w:rsidRDefault="00397878" w:rsidP="00983E58">
      <w:pPr>
        <w:pStyle w:val="Cabealho"/>
        <w:keepNext/>
        <w:tabs>
          <w:tab w:val="clear" w:pos="4419"/>
          <w:tab w:val="clear" w:pos="8838"/>
        </w:tabs>
        <w:spacing w:after="160"/>
        <w:jc w:val="center"/>
        <w:rPr>
          <w:rFonts w:asciiTheme="minorHAnsi" w:hAnsiTheme="minorHAnsi"/>
          <w:b/>
          <w:sz w:val="24"/>
          <w:szCs w:val="24"/>
        </w:rPr>
      </w:pPr>
    </w:p>
    <w:p w14:paraId="21D98C76" w14:textId="67E21D8C" w:rsidR="00983E58" w:rsidRPr="008233B4" w:rsidRDefault="00983E58" w:rsidP="00983E58">
      <w:pPr>
        <w:pStyle w:val="Cabealho"/>
        <w:keepNext/>
        <w:tabs>
          <w:tab w:val="clear" w:pos="4419"/>
          <w:tab w:val="clear" w:pos="8838"/>
        </w:tabs>
        <w:spacing w:after="160"/>
        <w:jc w:val="center"/>
        <w:rPr>
          <w:rFonts w:asciiTheme="minorHAnsi" w:hAnsiTheme="minorHAnsi"/>
          <w:b/>
          <w:sz w:val="24"/>
          <w:szCs w:val="24"/>
        </w:rPr>
      </w:pPr>
      <w:r w:rsidRPr="008233B4">
        <w:rPr>
          <w:rFonts w:asciiTheme="minorHAnsi" w:hAnsiTheme="minorHAnsi"/>
          <w:b/>
          <w:sz w:val="24"/>
          <w:szCs w:val="24"/>
        </w:rPr>
        <w:t>B</w:t>
      </w:r>
      <w:r>
        <w:rPr>
          <w:rFonts w:asciiTheme="minorHAnsi" w:hAnsiTheme="minorHAnsi"/>
          <w:b/>
          <w:sz w:val="24"/>
          <w:szCs w:val="24"/>
        </w:rPr>
        <w:t>3</w:t>
      </w:r>
      <w:r w:rsidRPr="008233B4">
        <w:rPr>
          <w:rFonts w:asciiTheme="minorHAnsi" w:hAnsiTheme="minorHAnsi"/>
          <w:b/>
          <w:sz w:val="24"/>
          <w:szCs w:val="24"/>
        </w:rPr>
        <w:t xml:space="preserve"> S.A. </w:t>
      </w:r>
      <w:r>
        <w:rPr>
          <w:rFonts w:asciiTheme="minorHAnsi" w:hAnsiTheme="minorHAnsi"/>
          <w:b/>
          <w:sz w:val="24"/>
          <w:szCs w:val="24"/>
        </w:rPr>
        <w:t>–</w:t>
      </w:r>
      <w:r w:rsidRPr="008233B4">
        <w:rPr>
          <w:rFonts w:asciiTheme="minorHAnsi" w:hAnsiTheme="minorHAnsi"/>
          <w:b/>
          <w:sz w:val="24"/>
          <w:szCs w:val="24"/>
        </w:rPr>
        <w:t xml:space="preserve"> B</w:t>
      </w:r>
      <w:r>
        <w:rPr>
          <w:rFonts w:asciiTheme="minorHAnsi" w:hAnsiTheme="minorHAnsi"/>
          <w:b/>
          <w:sz w:val="24"/>
          <w:szCs w:val="24"/>
        </w:rPr>
        <w:t>RASIL, B</w:t>
      </w:r>
      <w:r w:rsidRPr="008233B4">
        <w:rPr>
          <w:rFonts w:asciiTheme="minorHAnsi" w:hAnsiTheme="minorHAnsi"/>
          <w:b/>
          <w:sz w:val="24"/>
          <w:szCs w:val="24"/>
        </w:rPr>
        <w:t>OLSA</w:t>
      </w:r>
      <w:r>
        <w:rPr>
          <w:rFonts w:asciiTheme="minorHAnsi" w:hAnsiTheme="minorHAnsi"/>
          <w:b/>
          <w:sz w:val="24"/>
          <w:szCs w:val="24"/>
        </w:rPr>
        <w:t>, BALCÃO</w:t>
      </w:r>
    </w:p>
    <w:p w14:paraId="31EE54D3"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1F38E0D8"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64168F2A"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983E58" w:rsidRPr="008233B4" w14:paraId="5EC7CD2D" w14:textId="77777777" w:rsidTr="005428DD">
        <w:trPr>
          <w:cantSplit/>
        </w:trPr>
        <w:tc>
          <w:tcPr>
            <w:tcW w:w="4253" w:type="dxa"/>
            <w:tcBorders>
              <w:top w:val="single" w:sz="6" w:space="0" w:color="auto"/>
            </w:tcBorders>
          </w:tcPr>
          <w:p w14:paraId="507F3026" w14:textId="77777777" w:rsidR="00983E58" w:rsidRPr="008233B4" w:rsidRDefault="00983E58" w:rsidP="005428DD">
            <w:pPr>
              <w:spacing w:after="160"/>
              <w:rPr>
                <w:rFonts w:asciiTheme="minorHAnsi" w:hAnsiTheme="minorHAnsi"/>
              </w:rPr>
            </w:pPr>
            <w:r w:rsidRPr="008233B4">
              <w:rPr>
                <w:rFonts w:asciiTheme="minorHAnsi" w:hAnsiTheme="minorHAnsi"/>
              </w:rPr>
              <w:t>Nome:</w:t>
            </w:r>
            <w:r w:rsidRPr="008233B4">
              <w:rPr>
                <w:rFonts w:asciiTheme="minorHAnsi" w:hAnsiTheme="minorHAnsi"/>
              </w:rPr>
              <w:br/>
              <w:t>Cargo:</w:t>
            </w:r>
          </w:p>
        </w:tc>
        <w:tc>
          <w:tcPr>
            <w:tcW w:w="567" w:type="dxa"/>
          </w:tcPr>
          <w:p w14:paraId="3A66FF3E" w14:textId="77777777" w:rsidR="00983E58" w:rsidRPr="008233B4" w:rsidRDefault="00983E58" w:rsidP="005428DD">
            <w:pPr>
              <w:spacing w:after="160"/>
              <w:rPr>
                <w:rFonts w:asciiTheme="minorHAnsi" w:hAnsiTheme="minorHAnsi"/>
              </w:rPr>
            </w:pPr>
          </w:p>
        </w:tc>
        <w:tc>
          <w:tcPr>
            <w:tcW w:w="4253" w:type="dxa"/>
            <w:tcBorders>
              <w:top w:val="single" w:sz="6" w:space="0" w:color="auto"/>
            </w:tcBorders>
          </w:tcPr>
          <w:p w14:paraId="1C5AB468" w14:textId="77777777" w:rsidR="00983E58" w:rsidRPr="008233B4" w:rsidRDefault="00983E58" w:rsidP="005428DD">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Cargo:</w:t>
            </w:r>
          </w:p>
        </w:tc>
      </w:tr>
    </w:tbl>
    <w:p w14:paraId="3217178F" w14:textId="77777777" w:rsidR="00983E58" w:rsidRPr="008233B4" w:rsidRDefault="00983E58" w:rsidP="00983E58">
      <w:pPr>
        <w:keepNext/>
        <w:spacing w:after="160"/>
        <w:jc w:val="center"/>
        <w:rPr>
          <w:rFonts w:asciiTheme="minorHAnsi" w:hAnsiTheme="minorHAnsi"/>
          <w:smallCaps/>
        </w:rPr>
      </w:pPr>
    </w:p>
    <w:p w14:paraId="3AEF851E" w14:textId="77777777" w:rsidR="00983E58" w:rsidRPr="008233B4" w:rsidRDefault="00983E58" w:rsidP="00983E58">
      <w:pPr>
        <w:jc w:val="center"/>
        <w:rPr>
          <w:rFonts w:asciiTheme="minorHAnsi" w:hAnsiTheme="minorHAnsi"/>
          <w:i/>
          <w:smallCaps/>
          <w:spacing w:val="-2"/>
        </w:rPr>
      </w:pPr>
      <w:r w:rsidRPr="008233B4">
        <w:rPr>
          <w:rFonts w:asciiTheme="minorHAnsi" w:hAnsiTheme="minorHAnsi"/>
          <w:smallCaps/>
        </w:rPr>
        <w:br w:type="page"/>
      </w:r>
    </w:p>
    <w:p w14:paraId="52000EB6" w14:textId="77777777" w:rsidR="00397878" w:rsidRPr="00F55B1A" w:rsidRDefault="00397878" w:rsidP="00397878">
      <w:pPr>
        <w:pStyle w:val="Cabealho"/>
        <w:keepNext/>
        <w:tabs>
          <w:tab w:val="clear" w:pos="4419"/>
          <w:tab w:val="clear" w:pos="8838"/>
        </w:tabs>
        <w:spacing w:after="160"/>
        <w:jc w:val="center"/>
        <w:rPr>
          <w:rFonts w:asciiTheme="minorHAnsi" w:hAnsiTheme="minorHAnsi"/>
          <w:bCs/>
          <w:i/>
          <w:iCs/>
          <w:sz w:val="24"/>
          <w:szCs w:val="24"/>
        </w:rPr>
      </w:pPr>
      <w:r w:rsidRPr="00F55B1A">
        <w:rPr>
          <w:rFonts w:asciiTheme="minorHAnsi" w:hAnsiTheme="minorHAnsi"/>
          <w:bCs/>
          <w:i/>
          <w:iCs/>
          <w:sz w:val="24"/>
          <w:szCs w:val="24"/>
        </w:rPr>
        <w:lastRenderedPageBreak/>
        <w:t xml:space="preserve">[Página de Assinaturas do Contrato de </w:t>
      </w:r>
      <w:r w:rsidRPr="00F55B1A">
        <w:rPr>
          <w:rFonts w:asciiTheme="minorHAnsi" w:hAnsiTheme="minorHAnsi" w:cstheme="minorHAnsi"/>
          <w:bCs/>
          <w:i/>
          <w:iCs/>
          <w:sz w:val="24"/>
          <w:szCs w:val="24"/>
        </w:rPr>
        <w:t>Prestação de Serviços da B3]</w:t>
      </w:r>
    </w:p>
    <w:p w14:paraId="6741314F" w14:textId="77777777" w:rsidR="00397878" w:rsidRDefault="00397878" w:rsidP="00397878">
      <w:pPr>
        <w:pStyle w:val="Cabealho"/>
        <w:keepNext/>
        <w:tabs>
          <w:tab w:val="clear" w:pos="4419"/>
          <w:tab w:val="clear" w:pos="8838"/>
        </w:tabs>
        <w:spacing w:after="160"/>
        <w:jc w:val="center"/>
        <w:rPr>
          <w:rFonts w:asciiTheme="minorHAnsi" w:hAnsiTheme="minorHAnsi"/>
          <w:b/>
          <w:sz w:val="24"/>
          <w:szCs w:val="24"/>
        </w:rPr>
      </w:pPr>
    </w:p>
    <w:p w14:paraId="15EA557E" w14:textId="52A4095B" w:rsidR="00983E58" w:rsidRPr="008233B4" w:rsidRDefault="00983E58" w:rsidP="00983E58">
      <w:pPr>
        <w:pStyle w:val="Cabealho"/>
        <w:keepNext/>
        <w:tabs>
          <w:tab w:val="clear" w:pos="4419"/>
          <w:tab w:val="clear" w:pos="8838"/>
        </w:tabs>
        <w:spacing w:after="160"/>
        <w:jc w:val="center"/>
        <w:rPr>
          <w:rFonts w:asciiTheme="minorHAnsi" w:hAnsiTheme="minorHAnsi"/>
          <w:b/>
          <w:sz w:val="24"/>
          <w:szCs w:val="24"/>
        </w:rPr>
      </w:pPr>
      <w:r w:rsidRPr="008233B4">
        <w:rPr>
          <w:rFonts w:asciiTheme="minorHAnsi" w:hAnsiTheme="minorHAnsi"/>
          <w:b/>
          <w:sz w:val="24"/>
          <w:szCs w:val="24"/>
        </w:rPr>
        <w:t>[</w:t>
      </w:r>
      <w:r w:rsidR="002826CE">
        <w:rPr>
          <w:rFonts w:asciiTheme="minorHAnsi" w:hAnsiTheme="minorHAnsi"/>
          <w:b/>
          <w:sz w:val="24"/>
          <w:szCs w:val="24"/>
        </w:rPr>
        <w:t xml:space="preserve">Assinar apenas quando aplicável (Ofertante) - </w:t>
      </w:r>
      <w:r>
        <w:rPr>
          <w:rFonts w:asciiTheme="minorHAnsi" w:hAnsiTheme="minorHAnsi"/>
          <w:b/>
          <w:sz w:val="24"/>
          <w:szCs w:val="24"/>
        </w:rPr>
        <w:t>EMISSOR</w:t>
      </w:r>
      <w:r w:rsidRPr="008233B4">
        <w:rPr>
          <w:rFonts w:asciiTheme="minorHAnsi" w:hAnsiTheme="minorHAnsi"/>
          <w:b/>
          <w:sz w:val="24"/>
          <w:szCs w:val="24"/>
        </w:rPr>
        <w:t>]</w:t>
      </w:r>
    </w:p>
    <w:p w14:paraId="59DE8310"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4856D0CF"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4595606D"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983E58" w:rsidRPr="008233B4" w14:paraId="58BCEEE8" w14:textId="77777777" w:rsidTr="005428DD">
        <w:trPr>
          <w:cantSplit/>
        </w:trPr>
        <w:tc>
          <w:tcPr>
            <w:tcW w:w="4253" w:type="dxa"/>
            <w:tcBorders>
              <w:top w:val="single" w:sz="6" w:space="0" w:color="auto"/>
            </w:tcBorders>
          </w:tcPr>
          <w:p w14:paraId="0EA11D87" w14:textId="77777777" w:rsidR="00983E58" w:rsidRPr="008233B4" w:rsidRDefault="00983E58" w:rsidP="005428DD">
            <w:pPr>
              <w:spacing w:after="160"/>
              <w:rPr>
                <w:rFonts w:asciiTheme="minorHAnsi" w:hAnsiTheme="minorHAnsi"/>
              </w:rPr>
            </w:pPr>
            <w:r w:rsidRPr="008233B4">
              <w:rPr>
                <w:rFonts w:asciiTheme="minorHAnsi" w:hAnsiTheme="minorHAnsi"/>
              </w:rPr>
              <w:t>Nome:</w:t>
            </w:r>
            <w:r w:rsidRPr="008233B4">
              <w:rPr>
                <w:rFonts w:asciiTheme="minorHAnsi" w:hAnsiTheme="minorHAnsi"/>
              </w:rPr>
              <w:br/>
              <w:t>Cargo:</w:t>
            </w:r>
          </w:p>
        </w:tc>
        <w:tc>
          <w:tcPr>
            <w:tcW w:w="567" w:type="dxa"/>
          </w:tcPr>
          <w:p w14:paraId="55F6750C" w14:textId="77777777" w:rsidR="00983E58" w:rsidRPr="008233B4" w:rsidRDefault="00983E58" w:rsidP="005428DD">
            <w:pPr>
              <w:spacing w:after="160"/>
              <w:rPr>
                <w:rFonts w:asciiTheme="minorHAnsi" w:hAnsiTheme="minorHAnsi"/>
              </w:rPr>
            </w:pPr>
          </w:p>
        </w:tc>
        <w:tc>
          <w:tcPr>
            <w:tcW w:w="4253" w:type="dxa"/>
            <w:tcBorders>
              <w:top w:val="single" w:sz="6" w:space="0" w:color="auto"/>
            </w:tcBorders>
          </w:tcPr>
          <w:p w14:paraId="6AF51F41" w14:textId="77777777" w:rsidR="00983E58" w:rsidRPr="008233B4" w:rsidRDefault="00983E58" w:rsidP="005428DD">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Cargo:</w:t>
            </w:r>
          </w:p>
        </w:tc>
      </w:tr>
    </w:tbl>
    <w:p w14:paraId="63262281" w14:textId="77777777" w:rsidR="00983E58" w:rsidRPr="008233B4" w:rsidRDefault="00983E58" w:rsidP="00983E58">
      <w:pPr>
        <w:rPr>
          <w:rFonts w:asciiTheme="minorHAnsi" w:hAnsiTheme="minorHAnsi"/>
        </w:rPr>
      </w:pPr>
    </w:p>
    <w:p w14:paraId="4906A21A" w14:textId="77777777" w:rsidR="00983E58" w:rsidRPr="008233B4" w:rsidRDefault="00983E58" w:rsidP="00983E58">
      <w:pPr>
        <w:rPr>
          <w:rFonts w:asciiTheme="minorHAnsi" w:hAnsiTheme="minorHAnsi"/>
        </w:rPr>
      </w:pPr>
      <w:r w:rsidRPr="008233B4">
        <w:rPr>
          <w:rFonts w:asciiTheme="minorHAnsi" w:hAnsiTheme="minorHAnsi"/>
        </w:rPr>
        <w:br w:type="page"/>
      </w:r>
    </w:p>
    <w:p w14:paraId="0B6E49CE" w14:textId="77777777" w:rsidR="00397878" w:rsidRPr="00F55B1A" w:rsidRDefault="00397878" w:rsidP="00397878">
      <w:pPr>
        <w:pStyle w:val="Cabealho"/>
        <w:keepNext/>
        <w:tabs>
          <w:tab w:val="clear" w:pos="4419"/>
          <w:tab w:val="clear" w:pos="8838"/>
        </w:tabs>
        <w:spacing w:after="160"/>
        <w:jc w:val="center"/>
        <w:rPr>
          <w:rFonts w:asciiTheme="minorHAnsi" w:hAnsiTheme="minorHAnsi"/>
          <w:bCs/>
          <w:i/>
          <w:iCs/>
          <w:sz w:val="24"/>
          <w:szCs w:val="24"/>
        </w:rPr>
      </w:pPr>
      <w:r w:rsidRPr="00F55B1A">
        <w:rPr>
          <w:rFonts w:asciiTheme="minorHAnsi" w:hAnsiTheme="minorHAnsi"/>
          <w:bCs/>
          <w:i/>
          <w:iCs/>
          <w:sz w:val="24"/>
          <w:szCs w:val="24"/>
        </w:rPr>
        <w:lastRenderedPageBreak/>
        <w:t xml:space="preserve">[Página de Assinaturas do Contrato de </w:t>
      </w:r>
      <w:r w:rsidRPr="00F55B1A">
        <w:rPr>
          <w:rFonts w:asciiTheme="minorHAnsi" w:hAnsiTheme="minorHAnsi" w:cstheme="minorHAnsi"/>
          <w:bCs/>
          <w:i/>
          <w:iCs/>
          <w:sz w:val="24"/>
          <w:szCs w:val="24"/>
        </w:rPr>
        <w:t>Prestação de Serviços da B3]</w:t>
      </w:r>
    </w:p>
    <w:p w14:paraId="211222A1" w14:textId="77777777" w:rsidR="00397878" w:rsidRDefault="00397878" w:rsidP="00397878">
      <w:pPr>
        <w:pStyle w:val="Cabealho"/>
        <w:keepNext/>
        <w:tabs>
          <w:tab w:val="clear" w:pos="4419"/>
          <w:tab w:val="clear" w:pos="8838"/>
        </w:tabs>
        <w:spacing w:after="160"/>
        <w:jc w:val="center"/>
        <w:rPr>
          <w:rFonts w:asciiTheme="minorHAnsi" w:hAnsiTheme="minorHAnsi"/>
          <w:b/>
          <w:sz w:val="24"/>
          <w:szCs w:val="24"/>
        </w:rPr>
      </w:pPr>
    </w:p>
    <w:p w14:paraId="772787BD" w14:textId="1D5F82DA" w:rsidR="00983E58" w:rsidRPr="008233B4" w:rsidRDefault="00983E58" w:rsidP="00983E58">
      <w:pPr>
        <w:pStyle w:val="Cabealho"/>
        <w:keepNext/>
        <w:tabs>
          <w:tab w:val="clear" w:pos="4419"/>
          <w:tab w:val="clear" w:pos="8838"/>
        </w:tabs>
        <w:spacing w:after="160"/>
        <w:jc w:val="center"/>
        <w:rPr>
          <w:rFonts w:asciiTheme="minorHAnsi" w:hAnsiTheme="minorHAnsi"/>
          <w:b/>
          <w:sz w:val="24"/>
          <w:szCs w:val="24"/>
        </w:rPr>
      </w:pPr>
      <w:r w:rsidRPr="002826CE">
        <w:rPr>
          <w:rFonts w:asciiTheme="minorHAnsi" w:hAnsiTheme="minorHAnsi"/>
          <w:b/>
          <w:sz w:val="24"/>
          <w:szCs w:val="24"/>
        </w:rPr>
        <w:t>[</w:t>
      </w:r>
      <w:r w:rsidR="002826CE" w:rsidRPr="002826CE">
        <w:rPr>
          <w:rFonts w:asciiTheme="minorHAnsi" w:hAnsiTheme="minorHAnsi"/>
          <w:b/>
          <w:sz w:val="24"/>
          <w:szCs w:val="24"/>
        </w:rPr>
        <w:t xml:space="preserve">Assinar apenas quando aplicável - </w:t>
      </w:r>
      <w:r w:rsidRPr="002826CE">
        <w:rPr>
          <w:rFonts w:asciiTheme="minorHAnsi" w:hAnsiTheme="minorHAnsi"/>
          <w:b/>
          <w:sz w:val="24"/>
          <w:szCs w:val="24"/>
        </w:rPr>
        <w:t>VENDEDORES]</w:t>
      </w:r>
    </w:p>
    <w:p w14:paraId="428F4CEE"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0E871643"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6F6DCCF9"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983E58" w:rsidRPr="008233B4" w14:paraId="1642CCB8" w14:textId="77777777" w:rsidTr="005428DD">
        <w:trPr>
          <w:cantSplit/>
        </w:trPr>
        <w:tc>
          <w:tcPr>
            <w:tcW w:w="4253" w:type="dxa"/>
            <w:tcBorders>
              <w:top w:val="single" w:sz="6" w:space="0" w:color="auto"/>
            </w:tcBorders>
          </w:tcPr>
          <w:p w14:paraId="625D54FB" w14:textId="77777777" w:rsidR="00983E58" w:rsidRPr="008233B4" w:rsidRDefault="00983E58" w:rsidP="005428DD">
            <w:pPr>
              <w:spacing w:after="160"/>
              <w:rPr>
                <w:rFonts w:asciiTheme="minorHAnsi" w:hAnsiTheme="minorHAnsi"/>
              </w:rPr>
            </w:pPr>
            <w:r w:rsidRPr="008233B4">
              <w:rPr>
                <w:rFonts w:asciiTheme="minorHAnsi" w:hAnsiTheme="minorHAnsi"/>
              </w:rPr>
              <w:t>Nome:</w:t>
            </w:r>
            <w:r w:rsidRPr="008233B4">
              <w:rPr>
                <w:rFonts w:asciiTheme="minorHAnsi" w:hAnsiTheme="minorHAnsi"/>
              </w:rPr>
              <w:br/>
              <w:t>Cargo:</w:t>
            </w:r>
          </w:p>
        </w:tc>
        <w:tc>
          <w:tcPr>
            <w:tcW w:w="567" w:type="dxa"/>
          </w:tcPr>
          <w:p w14:paraId="31920A02" w14:textId="77777777" w:rsidR="00983E58" w:rsidRPr="008233B4" w:rsidRDefault="00983E58" w:rsidP="005428DD">
            <w:pPr>
              <w:spacing w:after="160"/>
              <w:rPr>
                <w:rFonts w:asciiTheme="minorHAnsi" w:hAnsiTheme="minorHAnsi"/>
              </w:rPr>
            </w:pPr>
          </w:p>
        </w:tc>
        <w:tc>
          <w:tcPr>
            <w:tcW w:w="4253" w:type="dxa"/>
            <w:tcBorders>
              <w:top w:val="single" w:sz="6" w:space="0" w:color="auto"/>
            </w:tcBorders>
          </w:tcPr>
          <w:p w14:paraId="4A96CCFC" w14:textId="77777777" w:rsidR="00983E58" w:rsidRPr="008233B4" w:rsidRDefault="00983E58" w:rsidP="005428DD">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Cargo:</w:t>
            </w:r>
          </w:p>
        </w:tc>
      </w:tr>
    </w:tbl>
    <w:p w14:paraId="1BB47B46" w14:textId="77777777" w:rsidR="00983E58" w:rsidRPr="008233B4" w:rsidRDefault="00983E58" w:rsidP="00983E58">
      <w:pPr>
        <w:rPr>
          <w:rFonts w:asciiTheme="minorHAnsi" w:hAnsiTheme="minorHAnsi"/>
        </w:rPr>
      </w:pPr>
    </w:p>
    <w:p w14:paraId="75E9EA64" w14:textId="77777777" w:rsidR="00983E58" w:rsidRPr="008233B4" w:rsidRDefault="00983E58" w:rsidP="00983E58">
      <w:pPr>
        <w:rPr>
          <w:rFonts w:asciiTheme="minorHAnsi" w:hAnsiTheme="minorHAnsi"/>
        </w:rPr>
      </w:pPr>
      <w:r w:rsidRPr="008233B4">
        <w:rPr>
          <w:rFonts w:asciiTheme="minorHAnsi" w:hAnsiTheme="minorHAnsi"/>
        </w:rPr>
        <w:br w:type="page"/>
      </w:r>
    </w:p>
    <w:p w14:paraId="79A13B95" w14:textId="77777777" w:rsidR="00397878" w:rsidRPr="00F55B1A" w:rsidRDefault="00397878" w:rsidP="00397878">
      <w:pPr>
        <w:pStyle w:val="Cabealho"/>
        <w:keepNext/>
        <w:tabs>
          <w:tab w:val="clear" w:pos="4419"/>
          <w:tab w:val="clear" w:pos="8838"/>
        </w:tabs>
        <w:spacing w:after="160"/>
        <w:jc w:val="center"/>
        <w:rPr>
          <w:rFonts w:asciiTheme="minorHAnsi" w:hAnsiTheme="minorHAnsi"/>
          <w:bCs/>
          <w:i/>
          <w:iCs/>
          <w:sz w:val="24"/>
          <w:szCs w:val="24"/>
        </w:rPr>
      </w:pPr>
      <w:r w:rsidRPr="00F55B1A">
        <w:rPr>
          <w:rFonts w:asciiTheme="minorHAnsi" w:hAnsiTheme="minorHAnsi"/>
          <w:bCs/>
          <w:i/>
          <w:iCs/>
          <w:sz w:val="24"/>
          <w:szCs w:val="24"/>
        </w:rPr>
        <w:lastRenderedPageBreak/>
        <w:t xml:space="preserve">[Página de Assinaturas do Contrato de </w:t>
      </w:r>
      <w:r w:rsidRPr="00F55B1A">
        <w:rPr>
          <w:rFonts w:asciiTheme="minorHAnsi" w:hAnsiTheme="minorHAnsi" w:cstheme="minorHAnsi"/>
          <w:bCs/>
          <w:i/>
          <w:iCs/>
          <w:sz w:val="24"/>
          <w:szCs w:val="24"/>
        </w:rPr>
        <w:t>Prestação de Serviços da B3]</w:t>
      </w:r>
    </w:p>
    <w:p w14:paraId="3977CC66" w14:textId="77777777" w:rsidR="00397878" w:rsidRDefault="00397878" w:rsidP="00397878">
      <w:pPr>
        <w:pStyle w:val="Cabealho"/>
        <w:keepNext/>
        <w:tabs>
          <w:tab w:val="clear" w:pos="4419"/>
          <w:tab w:val="clear" w:pos="8838"/>
        </w:tabs>
        <w:spacing w:after="160"/>
        <w:jc w:val="center"/>
        <w:rPr>
          <w:rFonts w:asciiTheme="minorHAnsi" w:hAnsiTheme="minorHAnsi"/>
          <w:b/>
          <w:sz w:val="24"/>
          <w:szCs w:val="24"/>
        </w:rPr>
      </w:pPr>
    </w:p>
    <w:p w14:paraId="44597943" w14:textId="395D6A89" w:rsidR="004E191F" w:rsidRPr="008233B4" w:rsidRDefault="004E191F" w:rsidP="004E191F">
      <w:pPr>
        <w:pStyle w:val="Cabealho"/>
        <w:keepNext/>
        <w:tabs>
          <w:tab w:val="clear" w:pos="4419"/>
          <w:tab w:val="clear" w:pos="8838"/>
        </w:tabs>
        <w:spacing w:after="160"/>
        <w:jc w:val="center"/>
        <w:rPr>
          <w:rFonts w:asciiTheme="minorHAnsi" w:hAnsiTheme="minorHAnsi"/>
          <w:b/>
          <w:sz w:val="24"/>
          <w:szCs w:val="24"/>
        </w:rPr>
      </w:pPr>
      <w:r w:rsidRPr="008233B4">
        <w:rPr>
          <w:rFonts w:asciiTheme="minorHAnsi" w:hAnsiTheme="minorHAnsi"/>
          <w:b/>
          <w:sz w:val="24"/>
          <w:szCs w:val="24"/>
        </w:rPr>
        <w:t>[</w:t>
      </w:r>
      <w:r w:rsidR="002826CE" w:rsidRPr="002826CE">
        <w:rPr>
          <w:rFonts w:asciiTheme="minorHAnsi" w:hAnsiTheme="minorHAnsi"/>
          <w:b/>
          <w:sz w:val="24"/>
          <w:szCs w:val="24"/>
        </w:rPr>
        <w:t xml:space="preserve">Assinar apenas quando aplicável - </w:t>
      </w:r>
      <w:r>
        <w:rPr>
          <w:rFonts w:asciiTheme="minorHAnsi" w:hAnsiTheme="minorHAnsi"/>
          <w:b/>
          <w:sz w:val="24"/>
          <w:szCs w:val="24"/>
        </w:rPr>
        <w:t>ADMINI</w:t>
      </w:r>
      <w:r w:rsidR="00794249">
        <w:rPr>
          <w:rFonts w:asciiTheme="minorHAnsi" w:hAnsiTheme="minorHAnsi"/>
          <w:b/>
          <w:sz w:val="24"/>
          <w:szCs w:val="24"/>
        </w:rPr>
        <w:t>S</w:t>
      </w:r>
      <w:r>
        <w:rPr>
          <w:rFonts w:asciiTheme="minorHAnsi" w:hAnsiTheme="minorHAnsi"/>
          <w:b/>
          <w:sz w:val="24"/>
          <w:szCs w:val="24"/>
        </w:rPr>
        <w:t>TRADOR</w:t>
      </w:r>
      <w:r w:rsidRPr="008233B4">
        <w:rPr>
          <w:rFonts w:asciiTheme="minorHAnsi" w:hAnsiTheme="minorHAnsi"/>
          <w:b/>
          <w:sz w:val="24"/>
          <w:szCs w:val="24"/>
        </w:rPr>
        <w:t>]</w:t>
      </w:r>
    </w:p>
    <w:p w14:paraId="378DCA58" w14:textId="77777777" w:rsidR="004E191F" w:rsidRPr="008233B4" w:rsidRDefault="004E191F" w:rsidP="004E191F">
      <w:pPr>
        <w:pStyle w:val="Cabealho"/>
        <w:keepNext/>
        <w:tabs>
          <w:tab w:val="clear" w:pos="4419"/>
          <w:tab w:val="clear" w:pos="8838"/>
        </w:tabs>
        <w:spacing w:after="160"/>
        <w:jc w:val="center"/>
        <w:rPr>
          <w:rFonts w:asciiTheme="minorHAnsi" w:hAnsiTheme="minorHAnsi"/>
          <w:sz w:val="24"/>
          <w:szCs w:val="24"/>
        </w:rPr>
      </w:pPr>
    </w:p>
    <w:p w14:paraId="559864FD" w14:textId="77777777" w:rsidR="004E191F" w:rsidRPr="008233B4" w:rsidRDefault="004E191F" w:rsidP="004E191F">
      <w:pPr>
        <w:pStyle w:val="Cabealho"/>
        <w:keepNext/>
        <w:tabs>
          <w:tab w:val="clear" w:pos="4419"/>
          <w:tab w:val="clear" w:pos="8838"/>
        </w:tabs>
        <w:spacing w:after="160"/>
        <w:jc w:val="center"/>
        <w:rPr>
          <w:rFonts w:asciiTheme="minorHAnsi" w:hAnsiTheme="minorHAnsi"/>
          <w:sz w:val="24"/>
          <w:szCs w:val="24"/>
        </w:rPr>
      </w:pPr>
    </w:p>
    <w:p w14:paraId="526721A4" w14:textId="77777777" w:rsidR="004E191F" w:rsidRPr="008233B4" w:rsidRDefault="004E191F" w:rsidP="004E191F">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4E191F" w:rsidRPr="008233B4" w14:paraId="23FBFF28" w14:textId="77777777" w:rsidTr="009513FA">
        <w:trPr>
          <w:cantSplit/>
        </w:trPr>
        <w:tc>
          <w:tcPr>
            <w:tcW w:w="4253" w:type="dxa"/>
            <w:tcBorders>
              <w:top w:val="single" w:sz="6" w:space="0" w:color="auto"/>
            </w:tcBorders>
          </w:tcPr>
          <w:p w14:paraId="59826159" w14:textId="77777777" w:rsidR="004E191F" w:rsidRPr="008233B4" w:rsidRDefault="004E191F" w:rsidP="009513FA">
            <w:pPr>
              <w:spacing w:after="160"/>
              <w:rPr>
                <w:rFonts w:asciiTheme="minorHAnsi" w:hAnsiTheme="minorHAnsi"/>
              </w:rPr>
            </w:pPr>
            <w:r w:rsidRPr="008233B4">
              <w:rPr>
                <w:rFonts w:asciiTheme="minorHAnsi" w:hAnsiTheme="minorHAnsi"/>
              </w:rPr>
              <w:t>Nome:</w:t>
            </w:r>
            <w:r w:rsidRPr="008233B4">
              <w:rPr>
                <w:rFonts w:asciiTheme="minorHAnsi" w:hAnsiTheme="minorHAnsi"/>
              </w:rPr>
              <w:br/>
              <w:t>Cargo:</w:t>
            </w:r>
          </w:p>
        </w:tc>
        <w:tc>
          <w:tcPr>
            <w:tcW w:w="567" w:type="dxa"/>
          </w:tcPr>
          <w:p w14:paraId="79DD8C30" w14:textId="77777777" w:rsidR="004E191F" w:rsidRPr="008233B4" w:rsidRDefault="004E191F" w:rsidP="009513FA">
            <w:pPr>
              <w:spacing w:after="160"/>
              <w:rPr>
                <w:rFonts w:asciiTheme="minorHAnsi" w:hAnsiTheme="minorHAnsi"/>
              </w:rPr>
            </w:pPr>
          </w:p>
        </w:tc>
        <w:tc>
          <w:tcPr>
            <w:tcW w:w="4253" w:type="dxa"/>
            <w:tcBorders>
              <w:top w:val="single" w:sz="6" w:space="0" w:color="auto"/>
            </w:tcBorders>
          </w:tcPr>
          <w:p w14:paraId="43580D1E" w14:textId="77777777" w:rsidR="004E191F" w:rsidRPr="008233B4" w:rsidRDefault="004E191F" w:rsidP="009513FA">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Cargo:</w:t>
            </w:r>
          </w:p>
        </w:tc>
      </w:tr>
    </w:tbl>
    <w:p w14:paraId="5A02CC57" w14:textId="52019978" w:rsidR="00236043" w:rsidRDefault="00236043" w:rsidP="00983E58">
      <w:pPr>
        <w:pStyle w:val="Cabealho"/>
        <w:keepNext/>
        <w:tabs>
          <w:tab w:val="clear" w:pos="4419"/>
          <w:tab w:val="clear" w:pos="8838"/>
        </w:tabs>
        <w:spacing w:after="160"/>
        <w:jc w:val="center"/>
        <w:rPr>
          <w:rFonts w:asciiTheme="minorHAnsi" w:hAnsiTheme="minorHAnsi"/>
          <w:b/>
          <w:sz w:val="24"/>
          <w:szCs w:val="24"/>
        </w:rPr>
      </w:pPr>
    </w:p>
    <w:p w14:paraId="2269645E" w14:textId="77777777" w:rsidR="00236043" w:rsidRDefault="00236043">
      <w:pPr>
        <w:rPr>
          <w:rFonts w:asciiTheme="minorHAnsi" w:hAnsiTheme="minorHAnsi"/>
          <w:b/>
        </w:rPr>
      </w:pPr>
      <w:r>
        <w:rPr>
          <w:rFonts w:asciiTheme="minorHAnsi" w:hAnsiTheme="minorHAnsi"/>
          <w:b/>
        </w:rPr>
        <w:br w:type="page"/>
      </w:r>
    </w:p>
    <w:p w14:paraId="6A3C4952" w14:textId="77777777" w:rsidR="00397878" w:rsidRPr="00F55B1A" w:rsidRDefault="00397878" w:rsidP="00397878">
      <w:pPr>
        <w:pStyle w:val="Cabealho"/>
        <w:keepNext/>
        <w:tabs>
          <w:tab w:val="clear" w:pos="4419"/>
          <w:tab w:val="clear" w:pos="8838"/>
        </w:tabs>
        <w:spacing w:after="160"/>
        <w:jc w:val="center"/>
        <w:rPr>
          <w:rFonts w:asciiTheme="minorHAnsi" w:hAnsiTheme="minorHAnsi"/>
          <w:bCs/>
          <w:i/>
          <w:iCs/>
          <w:sz w:val="24"/>
          <w:szCs w:val="24"/>
        </w:rPr>
      </w:pPr>
      <w:r w:rsidRPr="00F55B1A">
        <w:rPr>
          <w:rFonts w:asciiTheme="minorHAnsi" w:hAnsiTheme="minorHAnsi"/>
          <w:bCs/>
          <w:i/>
          <w:iCs/>
          <w:sz w:val="24"/>
          <w:szCs w:val="24"/>
        </w:rPr>
        <w:lastRenderedPageBreak/>
        <w:t xml:space="preserve">[Página de Assinaturas do Contrato de </w:t>
      </w:r>
      <w:r w:rsidRPr="00F55B1A">
        <w:rPr>
          <w:rFonts w:asciiTheme="minorHAnsi" w:hAnsiTheme="minorHAnsi" w:cstheme="minorHAnsi"/>
          <w:bCs/>
          <w:i/>
          <w:iCs/>
          <w:sz w:val="24"/>
          <w:szCs w:val="24"/>
        </w:rPr>
        <w:t>Prestação de Serviços da B3]</w:t>
      </w:r>
    </w:p>
    <w:p w14:paraId="25D5C75A" w14:textId="77777777" w:rsidR="00397878" w:rsidRDefault="00397878" w:rsidP="00397878">
      <w:pPr>
        <w:pStyle w:val="Cabealho"/>
        <w:keepNext/>
        <w:tabs>
          <w:tab w:val="clear" w:pos="4419"/>
          <w:tab w:val="clear" w:pos="8838"/>
        </w:tabs>
        <w:spacing w:after="160"/>
        <w:jc w:val="center"/>
        <w:rPr>
          <w:rFonts w:asciiTheme="minorHAnsi" w:hAnsiTheme="minorHAnsi"/>
          <w:b/>
          <w:sz w:val="24"/>
          <w:szCs w:val="24"/>
        </w:rPr>
      </w:pPr>
    </w:p>
    <w:p w14:paraId="2ADD0EB2" w14:textId="4ABCEF49" w:rsidR="00983E58" w:rsidRPr="008233B4" w:rsidRDefault="00983E58" w:rsidP="00983E58">
      <w:pPr>
        <w:pStyle w:val="Cabealho"/>
        <w:keepNext/>
        <w:tabs>
          <w:tab w:val="clear" w:pos="4419"/>
          <w:tab w:val="clear" w:pos="8838"/>
        </w:tabs>
        <w:spacing w:after="160"/>
        <w:jc w:val="center"/>
        <w:rPr>
          <w:rFonts w:asciiTheme="minorHAnsi" w:hAnsiTheme="minorHAnsi"/>
          <w:b/>
          <w:sz w:val="24"/>
          <w:szCs w:val="24"/>
        </w:rPr>
      </w:pPr>
      <w:r w:rsidRPr="008233B4">
        <w:rPr>
          <w:rFonts w:asciiTheme="minorHAnsi" w:hAnsiTheme="minorHAnsi"/>
          <w:b/>
          <w:sz w:val="24"/>
          <w:szCs w:val="24"/>
        </w:rPr>
        <w:t>[</w:t>
      </w:r>
      <w:r w:rsidR="00273068">
        <w:rPr>
          <w:rFonts w:asciiTheme="minorHAnsi" w:hAnsiTheme="minorHAnsi"/>
          <w:b/>
          <w:sz w:val="24"/>
          <w:szCs w:val="24"/>
        </w:rPr>
        <w:t>COORDENADOR</w:t>
      </w:r>
      <w:r w:rsidR="00273068" w:rsidRPr="008233B4">
        <w:rPr>
          <w:rFonts w:asciiTheme="minorHAnsi" w:hAnsiTheme="minorHAnsi"/>
          <w:b/>
          <w:sz w:val="24"/>
          <w:szCs w:val="24"/>
        </w:rPr>
        <w:t xml:space="preserve"> </w:t>
      </w:r>
      <w:r w:rsidRPr="008233B4">
        <w:rPr>
          <w:rFonts w:asciiTheme="minorHAnsi" w:hAnsiTheme="minorHAnsi"/>
          <w:b/>
          <w:sz w:val="24"/>
          <w:szCs w:val="24"/>
        </w:rPr>
        <w:t>LÍDER]</w:t>
      </w:r>
    </w:p>
    <w:p w14:paraId="7D8995D5"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2245FE0C"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722FDAF6"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983E58" w:rsidRPr="008233B4" w14:paraId="14DB2A78" w14:textId="77777777" w:rsidTr="005428DD">
        <w:trPr>
          <w:cantSplit/>
        </w:trPr>
        <w:tc>
          <w:tcPr>
            <w:tcW w:w="4253" w:type="dxa"/>
            <w:tcBorders>
              <w:top w:val="single" w:sz="6" w:space="0" w:color="auto"/>
            </w:tcBorders>
          </w:tcPr>
          <w:p w14:paraId="30F00FF2" w14:textId="77777777" w:rsidR="00983E58" w:rsidRPr="008233B4" w:rsidRDefault="00983E58" w:rsidP="005428DD">
            <w:pPr>
              <w:spacing w:after="160"/>
              <w:rPr>
                <w:rFonts w:asciiTheme="minorHAnsi" w:hAnsiTheme="minorHAnsi"/>
              </w:rPr>
            </w:pPr>
            <w:r w:rsidRPr="008233B4">
              <w:rPr>
                <w:rFonts w:asciiTheme="minorHAnsi" w:hAnsiTheme="minorHAnsi"/>
              </w:rPr>
              <w:t>Nome:</w:t>
            </w:r>
            <w:r w:rsidRPr="008233B4">
              <w:rPr>
                <w:rFonts w:asciiTheme="minorHAnsi" w:hAnsiTheme="minorHAnsi"/>
              </w:rPr>
              <w:br/>
              <w:t>Cargo:</w:t>
            </w:r>
          </w:p>
        </w:tc>
        <w:tc>
          <w:tcPr>
            <w:tcW w:w="567" w:type="dxa"/>
          </w:tcPr>
          <w:p w14:paraId="04A08511" w14:textId="77777777" w:rsidR="00983E58" w:rsidRPr="008233B4" w:rsidRDefault="00983E58" w:rsidP="005428DD">
            <w:pPr>
              <w:spacing w:after="160"/>
              <w:rPr>
                <w:rFonts w:asciiTheme="minorHAnsi" w:hAnsiTheme="minorHAnsi"/>
              </w:rPr>
            </w:pPr>
          </w:p>
        </w:tc>
        <w:tc>
          <w:tcPr>
            <w:tcW w:w="4253" w:type="dxa"/>
            <w:tcBorders>
              <w:top w:val="single" w:sz="6" w:space="0" w:color="auto"/>
            </w:tcBorders>
          </w:tcPr>
          <w:p w14:paraId="1D1DA1F6" w14:textId="77777777" w:rsidR="00983E58" w:rsidRPr="008233B4" w:rsidRDefault="00983E58" w:rsidP="005428DD">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Cargo:</w:t>
            </w:r>
          </w:p>
        </w:tc>
      </w:tr>
    </w:tbl>
    <w:p w14:paraId="36F8F7BD" w14:textId="77777777" w:rsidR="00983E58" w:rsidRPr="008233B4" w:rsidRDefault="00983E58" w:rsidP="00983E58">
      <w:pPr>
        <w:rPr>
          <w:rFonts w:asciiTheme="minorHAnsi" w:hAnsiTheme="minorHAnsi"/>
        </w:rPr>
      </w:pPr>
    </w:p>
    <w:p w14:paraId="53BA3C3C" w14:textId="5A8ED2A5" w:rsidR="00983E58" w:rsidRDefault="00983E58" w:rsidP="00983E58">
      <w:pPr>
        <w:keepNext/>
        <w:spacing w:after="160"/>
        <w:jc w:val="center"/>
        <w:rPr>
          <w:rFonts w:asciiTheme="minorHAnsi" w:hAnsiTheme="minorHAnsi"/>
        </w:rPr>
      </w:pPr>
    </w:p>
    <w:p w14:paraId="3433DD1B" w14:textId="44B6347E" w:rsidR="00236043" w:rsidRDefault="00236043" w:rsidP="00983E58">
      <w:pPr>
        <w:keepNext/>
        <w:spacing w:after="160"/>
        <w:jc w:val="center"/>
        <w:rPr>
          <w:rFonts w:asciiTheme="minorHAnsi" w:hAnsiTheme="minorHAnsi"/>
        </w:rPr>
      </w:pPr>
    </w:p>
    <w:p w14:paraId="1D089DE4" w14:textId="6E9DFEAE" w:rsidR="00236043" w:rsidRDefault="00236043" w:rsidP="00983E58">
      <w:pPr>
        <w:keepNext/>
        <w:spacing w:after="160"/>
        <w:jc w:val="center"/>
        <w:rPr>
          <w:rFonts w:asciiTheme="minorHAnsi" w:hAnsiTheme="minorHAnsi"/>
        </w:rPr>
      </w:pPr>
    </w:p>
    <w:p w14:paraId="3E4044A9" w14:textId="77777777" w:rsidR="00236043" w:rsidRPr="008233B4" w:rsidRDefault="00236043" w:rsidP="00983E58">
      <w:pPr>
        <w:keepNext/>
        <w:spacing w:after="160"/>
        <w:jc w:val="center"/>
        <w:rPr>
          <w:rFonts w:asciiTheme="minorHAnsi" w:hAnsiTheme="minorHAnsi"/>
          <w:spacing w:val="-2"/>
        </w:rPr>
      </w:pPr>
    </w:p>
    <w:p w14:paraId="7E862FC9" w14:textId="77777777" w:rsidR="00397878" w:rsidRDefault="00397878">
      <w:pPr>
        <w:rPr>
          <w:rFonts w:asciiTheme="minorHAnsi" w:hAnsiTheme="minorHAnsi"/>
          <w:b/>
        </w:rPr>
      </w:pPr>
      <w:r>
        <w:rPr>
          <w:rFonts w:asciiTheme="minorHAnsi" w:hAnsiTheme="minorHAnsi"/>
          <w:b/>
        </w:rPr>
        <w:br w:type="page"/>
      </w:r>
    </w:p>
    <w:p w14:paraId="088F873D" w14:textId="77777777" w:rsidR="00397878" w:rsidRPr="00F55B1A" w:rsidRDefault="00397878" w:rsidP="00397878">
      <w:pPr>
        <w:pStyle w:val="Cabealho"/>
        <w:keepNext/>
        <w:tabs>
          <w:tab w:val="clear" w:pos="4419"/>
          <w:tab w:val="clear" w:pos="8838"/>
        </w:tabs>
        <w:spacing w:after="160"/>
        <w:jc w:val="center"/>
        <w:rPr>
          <w:rFonts w:asciiTheme="minorHAnsi" w:hAnsiTheme="minorHAnsi"/>
          <w:bCs/>
          <w:i/>
          <w:iCs/>
          <w:sz w:val="24"/>
          <w:szCs w:val="24"/>
        </w:rPr>
      </w:pPr>
      <w:r w:rsidRPr="00F55B1A">
        <w:rPr>
          <w:rFonts w:asciiTheme="minorHAnsi" w:hAnsiTheme="minorHAnsi"/>
          <w:bCs/>
          <w:i/>
          <w:iCs/>
          <w:sz w:val="24"/>
          <w:szCs w:val="24"/>
        </w:rPr>
        <w:lastRenderedPageBreak/>
        <w:t xml:space="preserve">[Página de Assinaturas do Contrato de </w:t>
      </w:r>
      <w:r w:rsidRPr="00F55B1A">
        <w:rPr>
          <w:rFonts w:asciiTheme="minorHAnsi" w:hAnsiTheme="minorHAnsi" w:cstheme="minorHAnsi"/>
          <w:bCs/>
          <w:i/>
          <w:iCs/>
          <w:sz w:val="24"/>
          <w:szCs w:val="24"/>
        </w:rPr>
        <w:t>Prestação de Serviços da B3]</w:t>
      </w:r>
    </w:p>
    <w:p w14:paraId="0543EA82" w14:textId="77777777" w:rsidR="00397878" w:rsidRDefault="00397878" w:rsidP="00397878">
      <w:pPr>
        <w:pStyle w:val="Cabealho"/>
        <w:keepNext/>
        <w:tabs>
          <w:tab w:val="clear" w:pos="4419"/>
          <w:tab w:val="clear" w:pos="8838"/>
        </w:tabs>
        <w:spacing w:after="160"/>
        <w:jc w:val="center"/>
        <w:rPr>
          <w:rFonts w:asciiTheme="minorHAnsi" w:hAnsiTheme="minorHAnsi"/>
          <w:b/>
          <w:sz w:val="24"/>
          <w:szCs w:val="24"/>
        </w:rPr>
      </w:pPr>
    </w:p>
    <w:p w14:paraId="2AA59D58" w14:textId="774072EF" w:rsidR="00983E58" w:rsidRPr="008233B4" w:rsidRDefault="00983E58" w:rsidP="00983E58">
      <w:pPr>
        <w:pStyle w:val="Cabealho"/>
        <w:keepNext/>
        <w:tabs>
          <w:tab w:val="clear" w:pos="4419"/>
          <w:tab w:val="clear" w:pos="8838"/>
        </w:tabs>
        <w:spacing w:after="160"/>
        <w:rPr>
          <w:rFonts w:asciiTheme="minorHAnsi" w:hAnsiTheme="minorHAnsi"/>
          <w:sz w:val="24"/>
          <w:szCs w:val="24"/>
        </w:rPr>
      </w:pPr>
      <w:r w:rsidRPr="008233B4">
        <w:rPr>
          <w:rFonts w:asciiTheme="minorHAnsi" w:hAnsiTheme="minorHAnsi"/>
          <w:b/>
          <w:sz w:val="24"/>
          <w:szCs w:val="24"/>
        </w:rPr>
        <w:t>Testemunhas:</w:t>
      </w:r>
    </w:p>
    <w:p w14:paraId="2E9200C0"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p w14:paraId="3233A00A" w14:textId="77777777" w:rsidR="00983E58" w:rsidRPr="008233B4" w:rsidRDefault="00983E58" w:rsidP="00983E58">
      <w:pPr>
        <w:pStyle w:val="Cabealho"/>
        <w:keepNext/>
        <w:tabs>
          <w:tab w:val="clear" w:pos="4419"/>
          <w:tab w:val="clear" w:pos="8838"/>
        </w:tabs>
        <w:spacing w:after="160"/>
        <w:jc w:val="center"/>
        <w:rPr>
          <w:rFonts w:asciiTheme="minorHAnsi" w:hAnsiTheme="minorHAnsi"/>
          <w:sz w:val="24"/>
          <w:szCs w:val="24"/>
        </w:rPr>
      </w:pPr>
    </w:p>
    <w:tbl>
      <w:tblPr>
        <w:tblW w:w="9073" w:type="dxa"/>
        <w:tblLayout w:type="fixed"/>
        <w:tblCellMar>
          <w:left w:w="71" w:type="dxa"/>
          <w:right w:w="71" w:type="dxa"/>
        </w:tblCellMar>
        <w:tblLook w:val="0000" w:firstRow="0" w:lastRow="0" w:firstColumn="0" w:lastColumn="0" w:noHBand="0" w:noVBand="0"/>
      </w:tblPr>
      <w:tblGrid>
        <w:gridCol w:w="4253"/>
        <w:gridCol w:w="567"/>
        <w:gridCol w:w="4253"/>
      </w:tblGrid>
      <w:tr w:rsidR="00983E58" w:rsidRPr="008233B4" w14:paraId="6FD471BA" w14:textId="77777777" w:rsidTr="005428DD">
        <w:trPr>
          <w:cantSplit/>
        </w:trPr>
        <w:tc>
          <w:tcPr>
            <w:tcW w:w="4253" w:type="dxa"/>
            <w:tcBorders>
              <w:top w:val="single" w:sz="6" w:space="0" w:color="auto"/>
            </w:tcBorders>
          </w:tcPr>
          <w:p w14:paraId="018F74C1" w14:textId="77777777" w:rsidR="00983E58" w:rsidRPr="008233B4" w:rsidRDefault="00983E58" w:rsidP="005428DD">
            <w:pPr>
              <w:spacing w:after="160"/>
              <w:rPr>
                <w:rFonts w:asciiTheme="minorHAnsi" w:hAnsiTheme="minorHAnsi"/>
              </w:rPr>
            </w:pPr>
            <w:r w:rsidRPr="008233B4">
              <w:rPr>
                <w:rFonts w:asciiTheme="minorHAnsi" w:hAnsiTheme="minorHAnsi"/>
              </w:rPr>
              <w:t>Nome:</w:t>
            </w:r>
            <w:r w:rsidRPr="008233B4">
              <w:rPr>
                <w:rFonts w:asciiTheme="minorHAnsi" w:hAnsiTheme="minorHAnsi"/>
              </w:rPr>
              <w:br/>
              <w:t>RG/ CPF:</w:t>
            </w:r>
          </w:p>
        </w:tc>
        <w:tc>
          <w:tcPr>
            <w:tcW w:w="567" w:type="dxa"/>
          </w:tcPr>
          <w:p w14:paraId="777ED0C6" w14:textId="77777777" w:rsidR="00983E58" w:rsidRPr="008233B4" w:rsidRDefault="00983E58" w:rsidP="005428DD">
            <w:pPr>
              <w:spacing w:after="160"/>
              <w:rPr>
                <w:rFonts w:asciiTheme="minorHAnsi" w:hAnsiTheme="minorHAnsi"/>
              </w:rPr>
            </w:pPr>
          </w:p>
        </w:tc>
        <w:tc>
          <w:tcPr>
            <w:tcW w:w="4253" w:type="dxa"/>
            <w:tcBorders>
              <w:top w:val="single" w:sz="6" w:space="0" w:color="auto"/>
            </w:tcBorders>
          </w:tcPr>
          <w:p w14:paraId="571C32C4" w14:textId="77777777" w:rsidR="00983E58" w:rsidRPr="008233B4" w:rsidRDefault="00983E58" w:rsidP="005428DD">
            <w:pPr>
              <w:pStyle w:val="PG-A"/>
              <w:tabs>
                <w:tab w:val="clear" w:pos="1418"/>
              </w:tabs>
              <w:spacing w:after="160"/>
              <w:rPr>
                <w:rFonts w:asciiTheme="minorHAnsi" w:hAnsiTheme="minorHAnsi"/>
                <w:sz w:val="24"/>
                <w:szCs w:val="24"/>
              </w:rPr>
            </w:pPr>
            <w:r w:rsidRPr="008233B4">
              <w:rPr>
                <w:rFonts w:asciiTheme="minorHAnsi" w:hAnsiTheme="minorHAnsi"/>
                <w:sz w:val="24"/>
                <w:szCs w:val="24"/>
              </w:rPr>
              <w:t>Nome:</w:t>
            </w:r>
            <w:r w:rsidRPr="008233B4">
              <w:rPr>
                <w:rFonts w:asciiTheme="minorHAnsi" w:hAnsiTheme="minorHAnsi"/>
                <w:sz w:val="24"/>
                <w:szCs w:val="24"/>
              </w:rPr>
              <w:br/>
              <w:t>RG/ CPF:</w:t>
            </w:r>
          </w:p>
        </w:tc>
      </w:tr>
    </w:tbl>
    <w:p w14:paraId="441BD552" w14:textId="77777777" w:rsidR="00983E58" w:rsidRPr="008233B4" w:rsidRDefault="00983E58" w:rsidP="00983E58">
      <w:pPr>
        <w:rPr>
          <w:rFonts w:asciiTheme="minorHAnsi" w:hAnsiTheme="minorHAnsi"/>
        </w:rPr>
      </w:pPr>
    </w:p>
    <w:p w14:paraId="4F438A91" w14:textId="0CE0E0A3" w:rsidR="00983E58" w:rsidRDefault="00983E58">
      <w:pPr>
        <w:rPr>
          <w:rFonts w:asciiTheme="minorHAnsi" w:hAnsiTheme="minorHAnsi"/>
          <w:b/>
          <w:sz w:val="28"/>
        </w:rPr>
      </w:pPr>
      <w:r>
        <w:rPr>
          <w:rFonts w:asciiTheme="minorHAnsi" w:hAnsiTheme="minorHAnsi"/>
          <w:b/>
          <w:sz w:val="28"/>
        </w:rPr>
        <w:br w:type="page"/>
      </w:r>
    </w:p>
    <w:p w14:paraId="15390D42" w14:textId="0FF87888" w:rsidR="00983E58" w:rsidRDefault="00983E58" w:rsidP="00931E2B">
      <w:pPr>
        <w:pStyle w:val="Corpodetexto2"/>
        <w:suppressAutoHyphens/>
        <w:spacing w:after="0" w:line="240" w:lineRule="auto"/>
        <w:jc w:val="center"/>
        <w:rPr>
          <w:rFonts w:asciiTheme="minorHAnsi" w:hAnsiTheme="minorHAnsi"/>
          <w:b/>
          <w:sz w:val="28"/>
          <w:szCs w:val="24"/>
        </w:rPr>
      </w:pPr>
      <w:r>
        <w:rPr>
          <w:rFonts w:asciiTheme="minorHAnsi" w:hAnsiTheme="minorHAnsi"/>
          <w:b/>
          <w:sz w:val="28"/>
          <w:szCs w:val="24"/>
        </w:rPr>
        <w:lastRenderedPageBreak/>
        <w:t>Anexo I</w:t>
      </w:r>
    </w:p>
    <w:p w14:paraId="25429A60" w14:textId="61EBB20C" w:rsidR="00931E2B" w:rsidRDefault="001B5D0A" w:rsidP="00931E2B">
      <w:pPr>
        <w:pStyle w:val="Corpodetexto2"/>
        <w:suppressAutoHyphens/>
        <w:spacing w:after="0" w:line="240" w:lineRule="auto"/>
        <w:jc w:val="center"/>
        <w:rPr>
          <w:rFonts w:asciiTheme="minorHAnsi" w:hAnsiTheme="minorHAnsi"/>
          <w:b/>
          <w:sz w:val="28"/>
          <w:szCs w:val="24"/>
        </w:rPr>
      </w:pPr>
      <w:r>
        <w:rPr>
          <w:rFonts w:asciiTheme="minorHAnsi" w:hAnsiTheme="minorHAnsi"/>
          <w:b/>
          <w:sz w:val="28"/>
          <w:szCs w:val="24"/>
        </w:rPr>
        <w:t xml:space="preserve">Termos e Condições Gerais </w:t>
      </w:r>
      <w:r w:rsidR="008233B4" w:rsidRPr="00D76154">
        <w:rPr>
          <w:rFonts w:asciiTheme="minorHAnsi" w:hAnsiTheme="minorHAnsi"/>
          <w:b/>
          <w:sz w:val="28"/>
          <w:szCs w:val="24"/>
        </w:rPr>
        <w:t xml:space="preserve">de </w:t>
      </w:r>
      <w:r w:rsidR="00931E2B">
        <w:rPr>
          <w:rFonts w:asciiTheme="minorHAnsi" w:hAnsiTheme="minorHAnsi"/>
          <w:b/>
          <w:sz w:val="28"/>
          <w:szCs w:val="24"/>
        </w:rPr>
        <w:t>P</w:t>
      </w:r>
      <w:r w:rsidR="008233B4" w:rsidRPr="00D76154">
        <w:rPr>
          <w:rFonts w:asciiTheme="minorHAnsi" w:hAnsiTheme="minorHAnsi"/>
          <w:b/>
          <w:sz w:val="28"/>
          <w:szCs w:val="24"/>
        </w:rPr>
        <w:t>restação d</w:t>
      </w:r>
      <w:r w:rsidR="00E007D1">
        <w:rPr>
          <w:rFonts w:asciiTheme="minorHAnsi" w:hAnsiTheme="minorHAnsi"/>
          <w:b/>
          <w:sz w:val="28"/>
          <w:szCs w:val="24"/>
        </w:rPr>
        <w:t>e</w:t>
      </w:r>
      <w:r w:rsidR="008233B4" w:rsidRPr="00D76154">
        <w:rPr>
          <w:rFonts w:asciiTheme="minorHAnsi" w:hAnsiTheme="minorHAnsi"/>
          <w:b/>
          <w:sz w:val="28"/>
          <w:szCs w:val="24"/>
        </w:rPr>
        <w:t xml:space="preserve"> </w:t>
      </w:r>
      <w:r w:rsidR="00931E2B">
        <w:rPr>
          <w:rFonts w:asciiTheme="minorHAnsi" w:hAnsiTheme="minorHAnsi"/>
          <w:b/>
          <w:sz w:val="28"/>
          <w:szCs w:val="24"/>
        </w:rPr>
        <w:t>S</w:t>
      </w:r>
      <w:r w:rsidR="008233B4" w:rsidRPr="00D76154">
        <w:rPr>
          <w:rFonts w:asciiTheme="minorHAnsi" w:hAnsiTheme="minorHAnsi"/>
          <w:b/>
          <w:sz w:val="28"/>
          <w:szCs w:val="24"/>
        </w:rPr>
        <w:t>erviços</w:t>
      </w:r>
      <w:r w:rsidR="00E007D1">
        <w:rPr>
          <w:rFonts w:asciiTheme="minorHAnsi" w:hAnsiTheme="minorHAnsi"/>
          <w:b/>
          <w:sz w:val="28"/>
          <w:szCs w:val="24"/>
        </w:rPr>
        <w:t xml:space="preserve"> </w:t>
      </w:r>
      <w:r w:rsidR="00E43BE0">
        <w:rPr>
          <w:rFonts w:asciiTheme="minorHAnsi" w:hAnsiTheme="minorHAnsi"/>
          <w:b/>
          <w:sz w:val="28"/>
          <w:szCs w:val="24"/>
        </w:rPr>
        <w:t xml:space="preserve">pela </w:t>
      </w:r>
      <w:r w:rsidR="00E007D1">
        <w:rPr>
          <w:rFonts w:asciiTheme="minorHAnsi" w:hAnsiTheme="minorHAnsi"/>
          <w:b/>
          <w:sz w:val="28"/>
          <w:szCs w:val="24"/>
        </w:rPr>
        <w:t>B3</w:t>
      </w:r>
    </w:p>
    <w:p w14:paraId="2EDD7613" w14:textId="03AA44FC" w:rsidR="00233168" w:rsidRDefault="00A12D63" w:rsidP="00931E2B">
      <w:pPr>
        <w:pStyle w:val="Corpodetexto2"/>
        <w:suppressAutoHyphens/>
        <w:spacing w:after="0" w:line="240" w:lineRule="auto"/>
        <w:jc w:val="center"/>
        <w:rPr>
          <w:rFonts w:asciiTheme="minorHAnsi" w:hAnsiTheme="minorHAnsi"/>
          <w:i/>
          <w:sz w:val="24"/>
          <w:szCs w:val="24"/>
        </w:rPr>
      </w:pPr>
      <w:r>
        <w:rPr>
          <w:rFonts w:asciiTheme="minorHAnsi" w:hAnsiTheme="minorHAnsi"/>
          <w:i/>
          <w:sz w:val="24"/>
          <w:szCs w:val="24"/>
        </w:rPr>
        <w:t>Viabilização operacional das</w:t>
      </w:r>
      <w:r w:rsidR="00E007D1" w:rsidRPr="00931E2B">
        <w:rPr>
          <w:rFonts w:asciiTheme="minorHAnsi" w:hAnsiTheme="minorHAnsi"/>
          <w:i/>
          <w:sz w:val="24"/>
          <w:szCs w:val="24"/>
        </w:rPr>
        <w:t xml:space="preserve"> ofertas</w:t>
      </w:r>
      <w:r w:rsidR="00931E2B" w:rsidRPr="00931E2B">
        <w:rPr>
          <w:rFonts w:asciiTheme="minorHAnsi" w:hAnsiTheme="minorHAnsi"/>
          <w:i/>
          <w:sz w:val="24"/>
          <w:szCs w:val="24"/>
        </w:rPr>
        <w:t xml:space="preserve"> públicas</w:t>
      </w:r>
      <w:r w:rsidR="00E007D1" w:rsidRPr="00931E2B">
        <w:rPr>
          <w:rFonts w:asciiTheme="minorHAnsi" w:hAnsiTheme="minorHAnsi"/>
          <w:i/>
          <w:sz w:val="24"/>
          <w:szCs w:val="24"/>
        </w:rPr>
        <w:t xml:space="preserve"> de distribuição d</w:t>
      </w:r>
      <w:r w:rsidR="00E007D1" w:rsidRPr="0041284D">
        <w:rPr>
          <w:rFonts w:asciiTheme="minorHAnsi" w:hAnsiTheme="minorHAnsi"/>
          <w:i/>
          <w:sz w:val="24"/>
          <w:szCs w:val="24"/>
        </w:rPr>
        <w:t xml:space="preserve">e </w:t>
      </w:r>
      <w:r w:rsidR="0041284D" w:rsidRPr="0041284D">
        <w:rPr>
          <w:rFonts w:asciiTheme="minorHAnsi" w:hAnsiTheme="minorHAnsi"/>
          <w:i/>
          <w:sz w:val="24"/>
          <w:szCs w:val="24"/>
        </w:rPr>
        <w:t>valores</w:t>
      </w:r>
      <w:r w:rsidR="00D01430" w:rsidRPr="0041284D">
        <w:rPr>
          <w:rFonts w:asciiTheme="minorHAnsi" w:hAnsiTheme="minorHAnsi"/>
          <w:i/>
          <w:sz w:val="24"/>
          <w:szCs w:val="24"/>
        </w:rPr>
        <w:t xml:space="preserve"> mobiliários</w:t>
      </w:r>
    </w:p>
    <w:p w14:paraId="67280575" w14:textId="77777777" w:rsidR="00931E2B" w:rsidRDefault="00931E2B" w:rsidP="00931E2B">
      <w:pPr>
        <w:pStyle w:val="Corpodetexto2"/>
        <w:suppressAutoHyphens/>
        <w:spacing w:after="0" w:line="240" w:lineRule="auto"/>
        <w:jc w:val="center"/>
        <w:rPr>
          <w:rFonts w:asciiTheme="minorHAnsi" w:hAnsiTheme="minorHAnsi"/>
          <w:b/>
        </w:rPr>
      </w:pPr>
    </w:p>
    <w:p w14:paraId="5E32F8C1" w14:textId="7EA10492" w:rsidR="00233168" w:rsidRDefault="00233168" w:rsidP="00233168">
      <w:pPr>
        <w:pStyle w:val="NumContinue"/>
        <w:spacing w:after="0"/>
        <w:ind w:firstLine="0"/>
        <w:rPr>
          <w:rFonts w:asciiTheme="minorHAnsi" w:hAnsiTheme="minorHAnsi"/>
          <w:sz w:val="24"/>
          <w:szCs w:val="24"/>
        </w:rPr>
      </w:pPr>
      <w:r w:rsidRPr="008F6086">
        <w:rPr>
          <w:rFonts w:asciiTheme="minorHAnsi" w:hAnsiTheme="minorHAnsi"/>
          <w:smallCaps/>
          <w:sz w:val="24"/>
          <w:szCs w:val="24"/>
        </w:rPr>
        <w:t>sendo</w:t>
      </w:r>
      <w:r w:rsidR="0086660F">
        <w:rPr>
          <w:rFonts w:asciiTheme="minorHAnsi" w:hAnsiTheme="minorHAnsi"/>
          <w:sz w:val="24"/>
          <w:szCs w:val="24"/>
        </w:rPr>
        <w:t xml:space="preserve"> a </w:t>
      </w:r>
      <w:r w:rsidR="0086660F" w:rsidRPr="006C29EE">
        <w:rPr>
          <w:rFonts w:asciiTheme="minorHAnsi" w:hAnsiTheme="minorHAnsi"/>
          <w:b/>
          <w:sz w:val="24"/>
          <w:szCs w:val="24"/>
        </w:rPr>
        <w:t>B3</w:t>
      </w:r>
      <w:r w:rsidR="0086660F">
        <w:rPr>
          <w:rFonts w:asciiTheme="minorHAnsi" w:hAnsiTheme="minorHAnsi"/>
          <w:sz w:val="24"/>
          <w:szCs w:val="24"/>
        </w:rPr>
        <w:t>,</w:t>
      </w:r>
      <w:r w:rsidR="00E007D1">
        <w:rPr>
          <w:rFonts w:asciiTheme="minorHAnsi" w:hAnsiTheme="minorHAnsi"/>
          <w:sz w:val="24"/>
          <w:szCs w:val="24"/>
        </w:rPr>
        <w:t xml:space="preserve"> de um lado, e</w:t>
      </w:r>
      <w:r w:rsidR="0086660F">
        <w:rPr>
          <w:rFonts w:asciiTheme="minorHAnsi" w:hAnsiTheme="minorHAnsi"/>
          <w:sz w:val="24"/>
          <w:szCs w:val="24"/>
        </w:rPr>
        <w:t xml:space="preserve"> </w:t>
      </w:r>
      <w:r w:rsidRPr="005109A3">
        <w:rPr>
          <w:rFonts w:asciiTheme="minorHAnsi" w:hAnsiTheme="minorHAnsi"/>
          <w:sz w:val="24"/>
          <w:szCs w:val="24"/>
        </w:rPr>
        <w:t xml:space="preserve">os </w:t>
      </w:r>
      <w:r w:rsidR="00586ABF" w:rsidRPr="008F0E15">
        <w:rPr>
          <w:rFonts w:asciiTheme="minorHAnsi" w:hAnsiTheme="minorHAnsi"/>
          <w:b/>
          <w:bCs/>
          <w:sz w:val="24"/>
          <w:szCs w:val="24"/>
        </w:rPr>
        <w:t>Contratantes</w:t>
      </w:r>
      <w:r w:rsidRPr="005109A3">
        <w:rPr>
          <w:rFonts w:asciiTheme="minorHAnsi" w:hAnsiTheme="minorHAnsi"/>
          <w:sz w:val="24"/>
          <w:szCs w:val="24"/>
        </w:rPr>
        <w:t>,</w:t>
      </w:r>
      <w:r w:rsidR="00E007D1">
        <w:rPr>
          <w:rFonts w:asciiTheme="minorHAnsi" w:hAnsiTheme="minorHAnsi"/>
          <w:sz w:val="24"/>
          <w:szCs w:val="24"/>
        </w:rPr>
        <w:t xml:space="preserve"> de outro lado,</w:t>
      </w:r>
      <w:r w:rsidRPr="005109A3">
        <w:rPr>
          <w:rFonts w:asciiTheme="minorHAnsi" w:hAnsiTheme="minorHAnsi"/>
          <w:sz w:val="24"/>
          <w:szCs w:val="24"/>
        </w:rPr>
        <w:t xml:space="preserve"> doravante referid</w:t>
      </w:r>
      <w:r w:rsidR="00E007D1">
        <w:rPr>
          <w:rFonts w:asciiTheme="minorHAnsi" w:hAnsiTheme="minorHAnsi"/>
          <w:sz w:val="24"/>
          <w:szCs w:val="24"/>
        </w:rPr>
        <w:t>o</w:t>
      </w:r>
      <w:r w:rsidRPr="005109A3">
        <w:rPr>
          <w:rFonts w:asciiTheme="minorHAnsi" w:hAnsiTheme="minorHAnsi"/>
          <w:sz w:val="24"/>
          <w:szCs w:val="24"/>
        </w:rPr>
        <w:t xml:space="preserve">s, isoladamente, como </w:t>
      </w:r>
      <w:r w:rsidRPr="008F6086">
        <w:rPr>
          <w:rFonts w:asciiTheme="minorHAnsi" w:hAnsiTheme="minorHAnsi"/>
          <w:b/>
          <w:sz w:val="24"/>
          <w:szCs w:val="24"/>
        </w:rPr>
        <w:t>Parte</w:t>
      </w:r>
      <w:r w:rsidRPr="005109A3">
        <w:rPr>
          <w:rFonts w:asciiTheme="minorHAnsi" w:hAnsiTheme="minorHAnsi"/>
          <w:sz w:val="24"/>
          <w:szCs w:val="24"/>
        </w:rPr>
        <w:t xml:space="preserve"> e, em conjunto, como </w:t>
      </w:r>
      <w:r w:rsidRPr="008F6086">
        <w:rPr>
          <w:rFonts w:asciiTheme="minorHAnsi" w:hAnsiTheme="minorHAnsi"/>
          <w:b/>
          <w:sz w:val="24"/>
          <w:szCs w:val="24"/>
        </w:rPr>
        <w:t>Partes</w:t>
      </w:r>
      <w:r w:rsidRPr="005109A3">
        <w:rPr>
          <w:rFonts w:asciiTheme="minorHAnsi" w:hAnsiTheme="minorHAnsi"/>
          <w:sz w:val="24"/>
          <w:szCs w:val="24"/>
        </w:rPr>
        <w:t>,</w:t>
      </w:r>
    </w:p>
    <w:p w14:paraId="647DE020" w14:textId="77777777" w:rsidR="00233168" w:rsidRPr="005109A3" w:rsidRDefault="00233168" w:rsidP="00233168">
      <w:pPr>
        <w:pStyle w:val="NumContinue"/>
        <w:spacing w:after="0"/>
        <w:ind w:firstLine="0"/>
        <w:rPr>
          <w:rFonts w:asciiTheme="minorHAnsi" w:hAnsiTheme="minorHAnsi"/>
          <w:sz w:val="24"/>
          <w:szCs w:val="24"/>
        </w:rPr>
      </w:pPr>
    </w:p>
    <w:p w14:paraId="4C0C0790" w14:textId="77777777" w:rsidR="00233168" w:rsidRPr="005109A3" w:rsidRDefault="00233168" w:rsidP="00233168">
      <w:pPr>
        <w:keepNext/>
        <w:spacing w:after="160"/>
        <w:jc w:val="both"/>
        <w:rPr>
          <w:rFonts w:asciiTheme="minorHAnsi" w:hAnsiTheme="minorHAnsi"/>
        </w:rPr>
      </w:pPr>
      <w:r w:rsidRPr="005109A3">
        <w:rPr>
          <w:rFonts w:asciiTheme="minorHAnsi" w:hAnsiTheme="minorHAnsi"/>
          <w:smallCaps/>
        </w:rPr>
        <w:t>considerando</w:t>
      </w:r>
      <w:r w:rsidRPr="005109A3">
        <w:rPr>
          <w:rFonts w:asciiTheme="minorHAnsi" w:hAnsiTheme="minorHAnsi"/>
        </w:rPr>
        <w:t xml:space="preserve"> que:</w:t>
      </w:r>
    </w:p>
    <w:p w14:paraId="0B1B2517" w14:textId="796862DB" w:rsidR="00EF2A97" w:rsidRDefault="00EF2A97" w:rsidP="00CD574D">
      <w:pPr>
        <w:numPr>
          <w:ilvl w:val="0"/>
          <w:numId w:val="3"/>
        </w:numPr>
        <w:tabs>
          <w:tab w:val="clear" w:pos="644"/>
        </w:tabs>
        <w:autoSpaceDE w:val="0"/>
        <w:autoSpaceDN w:val="0"/>
        <w:adjustRightInd w:val="0"/>
        <w:spacing w:after="160"/>
        <w:ind w:left="0" w:firstLine="0"/>
        <w:jc w:val="both"/>
        <w:rPr>
          <w:rFonts w:asciiTheme="minorHAnsi" w:hAnsiTheme="minorHAnsi"/>
          <w:color w:val="000000"/>
        </w:rPr>
      </w:pPr>
      <w:r w:rsidRPr="008233B4">
        <w:rPr>
          <w:rFonts w:asciiTheme="minorHAnsi" w:hAnsiTheme="minorHAnsi"/>
          <w:color w:val="000000"/>
        </w:rPr>
        <w:t>O</w:t>
      </w:r>
      <w:r w:rsidR="006F5B2E">
        <w:rPr>
          <w:rFonts w:asciiTheme="minorHAnsi" w:hAnsiTheme="minorHAnsi"/>
          <w:color w:val="000000"/>
        </w:rPr>
        <w:t>(</w:t>
      </w:r>
      <w:r w:rsidRPr="008233B4">
        <w:rPr>
          <w:rFonts w:asciiTheme="minorHAnsi" w:hAnsiTheme="minorHAnsi"/>
          <w:color w:val="000000"/>
        </w:rPr>
        <w:t>s</w:t>
      </w:r>
      <w:r w:rsidR="006F5B2E">
        <w:rPr>
          <w:rFonts w:asciiTheme="minorHAnsi" w:hAnsiTheme="minorHAnsi"/>
          <w:color w:val="000000"/>
        </w:rPr>
        <w:t>)</w:t>
      </w:r>
      <w:r w:rsidRPr="008233B4">
        <w:rPr>
          <w:rFonts w:asciiTheme="minorHAnsi" w:hAnsiTheme="minorHAnsi"/>
          <w:color w:val="000000"/>
        </w:rPr>
        <w:t xml:space="preserve"> </w:t>
      </w:r>
      <w:r w:rsidRPr="0078159C">
        <w:rPr>
          <w:rFonts w:asciiTheme="minorHAnsi" w:hAnsiTheme="minorHAnsi"/>
          <w:b/>
          <w:color w:val="000000"/>
        </w:rPr>
        <w:t>Ofertante</w:t>
      </w:r>
      <w:r w:rsidR="006F5B2E">
        <w:rPr>
          <w:rFonts w:asciiTheme="minorHAnsi" w:hAnsiTheme="minorHAnsi"/>
          <w:color w:val="000000"/>
        </w:rPr>
        <w:t>(</w:t>
      </w:r>
      <w:r w:rsidRPr="008233B4">
        <w:rPr>
          <w:rFonts w:asciiTheme="minorHAnsi" w:hAnsiTheme="minorHAnsi"/>
          <w:color w:val="000000"/>
        </w:rPr>
        <w:t>s</w:t>
      </w:r>
      <w:r w:rsidR="006F5B2E">
        <w:rPr>
          <w:rFonts w:asciiTheme="minorHAnsi" w:hAnsiTheme="minorHAnsi"/>
          <w:color w:val="000000"/>
        </w:rPr>
        <w:t>)</w:t>
      </w:r>
      <w:r w:rsidRPr="008233B4">
        <w:rPr>
          <w:rFonts w:asciiTheme="minorHAnsi" w:hAnsiTheme="minorHAnsi"/>
          <w:color w:val="000000"/>
        </w:rPr>
        <w:t xml:space="preserve"> </w:t>
      </w:r>
      <w:r w:rsidR="00643E1A">
        <w:rPr>
          <w:rFonts w:asciiTheme="minorHAnsi" w:hAnsiTheme="minorHAnsi"/>
          <w:color w:val="000000"/>
        </w:rPr>
        <w:t xml:space="preserve">e </w:t>
      </w:r>
      <w:r w:rsidR="00D92CB5">
        <w:rPr>
          <w:rFonts w:asciiTheme="minorHAnsi" w:hAnsiTheme="minorHAnsi"/>
          <w:color w:val="000000"/>
        </w:rPr>
        <w:t xml:space="preserve">a </w:t>
      </w:r>
      <w:r w:rsidR="00F74E89">
        <w:rPr>
          <w:rFonts w:asciiTheme="minorHAnsi" w:hAnsiTheme="minorHAnsi"/>
          <w:b/>
          <w:bCs/>
          <w:color w:val="000000"/>
        </w:rPr>
        <w:t>Coordenador</w:t>
      </w:r>
      <w:r w:rsidR="00F74E89" w:rsidRPr="00F74E89">
        <w:rPr>
          <w:rFonts w:asciiTheme="minorHAnsi" w:hAnsiTheme="minorHAnsi"/>
          <w:color w:val="000000"/>
        </w:rPr>
        <w:t xml:space="preserve"> </w:t>
      </w:r>
      <w:r w:rsidR="00643E1A" w:rsidRPr="00F74E89">
        <w:rPr>
          <w:rFonts w:asciiTheme="minorHAnsi" w:hAnsiTheme="minorHAnsi"/>
          <w:b/>
          <w:color w:val="000000"/>
        </w:rPr>
        <w:t>Líder</w:t>
      </w:r>
      <w:r w:rsidR="00643E1A">
        <w:rPr>
          <w:rFonts w:asciiTheme="minorHAnsi" w:hAnsiTheme="minorHAnsi"/>
          <w:color w:val="000000"/>
        </w:rPr>
        <w:t xml:space="preserve"> firmaram </w:t>
      </w:r>
      <w:r w:rsidR="001B5D0A">
        <w:rPr>
          <w:rFonts w:asciiTheme="minorHAnsi" w:hAnsiTheme="minorHAnsi"/>
          <w:color w:val="000000"/>
        </w:rPr>
        <w:t xml:space="preserve">o </w:t>
      </w:r>
      <w:r w:rsidR="001B5D0A" w:rsidRPr="0078159C">
        <w:rPr>
          <w:rFonts w:asciiTheme="minorHAnsi" w:hAnsiTheme="minorHAnsi"/>
          <w:b/>
          <w:color w:val="000000"/>
        </w:rPr>
        <w:t>Contrato de Distribuição</w:t>
      </w:r>
      <w:r w:rsidR="001B5D0A">
        <w:rPr>
          <w:rFonts w:asciiTheme="minorHAnsi" w:hAnsiTheme="minorHAnsi"/>
          <w:color w:val="000000"/>
        </w:rPr>
        <w:t xml:space="preserve"> </w:t>
      </w:r>
      <w:r w:rsidRPr="008233B4">
        <w:rPr>
          <w:rFonts w:asciiTheme="minorHAnsi" w:hAnsiTheme="minorHAnsi"/>
          <w:color w:val="000000"/>
        </w:rPr>
        <w:t xml:space="preserve">para realizar a </w:t>
      </w:r>
      <w:r w:rsidR="00233168">
        <w:rPr>
          <w:rFonts w:asciiTheme="minorHAnsi" w:hAnsiTheme="minorHAnsi"/>
          <w:color w:val="000000"/>
        </w:rPr>
        <w:t>oferta pública</w:t>
      </w:r>
      <w:r w:rsidRPr="008233B4">
        <w:rPr>
          <w:rFonts w:asciiTheme="minorHAnsi" w:hAnsiTheme="minorHAnsi"/>
          <w:color w:val="000000"/>
        </w:rPr>
        <w:t xml:space="preserve"> de distribuição d</w:t>
      </w:r>
      <w:r w:rsidR="00643E1A">
        <w:rPr>
          <w:rFonts w:asciiTheme="minorHAnsi" w:hAnsiTheme="minorHAnsi"/>
          <w:color w:val="000000"/>
        </w:rPr>
        <w:t xml:space="preserve">os ativos de emissão do </w:t>
      </w:r>
      <w:r w:rsidR="00643E1A" w:rsidRPr="0078159C">
        <w:rPr>
          <w:rFonts w:asciiTheme="minorHAnsi" w:hAnsiTheme="minorHAnsi"/>
          <w:b/>
          <w:color w:val="000000"/>
        </w:rPr>
        <w:t>Emissor</w:t>
      </w:r>
      <w:r w:rsidR="00643E1A">
        <w:rPr>
          <w:rFonts w:asciiTheme="minorHAnsi" w:hAnsiTheme="minorHAnsi"/>
          <w:color w:val="000000"/>
        </w:rPr>
        <w:t xml:space="preserve"> abaixo descritos (</w:t>
      </w:r>
      <w:r w:rsidR="00643E1A" w:rsidRPr="008F0E15">
        <w:rPr>
          <w:rFonts w:asciiTheme="minorHAnsi" w:hAnsiTheme="minorHAnsi"/>
          <w:b/>
          <w:bCs/>
          <w:color w:val="000000"/>
        </w:rPr>
        <w:t>Oferta</w:t>
      </w:r>
      <w:r w:rsidR="00643E1A" w:rsidRPr="00C43BD0">
        <w:rPr>
          <w:rFonts w:asciiTheme="minorHAnsi" w:hAnsiTheme="minorHAnsi"/>
          <w:color w:val="000000"/>
        </w:rPr>
        <w:t>)</w:t>
      </w:r>
      <w:r w:rsidRPr="00C43BD0">
        <w:rPr>
          <w:rFonts w:asciiTheme="minorHAnsi" w:hAnsiTheme="minorHAnsi"/>
          <w:color w:val="000000"/>
        </w:rPr>
        <w:t>;</w:t>
      </w:r>
      <w:r w:rsidR="00023008" w:rsidRPr="00C43BD0">
        <w:rPr>
          <w:rFonts w:asciiTheme="minorHAnsi" w:hAnsiTheme="minorHAnsi"/>
          <w:color w:val="000000"/>
        </w:rPr>
        <w:t xml:space="preserve"> </w:t>
      </w:r>
    </w:p>
    <w:p w14:paraId="4D0B511F" w14:textId="07179552" w:rsidR="001604C9" w:rsidRDefault="001604C9" w:rsidP="00CD574D">
      <w:pPr>
        <w:numPr>
          <w:ilvl w:val="0"/>
          <w:numId w:val="3"/>
        </w:numPr>
        <w:tabs>
          <w:tab w:val="clear" w:pos="644"/>
          <w:tab w:val="num" w:pos="0"/>
        </w:tabs>
        <w:autoSpaceDE w:val="0"/>
        <w:autoSpaceDN w:val="0"/>
        <w:adjustRightInd w:val="0"/>
        <w:ind w:left="0" w:firstLine="0"/>
        <w:jc w:val="both"/>
        <w:rPr>
          <w:rFonts w:asciiTheme="minorHAnsi" w:hAnsiTheme="minorHAnsi"/>
        </w:rPr>
      </w:pPr>
      <w:bookmarkStart w:id="0" w:name="_DV_M0"/>
      <w:bookmarkStart w:id="1" w:name="_DV_C10"/>
      <w:bookmarkEnd w:id="0"/>
      <w:r>
        <w:rPr>
          <w:rFonts w:asciiTheme="minorHAnsi" w:hAnsiTheme="minorHAnsi"/>
        </w:rPr>
        <w:t xml:space="preserve">A </w:t>
      </w:r>
      <w:r w:rsidRPr="008F0E15">
        <w:rPr>
          <w:rFonts w:asciiTheme="minorHAnsi" w:hAnsiTheme="minorHAnsi"/>
          <w:b/>
          <w:bCs/>
        </w:rPr>
        <w:t>B3</w:t>
      </w:r>
      <w:r>
        <w:rPr>
          <w:rFonts w:asciiTheme="minorHAnsi" w:hAnsiTheme="minorHAnsi"/>
        </w:rPr>
        <w:t xml:space="preserve"> é uma entidade autorizada pela Comissão de Valores Mobiliários a prestar</w:t>
      </w:r>
      <w:r w:rsidR="00FF7B4D">
        <w:rPr>
          <w:rFonts w:asciiTheme="minorHAnsi" w:hAnsiTheme="minorHAnsi"/>
        </w:rPr>
        <w:t xml:space="preserve">, dentre outros, </w:t>
      </w:r>
      <w:r>
        <w:rPr>
          <w:rFonts w:asciiTheme="minorHAnsi" w:hAnsiTheme="minorHAnsi"/>
        </w:rPr>
        <w:t>serviços de</w:t>
      </w:r>
      <w:r w:rsidR="00EF0B49" w:rsidRPr="008F0E15">
        <w:rPr>
          <w:rFonts w:asciiTheme="minorHAnsi" w:hAnsiTheme="minorHAnsi"/>
        </w:rPr>
        <w:t xml:space="preserve"> </w:t>
      </w:r>
      <w:r w:rsidR="00FF7B4D" w:rsidRPr="008F0E15">
        <w:rPr>
          <w:rFonts w:asciiTheme="minorHAnsi" w:hAnsiTheme="minorHAnsi"/>
        </w:rPr>
        <w:t xml:space="preserve">compensação e liquidação de ofertas de </w:t>
      </w:r>
      <w:r w:rsidR="00FF7B4D">
        <w:rPr>
          <w:rFonts w:asciiTheme="minorHAnsi" w:hAnsiTheme="minorHAnsi"/>
        </w:rPr>
        <w:t xml:space="preserve">títulos e </w:t>
      </w:r>
      <w:r w:rsidR="00FF7B4D" w:rsidRPr="008F0E15">
        <w:rPr>
          <w:rFonts w:asciiTheme="minorHAnsi" w:hAnsiTheme="minorHAnsi"/>
        </w:rPr>
        <w:t>valores mobiliários</w:t>
      </w:r>
      <w:r w:rsidR="00FF7B4D">
        <w:rPr>
          <w:rFonts w:asciiTheme="minorHAnsi" w:hAnsiTheme="minorHAnsi"/>
        </w:rPr>
        <w:t>;</w:t>
      </w:r>
    </w:p>
    <w:p w14:paraId="2EF32498" w14:textId="77777777" w:rsidR="001604C9" w:rsidRDefault="001604C9" w:rsidP="008F0E15">
      <w:pPr>
        <w:autoSpaceDE w:val="0"/>
        <w:autoSpaceDN w:val="0"/>
        <w:adjustRightInd w:val="0"/>
        <w:jc w:val="both"/>
        <w:rPr>
          <w:rFonts w:asciiTheme="minorHAnsi" w:hAnsiTheme="minorHAnsi"/>
        </w:rPr>
      </w:pPr>
    </w:p>
    <w:p w14:paraId="09B3C913" w14:textId="262F8A88" w:rsidR="00233168" w:rsidRDefault="00EF2A97" w:rsidP="00CD574D">
      <w:pPr>
        <w:numPr>
          <w:ilvl w:val="0"/>
          <w:numId w:val="3"/>
        </w:numPr>
        <w:tabs>
          <w:tab w:val="clear" w:pos="644"/>
          <w:tab w:val="num" w:pos="0"/>
        </w:tabs>
        <w:autoSpaceDE w:val="0"/>
        <w:autoSpaceDN w:val="0"/>
        <w:adjustRightInd w:val="0"/>
        <w:ind w:left="0" w:firstLine="0"/>
        <w:jc w:val="both"/>
        <w:rPr>
          <w:rFonts w:asciiTheme="minorHAnsi" w:hAnsiTheme="minorHAnsi"/>
        </w:rPr>
      </w:pPr>
      <w:r w:rsidRPr="008233B4">
        <w:rPr>
          <w:rFonts w:asciiTheme="minorHAnsi" w:hAnsiTheme="minorHAnsi"/>
        </w:rPr>
        <w:t xml:space="preserve">os </w:t>
      </w:r>
      <w:r w:rsidR="00586ABF" w:rsidRPr="0078159C">
        <w:rPr>
          <w:rFonts w:asciiTheme="minorHAnsi" w:hAnsiTheme="minorHAnsi"/>
          <w:b/>
        </w:rPr>
        <w:t>Contratantes</w:t>
      </w:r>
      <w:r w:rsidR="00233168">
        <w:rPr>
          <w:rFonts w:asciiTheme="minorHAnsi" w:hAnsiTheme="minorHAnsi"/>
        </w:rPr>
        <w:t xml:space="preserve"> tê</w:t>
      </w:r>
      <w:r w:rsidR="00233168" w:rsidRPr="005109A3">
        <w:rPr>
          <w:rFonts w:asciiTheme="minorHAnsi" w:hAnsiTheme="minorHAnsi"/>
        </w:rPr>
        <w:t xml:space="preserve">m interesse em contratar a </w:t>
      </w:r>
      <w:r w:rsidR="00233168" w:rsidRPr="008F0E15">
        <w:rPr>
          <w:rFonts w:asciiTheme="minorHAnsi" w:hAnsiTheme="minorHAnsi"/>
          <w:b/>
          <w:bCs/>
        </w:rPr>
        <w:t>B3</w:t>
      </w:r>
      <w:r w:rsidR="00233168" w:rsidRPr="005109A3">
        <w:rPr>
          <w:rFonts w:asciiTheme="minorHAnsi" w:hAnsiTheme="minorHAnsi"/>
        </w:rPr>
        <w:t xml:space="preserve"> para realizar os serviços de</w:t>
      </w:r>
      <w:r w:rsidR="00233168">
        <w:rPr>
          <w:rFonts w:asciiTheme="minorHAnsi" w:hAnsiTheme="minorHAnsi"/>
        </w:rPr>
        <w:t xml:space="preserve"> </w:t>
      </w:r>
      <w:r w:rsidR="00233168" w:rsidRPr="008233B4">
        <w:rPr>
          <w:rFonts w:asciiTheme="minorHAnsi" w:hAnsiTheme="minorHAnsi"/>
        </w:rPr>
        <w:t>viabilização operacional</w:t>
      </w:r>
      <w:r w:rsidR="003D749C">
        <w:rPr>
          <w:rFonts w:asciiTheme="minorHAnsi" w:hAnsiTheme="minorHAnsi"/>
        </w:rPr>
        <w:t xml:space="preserve"> da</w:t>
      </w:r>
      <w:r w:rsidR="00233168" w:rsidRPr="005109A3">
        <w:rPr>
          <w:rFonts w:asciiTheme="minorHAnsi" w:hAnsiTheme="minorHAnsi"/>
        </w:rPr>
        <w:t xml:space="preserve"> </w:t>
      </w:r>
      <w:r w:rsidR="00233168" w:rsidRPr="0078159C">
        <w:rPr>
          <w:rFonts w:asciiTheme="minorHAnsi" w:hAnsiTheme="minorHAnsi"/>
          <w:b/>
        </w:rPr>
        <w:t>Oferta</w:t>
      </w:r>
      <w:r w:rsidR="00233168" w:rsidRPr="005109A3">
        <w:rPr>
          <w:rFonts w:asciiTheme="minorHAnsi" w:hAnsiTheme="minorHAnsi"/>
        </w:rPr>
        <w:t xml:space="preserve"> </w:t>
      </w:r>
      <w:r w:rsidR="00233168">
        <w:rPr>
          <w:rFonts w:asciiTheme="minorHAnsi" w:hAnsiTheme="minorHAnsi"/>
        </w:rPr>
        <w:t>(</w:t>
      </w:r>
      <w:r w:rsidR="001604C9">
        <w:rPr>
          <w:rFonts w:asciiTheme="minorHAnsi" w:hAnsiTheme="minorHAnsi"/>
          <w:b/>
        </w:rPr>
        <w:t>Serviços</w:t>
      </w:r>
      <w:r w:rsidR="00233168">
        <w:rPr>
          <w:rFonts w:asciiTheme="minorHAnsi" w:hAnsiTheme="minorHAnsi"/>
        </w:rPr>
        <w:t>)</w:t>
      </w:r>
      <w:r w:rsidR="00233168" w:rsidRPr="005109A3">
        <w:rPr>
          <w:rFonts w:asciiTheme="minorHAnsi" w:hAnsiTheme="minorHAnsi"/>
        </w:rPr>
        <w:t>;</w:t>
      </w:r>
    </w:p>
    <w:p w14:paraId="748AB11E" w14:textId="77777777" w:rsidR="000C4CD8" w:rsidRDefault="000C4CD8" w:rsidP="000C4CD8">
      <w:pPr>
        <w:autoSpaceDE w:val="0"/>
        <w:autoSpaceDN w:val="0"/>
        <w:adjustRightInd w:val="0"/>
        <w:jc w:val="both"/>
        <w:rPr>
          <w:rFonts w:asciiTheme="minorHAnsi" w:hAnsiTheme="minorHAnsi"/>
        </w:rPr>
      </w:pPr>
    </w:p>
    <w:p w14:paraId="2103AF29" w14:textId="7496C061" w:rsidR="000C4CD8" w:rsidRPr="000C4CD8" w:rsidRDefault="000C4CD8" w:rsidP="000C4CD8">
      <w:pPr>
        <w:numPr>
          <w:ilvl w:val="0"/>
          <w:numId w:val="3"/>
        </w:numPr>
        <w:tabs>
          <w:tab w:val="clear" w:pos="644"/>
          <w:tab w:val="num" w:pos="0"/>
        </w:tabs>
        <w:autoSpaceDE w:val="0"/>
        <w:autoSpaceDN w:val="0"/>
        <w:adjustRightInd w:val="0"/>
        <w:ind w:left="0" w:firstLine="0"/>
        <w:jc w:val="both"/>
        <w:rPr>
          <w:rFonts w:asciiTheme="minorHAnsi" w:hAnsiTheme="minorHAnsi" w:cs="Arial"/>
          <w:color w:val="000000"/>
        </w:rPr>
      </w:pPr>
      <w:r>
        <w:rPr>
          <w:rFonts w:asciiTheme="minorHAnsi" w:hAnsiTheme="minorHAnsi" w:cs="Arial"/>
          <w:color w:val="000000"/>
        </w:rPr>
        <w:t xml:space="preserve">a </w:t>
      </w:r>
      <w:r w:rsidRPr="008F0E15">
        <w:rPr>
          <w:rFonts w:asciiTheme="minorHAnsi" w:hAnsiTheme="minorHAnsi" w:cs="Arial"/>
          <w:b/>
          <w:bCs/>
          <w:color w:val="000000"/>
        </w:rPr>
        <w:t>Oferta</w:t>
      </w:r>
      <w:r>
        <w:rPr>
          <w:rFonts w:asciiTheme="minorHAnsi" w:hAnsiTheme="minorHAnsi" w:cs="Arial"/>
          <w:color w:val="000000"/>
        </w:rPr>
        <w:t xml:space="preserve"> poderá contar com a participação de outro(s) </w:t>
      </w:r>
      <w:r w:rsidR="00D92CB5" w:rsidRPr="00986C00">
        <w:rPr>
          <w:rFonts w:asciiTheme="minorHAnsi" w:hAnsiTheme="minorHAnsi" w:cs="Arial"/>
          <w:b/>
          <w:bCs/>
          <w:color w:val="000000"/>
        </w:rPr>
        <w:t>C</w:t>
      </w:r>
      <w:r w:rsidRPr="00986C00">
        <w:rPr>
          <w:rFonts w:asciiTheme="minorHAnsi" w:hAnsiTheme="minorHAnsi" w:cs="Arial"/>
          <w:b/>
          <w:bCs/>
          <w:color w:val="000000"/>
        </w:rPr>
        <w:t>oordenador(es)</w:t>
      </w:r>
      <w:r w:rsidR="00C13C86">
        <w:rPr>
          <w:rFonts w:asciiTheme="minorHAnsi" w:hAnsiTheme="minorHAnsi" w:cs="Arial"/>
          <w:b/>
          <w:bCs/>
          <w:color w:val="000000"/>
        </w:rPr>
        <w:t xml:space="preserve"> e Instituições Consorciadas</w:t>
      </w:r>
      <w:r>
        <w:rPr>
          <w:rFonts w:asciiTheme="minorHAnsi" w:hAnsiTheme="minorHAnsi" w:cs="Arial"/>
          <w:color w:val="000000"/>
        </w:rPr>
        <w:t xml:space="preserve">, que auxiliarão </w:t>
      </w:r>
      <w:r w:rsidR="00273068">
        <w:rPr>
          <w:rFonts w:asciiTheme="minorHAnsi" w:hAnsiTheme="minorHAnsi" w:cs="Arial"/>
          <w:color w:val="000000"/>
        </w:rPr>
        <w:t>o</w:t>
      </w:r>
      <w:r>
        <w:rPr>
          <w:rFonts w:asciiTheme="minorHAnsi" w:hAnsiTheme="minorHAnsi" w:cs="Arial"/>
          <w:color w:val="000000"/>
        </w:rPr>
        <w:t xml:space="preserve"> </w:t>
      </w:r>
      <w:r w:rsidR="00273068">
        <w:rPr>
          <w:rFonts w:asciiTheme="minorHAnsi" w:hAnsiTheme="minorHAnsi" w:cs="Arial"/>
          <w:b/>
          <w:bCs/>
          <w:color w:val="000000"/>
        </w:rPr>
        <w:t>Coordenador</w:t>
      </w:r>
      <w:r w:rsidR="00273068">
        <w:rPr>
          <w:rFonts w:asciiTheme="minorHAnsi" w:hAnsiTheme="minorHAnsi" w:cs="Arial"/>
          <w:color w:val="000000"/>
        </w:rPr>
        <w:t xml:space="preserve"> </w:t>
      </w:r>
      <w:r w:rsidRPr="008F0E15">
        <w:rPr>
          <w:rFonts w:asciiTheme="minorHAnsi" w:hAnsiTheme="minorHAnsi" w:cs="Arial"/>
          <w:b/>
          <w:bCs/>
          <w:color w:val="000000"/>
        </w:rPr>
        <w:t>Líder</w:t>
      </w:r>
      <w:r>
        <w:rPr>
          <w:rFonts w:asciiTheme="minorHAnsi" w:hAnsiTheme="minorHAnsi" w:cs="Arial"/>
          <w:color w:val="000000"/>
        </w:rPr>
        <w:t xml:space="preserve"> </w:t>
      </w:r>
      <w:r w:rsidRPr="007A6E5C">
        <w:rPr>
          <w:rFonts w:asciiTheme="minorHAnsi" w:hAnsiTheme="minorHAnsi" w:cs="Arial"/>
          <w:color w:val="000000"/>
        </w:rPr>
        <w:t>na realiza</w:t>
      </w:r>
      <w:r>
        <w:rPr>
          <w:rFonts w:asciiTheme="minorHAnsi" w:hAnsiTheme="minorHAnsi" w:cs="Arial"/>
          <w:color w:val="000000"/>
        </w:rPr>
        <w:t>ção</w:t>
      </w:r>
      <w:r w:rsidRPr="007A6E5C">
        <w:rPr>
          <w:rFonts w:asciiTheme="minorHAnsi" w:hAnsiTheme="minorHAnsi" w:cs="Arial"/>
          <w:color w:val="000000"/>
        </w:rPr>
        <w:t xml:space="preserve"> </w:t>
      </w:r>
      <w:r>
        <w:rPr>
          <w:rFonts w:asciiTheme="minorHAnsi" w:hAnsiTheme="minorHAnsi" w:cs="Arial"/>
          <w:color w:val="000000"/>
        </w:rPr>
        <w:t>d</w:t>
      </w:r>
      <w:r w:rsidRPr="007A6E5C">
        <w:rPr>
          <w:rFonts w:asciiTheme="minorHAnsi" w:hAnsiTheme="minorHAnsi" w:cs="Arial"/>
          <w:color w:val="000000"/>
        </w:rPr>
        <w:t xml:space="preserve">a coordenação, estruturação e distribuição pública da </w:t>
      </w:r>
      <w:r w:rsidRPr="008F0E15">
        <w:rPr>
          <w:rFonts w:asciiTheme="minorHAnsi" w:hAnsiTheme="minorHAnsi" w:cs="Arial"/>
          <w:b/>
          <w:bCs/>
          <w:color w:val="000000"/>
        </w:rPr>
        <w:t>Oferta</w:t>
      </w:r>
      <w:r w:rsidRPr="007A6E5C">
        <w:rPr>
          <w:rFonts w:asciiTheme="minorHAnsi" w:hAnsiTheme="minorHAnsi" w:cs="Arial"/>
          <w:color w:val="000000"/>
        </w:rPr>
        <w:t>;</w:t>
      </w:r>
    </w:p>
    <w:p w14:paraId="3E2763A6" w14:textId="77777777" w:rsidR="00233168" w:rsidRPr="005109A3" w:rsidRDefault="00233168" w:rsidP="00233168">
      <w:pPr>
        <w:autoSpaceDE w:val="0"/>
        <w:autoSpaceDN w:val="0"/>
        <w:adjustRightInd w:val="0"/>
        <w:jc w:val="both"/>
        <w:rPr>
          <w:rFonts w:asciiTheme="minorHAnsi" w:hAnsiTheme="minorHAnsi"/>
        </w:rPr>
      </w:pPr>
    </w:p>
    <w:bookmarkEnd w:id="1"/>
    <w:p w14:paraId="34822B88" w14:textId="58DECD5B" w:rsidR="00EF2A97" w:rsidRPr="008233B4" w:rsidRDefault="00EF2A97" w:rsidP="00CD574D">
      <w:pPr>
        <w:numPr>
          <w:ilvl w:val="0"/>
          <w:numId w:val="3"/>
        </w:numPr>
        <w:tabs>
          <w:tab w:val="clear" w:pos="644"/>
          <w:tab w:val="num" w:pos="0"/>
        </w:tabs>
        <w:autoSpaceDE w:val="0"/>
        <w:autoSpaceDN w:val="0"/>
        <w:adjustRightInd w:val="0"/>
        <w:spacing w:after="160"/>
        <w:ind w:left="0" w:firstLine="0"/>
        <w:jc w:val="both"/>
        <w:rPr>
          <w:rFonts w:asciiTheme="minorHAnsi" w:hAnsiTheme="minorHAnsi"/>
        </w:rPr>
      </w:pPr>
      <w:r w:rsidRPr="008233B4">
        <w:rPr>
          <w:rFonts w:asciiTheme="minorHAnsi" w:hAnsiTheme="minorHAnsi"/>
        </w:rPr>
        <w:t xml:space="preserve">os termos em letra maiúscula não definidos neste instrumento têm a mesma definição estabelecida </w:t>
      </w:r>
      <w:r w:rsidR="0058428C">
        <w:rPr>
          <w:rFonts w:asciiTheme="minorHAnsi" w:hAnsiTheme="minorHAnsi"/>
        </w:rPr>
        <w:t xml:space="preserve">no </w:t>
      </w:r>
      <w:r w:rsidRPr="00A12902">
        <w:rPr>
          <w:rFonts w:asciiTheme="minorHAnsi" w:hAnsiTheme="minorHAnsi"/>
        </w:rPr>
        <w:t>Regulamento</w:t>
      </w:r>
      <w:r w:rsidR="003C4104">
        <w:rPr>
          <w:rFonts w:asciiTheme="minorHAnsi" w:hAnsiTheme="minorHAnsi"/>
        </w:rPr>
        <w:t>, Manual de Procedimentos Operacionais e Manual de Administração de Risco</w:t>
      </w:r>
      <w:r w:rsidRPr="00A12902">
        <w:rPr>
          <w:rFonts w:asciiTheme="minorHAnsi" w:hAnsiTheme="minorHAnsi"/>
        </w:rPr>
        <w:t xml:space="preserve"> </w:t>
      </w:r>
      <w:bookmarkStart w:id="2" w:name="_DV_X10"/>
      <w:bookmarkStart w:id="3" w:name="_DV_C41"/>
      <w:r w:rsidRPr="00A12902">
        <w:rPr>
          <w:rFonts w:asciiTheme="minorHAnsi" w:hAnsiTheme="minorHAnsi"/>
        </w:rPr>
        <w:t>da Câmara de Compensação</w:t>
      </w:r>
      <w:r w:rsidR="003C4104">
        <w:rPr>
          <w:rFonts w:asciiTheme="minorHAnsi" w:hAnsiTheme="minorHAnsi"/>
        </w:rPr>
        <w:t xml:space="preserve"> e</w:t>
      </w:r>
      <w:r w:rsidRPr="00A12902">
        <w:rPr>
          <w:rFonts w:asciiTheme="minorHAnsi" w:hAnsiTheme="minorHAnsi"/>
        </w:rPr>
        <w:t xml:space="preserve"> Liquidação </w:t>
      </w:r>
      <w:r w:rsidR="003C4104">
        <w:rPr>
          <w:rFonts w:asciiTheme="minorHAnsi" w:hAnsiTheme="minorHAnsi"/>
        </w:rPr>
        <w:t xml:space="preserve">administrada pela </w:t>
      </w:r>
      <w:r w:rsidR="003C4104" w:rsidRPr="006C29EE">
        <w:rPr>
          <w:rFonts w:asciiTheme="minorHAnsi" w:hAnsiTheme="minorHAnsi"/>
          <w:b/>
        </w:rPr>
        <w:t>B3</w:t>
      </w:r>
      <w:r w:rsidR="003745E1">
        <w:rPr>
          <w:rFonts w:asciiTheme="minorHAnsi" w:hAnsiTheme="minorHAnsi"/>
        </w:rPr>
        <w:t>,</w:t>
      </w:r>
      <w:r w:rsidR="003C4104">
        <w:rPr>
          <w:rFonts w:asciiTheme="minorHAnsi" w:hAnsiTheme="minorHAnsi"/>
        </w:rPr>
        <w:t xml:space="preserve"> no</w:t>
      </w:r>
      <w:r w:rsidR="00A12902" w:rsidRPr="00A12902">
        <w:rPr>
          <w:rFonts w:asciiTheme="minorHAnsi" w:hAnsiTheme="minorHAnsi"/>
        </w:rPr>
        <w:t xml:space="preserve"> Regulamento</w:t>
      </w:r>
      <w:r w:rsidR="003C4104">
        <w:rPr>
          <w:rFonts w:asciiTheme="minorHAnsi" w:hAnsiTheme="minorHAnsi"/>
        </w:rPr>
        <w:t xml:space="preserve"> e Manual de Procedimentos Operacionais</w:t>
      </w:r>
      <w:r w:rsidR="00A12902" w:rsidRPr="00A12902">
        <w:rPr>
          <w:rFonts w:asciiTheme="minorHAnsi" w:hAnsiTheme="minorHAnsi"/>
        </w:rPr>
        <w:t xml:space="preserve"> da Central Depositária </w:t>
      </w:r>
      <w:r w:rsidR="003C4104">
        <w:rPr>
          <w:rFonts w:asciiTheme="minorHAnsi" w:hAnsiTheme="minorHAnsi"/>
        </w:rPr>
        <w:t xml:space="preserve">administrada pela </w:t>
      </w:r>
      <w:r w:rsidR="003C4104" w:rsidRPr="006C29EE">
        <w:rPr>
          <w:rFonts w:asciiTheme="minorHAnsi" w:hAnsiTheme="minorHAnsi"/>
          <w:b/>
        </w:rPr>
        <w:t>B3</w:t>
      </w:r>
      <w:r w:rsidR="003745E1">
        <w:rPr>
          <w:rFonts w:asciiTheme="minorHAnsi" w:hAnsiTheme="minorHAnsi"/>
        </w:rPr>
        <w:t xml:space="preserve"> e no Glossário</w:t>
      </w:r>
      <w:r w:rsidRPr="00A12902">
        <w:rPr>
          <w:rFonts w:asciiTheme="minorHAnsi" w:hAnsiTheme="minorHAnsi"/>
        </w:rPr>
        <w:t xml:space="preserve"> (</w:t>
      </w:r>
      <w:bookmarkEnd w:id="2"/>
      <w:bookmarkEnd w:id="3"/>
      <w:r w:rsidR="003C4104">
        <w:rPr>
          <w:rFonts w:asciiTheme="minorHAnsi" w:hAnsiTheme="minorHAnsi"/>
          <w:b/>
        </w:rPr>
        <w:t>Normativos</w:t>
      </w:r>
      <w:r w:rsidR="00A12902" w:rsidRPr="00A12902">
        <w:rPr>
          <w:rFonts w:asciiTheme="minorHAnsi" w:hAnsiTheme="minorHAnsi"/>
          <w:b/>
        </w:rPr>
        <w:t xml:space="preserve"> B3</w:t>
      </w:r>
      <w:r w:rsidRPr="008233B4">
        <w:rPr>
          <w:rFonts w:asciiTheme="minorHAnsi" w:hAnsiTheme="minorHAnsi"/>
        </w:rPr>
        <w:t>);</w:t>
      </w:r>
    </w:p>
    <w:p w14:paraId="50AC4386" w14:textId="66E23143" w:rsidR="00223196" w:rsidRPr="008233B4" w:rsidRDefault="00223196">
      <w:pPr>
        <w:pStyle w:val="Cabealho"/>
        <w:tabs>
          <w:tab w:val="clear" w:pos="4419"/>
          <w:tab w:val="clear" w:pos="8838"/>
        </w:tabs>
        <w:suppressAutoHyphens/>
        <w:spacing w:after="160"/>
        <w:rPr>
          <w:rFonts w:asciiTheme="minorHAnsi" w:hAnsiTheme="minorHAnsi"/>
          <w:sz w:val="24"/>
          <w:szCs w:val="24"/>
        </w:rPr>
      </w:pPr>
      <w:r w:rsidRPr="008233B4">
        <w:rPr>
          <w:rFonts w:asciiTheme="minorHAnsi" w:hAnsiTheme="minorHAnsi"/>
          <w:sz w:val="24"/>
          <w:szCs w:val="24"/>
        </w:rPr>
        <w:t>resolvem</w:t>
      </w:r>
      <w:r w:rsidR="003745E1">
        <w:rPr>
          <w:rFonts w:asciiTheme="minorHAnsi" w:hAnsiTheme="minorHAnsi"/>
          <w:sz w:val="24"/>
          <w:szCs w:val="24"/>
        </w:rPr>
        <w:t xml:space="preserve"> as </w:t>
      </w:r>
      <w:r w:rsidR="003745E1" w:rsidRPr="0078159C">
        <w:rPr>
          <w:rFonts w:asciiTheme="minorHAnsi" w:hAnsiTheme="minorHAnsi"/>
          <w:b/>
          <w:sz w:val="24"/>
          <w:szCs w:val="24"/>
        </w:rPr>
        <w:t>Partes</w:t>
      </w:r>
      <w:r w:rsidRPr="008233B4">
        <w:rPr>
          <w:rFonts w:asciiTheme="minorHAnsi" w:hAnsiTheme="minorHAnsi"/>
          <w:sz w:val="24"/>
          <w:szCs w:val="24"/>
        </w:rPr>
        <w:t xml:space="preserve"> celebrar este </w:t>
      </w:r>
      <w:r w:rsidRPr="0078159C">
        <w:rPr>
          <w:rFonts w:asciiTheme="minorHAnsi" w:hAnsiTheme="minorHAnsi"/>
          <w:b/>
          <w:sz w:val="24"/>
          <w:szCs w:val="24"/>
        </w:rPr>
        <w:t>Contrato</w:t>
      </w:r>
      <w:r w:rsidRPr="008233B4">
        <w:rPr>
          <w:rFonts w:asciiTheme="minorHAnsi" w:hAnsiTheme="minorHAnsi"/>
          <w:sz w:val="24"/>
          <w:szCs w:val="24"/>
        </w:rPr>
        <w:t>, de acordo com os seguintes termos e condições:</w:t>
      </w:r>
    </w:p>
    <w:p w14:paraId="5D5ED740" w14:textId="0724A403" w:rsidR="00223196" w:rsidRPr="008233B4" w:rsidRDefault="00C964BC">
      <w:pPr>
        <w:pStyle w:val="Cabealho"/>
        <w:keepNext/>
        <w:tabs>
          <w:tab w:val="clear" w:pos="4419"/>
          <w:tab w:val="clear" w:pos="8838"/>
        </w:tabs>
        <w:suppressAutoHyphens/>
        <w:spacing w:after="160"/>
        <w:jc w:val="center"/>
        <w:rPr>
          <w:rFonts w:asciiTheme="minorHAnsi" w:hAnsiTheme="minorHAnsi"/>
          <w:smallCaps/>
          <w:sz w:val="24"/>
          <w:szCs w:val="24"/>
        </w:rPr>
      </w:pPr>
      <w:r w:rsidRPr="008233B4">
        <w:rPr>
          <w:rFonts w:asciiTheme="minorHAnsi" w:hAnsiTheme="minorHAnsi"/>
          <w:sz w:val="24"/>
          <w:szCs w:val="24"/>
        </w:rPr>
        <w:t>Cláusula</w:t>
      </w:r>
      <w:r w:rsidRPr="008233B4">
        <w:rPr>
          <w:rFonts w:asciiTheme="minorHAnsi" w:hAnsiTheme="minorHAnsi"/>
          <w:spacing w:val="-2"/>
          <w:sz w:val="24"/>
          <w:szCs w:val="24"/>
        </w:rPr>
        <w:t xml:space="preserve"> </w:t>
      </w:r>
      <w:r w:rsidR="00223196" w:rsidRPr="008233B4">
        <w:rPr>
          <w:rFonts w:asciiTheme="minorHAnsi" w:hAnsiTheme="minorHAnsi"/>
          <w:smallCaps/>
          <w:sz w:val="24"/>
          <w:szCs w:val="24"/>
        </w:rPr>
        <w:t>I</w:t>
      </w:r>
      <w:r w:rsidR="00223196" w:rsidRPr="008233B4">
        <w:rPr>
          <w:rFonts w:asciiTheme="minorHAnsi" w:hAnsiTheme="minorHAnsi"/>
          <w:smallCaps/>
          <w:sz w:val="24"/>
          <w:szCs w:val="24"/>
        </w:rPr>
        <w:br/>
      </w:r>
      <w:r w:rsidR="00223196" w:rsidRPr="008233B4">
        <w:rPr>
          <w:rFonts w:asciiTheme="minorHAnsi" w:hAnsiTheme="minorHAnsi"/>
          <w:smallCaps/>
          <w:sz w:val="24"/>
          <w:szCs w:val="24"/>
          <w:u w:val="single"/>
        </w:rPr>
        <w:t>Objeto</w:t>
      </w:r>
      <w:r w:rsidR="001F2DE2">
        <w:rPr>
          <w:rFonts w:asciiTheme="minorHAnsi" w:hAnsiTheme="minorHAnsi"/>
          <w:smallCaps/>
          <w:sz w:val="24"/>
          <w:szCs w:val="24"/>
          <w:u w:val="single"/>
        </w:rPr>
        <w:t xml:space="preserve"> e Contratação dos Serviços da B3</w:t>
      </w:r>
    </w:p>
    <w:p w14:paraId="5EC738A4" w14:textId="0566F119" w:rsidR="00D01430" w:rsidRDefault="00D01430" w:rsidP="00D01430">
      <w:pPr>
        <w:pStyle w:val="Recuodecorpodetexto3"/>
        <w:keepNext/>
        <w:numPr>
          <w:ilvl w:val="1"/>
          <w:numId w:val="2"/>
        </w:numPr>
        <w:tabs>
          <w:tab w:val="clear" w:pos="705"/>
        </w:tabs>
        <w:spacing w:after="160"/>
        <w:rPr>
          <w:rFonts w:asciiTheme="minorHAnsi" w:hAnsiTheme="minorHAnsi"/>
          <w:sz w:val="24"/>
          <w:szCs w:val="24"/>
        </w:rPr>
      </w:pPr>
      <w:r>
        <w:rPr>
          <w:rFonts w:asciiTheme="minorHAnsi" w:hAnsiTheme="minorHAnsi"/>
          <w:sz w:val="24"/>
          <w:szCs w:val="24"/>
        </w:rPr>
        <w:t>Este</w:t>
      </w:r>
      <w:r w:rsidRPr="008233B4">
        <w:rPr>
          <w:rFonts w:asciiTheme="minorHAnsi" w:hAnsiTheme="minorHAnsi"/>
          <w:sz w:val="24"/>
          <w:szCs w:val="24"/>
        </w:rPr>
        <w:t xml:space="preserve"> </w:t>
      </w:r>
      <w:r w:rsidRPr="006C29EE">
        <w:rPr>
          <w:rFonts w:asciiTheme="minorHAnsi" w:hAnsiTheme="minorHAnsi"/>
          <w:b/>
          <w:sz w:val="24"/>
          <w:szCs w:val="24"/>
        </w:rPr>
        <w:t>Contrato</w:t>
      </w:r>
      <w:r>
        <w:rPr>
          <w:rFonts w:asciiTheme="minorHAnsi" w:hAnsiTheme="minorHAnsi"/>
          <w:sz w:val="24"/>
          <w:szCs w:val="24"/>
        </w:rPr>
        <w:t xml:space="preserve"> tem por objeto a prestação, pela </w:t>
      </w:r>
      <w:r w:rsidRPr="008F0E15">
        <w:rPr>
          <w:rFonts w:asciiTheme="minorHAnsi" w:hAnsiTheme="minorHAnsi"/>
          <w:b/>
          <w:bCs/>
          <w:sz w:val="24"/>
          <w:szCs w:val="24"/>
        </w:rPr>
        <w:t>B3</w:t>
      </w:r>
      <w:r>
        <w:rPr>
          <w:rFonts w:asciiTheme="minorHAnsi" w:hAnsiTheme="minorHAnsi"/>
          <w:sz w:val="24"/>
          <w:szCs w:val="24"/>
        </w:rPr>
        <w:t xml:space="preserve">, </w:t>
      </w:r>
      <w:r w:rsidRPr="008233B4">
        <w:rPr>
          <w:rFonts w:asciiTheme="minorHAnsi" w:hAnsiTheme="minorHAnsi"/>
          <w:sz w:val="24"/>
          <w:szCs w:val="24"/>
        </w:rPr>
        <w:t xml:space="preserve">dos serviços </w:t>
      </w:r>
      <w:r>
        <w:rPr>
          <w:rFonts w:asciiTheme="minorHAnsi" w:hAnsiTheme="minorHAnsi"/>
          <w:sz w:val="24"/>
          <w:szCs w:val="24"/>
        </w:rPr>
        <w:t xml:space="preserve">necessários para a realização plena da </w:t>
      </w:r>
      <w:r w:rsidRPr="008F0E15">
        <w:rPr>
          <w:rFonts w:asciiTheme="minorHAnsi" w:hAnsiTheme="minorHAnsi"/>
          <w:b/>
          <w:bCs/>
          <w:sz w:val="24"/>
          <w:szCs w:val="24"/>
        </w:rPr>
        <w:t>Oferta</w:t>
      </w:r>
      <w:r>
        <w:rPr>
          <w:rFonts w:asciiTheme="minorHAnsi" w:hAnsiTheme="minorHAnsi"/>
          <w:sz w:val="24"/>
          <w:szCs w:val="24"/>
        </w:rPr>
        <w:t xml:space="preserve">, incluindo, mas não se limitando, à sua </w:t>
      </w:r>
      <w:r w:rsidRPr="008233B4">
        <w:rPr>
          <w:rFonts w:asciiTheme="minorHAnsi" w:hAnsiTheme="minorHAnsi"/>
          <w:sz w:val="24"/>
          <w:szCs w:val="24"/>
        </w:rPr>
        <w:t>liquidação</w:t>
      </w:r>
      <w:r>
        <w:rPr>
          <w:rFonts w:asciiTheme="minorHAnsi" w:hAnsiTheme="minorHAnsi"/>
          <w:sz w:val="24"/>
          <w:szCs w:val="24"/>
        </w:rPr>
        <w:t xml:space="preserve">, em conformidade com o pacote de </w:t>
      </w:r>
      <w:r w:rsidRPr="008F0E15">
        <w:rPr>
          <w:rFonts w:asciiTheme="minorHAnsi" w:hAnsiTheme="minorHAnsi"/>
          <w:b/>
          <w:bCs/>
          <w:sz w:val="24"/>
          <w:szCs w:val="24"/>
        </w:rPr>
        <w:t>Serviços</w:t>
      </w:r>
      <w:r>
        <w:rPr>
          <w:rFonts w:asciiTheme="minorHAnsi" w:hAnsiTheme="minorHAnsi"/>
          <w:sz w:val="24"/>
          <w:szCs w:val="24"/>
        </w:rPr>
        <w:t xml:space="preserve"> selecionado pelos </w:t>
      </w:r>
      <w:r w:rsidRPr="008A1AD7">
        <w:rPr>
          <w:rFonts w:asciiTheme="minorHAnsi" w:hAnsiTheme="minorHAnsi"/>
          <w:b/>
          <w:sz w:val="24"/>
          <w:szCs w:val="24"/>
        </w:rPr>
        <w:t>Contratantes</w:t>
      </w:r>
      <w:r>
        <w:rPr>
          <w:rFonts w:asciiTheme="minorHAnsi" w:hAnsiTheme="minorHAnsi"/>
          <w:sz w:val="24"/>
          <w:szCs w:val="24"/>
        </w:rPr>
        <w:t>.</w:t>
      </w:r>
    </w:p>
    <w:p w14:paraId="593BF391" w14:textId="033C13B6" w:rsidR="0041284D" w:rsidRDefault="0041284D" w:rsidP="00786B25">
      <w:pPr>
        <w:pStyle w:val="Recuodecorpodetexto3"/>
        <w:keepNext/>
        <w:numPr>
          <w:ilvl w:val="2"/>
          <w:numId w:val="40"/>
        </w:numPr>
        <w:spacing w:after="160"/>
        <w:rPr>
          <w:rFonts w:asciiTheme="minorHAnsi" w:hAnsiTheme="minorHAnsi"/>
          <w:sz w:val="24"/>
          <w:szCs w:val="24"/>
        </w:rPr>
      </w:pPr>
      <w:r w:rsidRPr="00786B25">
        <w:rPr>
          <w:rFonts w:asciiTheme="minorHAnsi" w:hAnsiTheme="minorHAnsi"/>
          <w:sz w:val="24"/>
          <w:szCs w:val="24"/>
        </w:rPr>
        <w:t xml:space="preserve">O pacote de serviço selecionado deve estar adequado à estrutura da </w:t>
      </w:r>
      <w:r w:rsidRPr="00A8209E">
        <w:rPr>
          <w:rFonts w:asciiTheme="minorHAnsi" w:hAnsiTheme="minorHAnsi"/>
          <w:b/>
          <w:bCs/>
          <w:sz w:val="24"/>
          <w:szCs w:val="24"/>
        </w:rPr>
        <w:t>Oferta</w:t>
      </w:r>
      <w:r w:rsidRPr="00A8209E">
        <w:rPr>
          <w:rFonts w:asciiTheme="minorHAnsi" w:hAnsiTheme="minorHAnsi"/>
          <w:sz w:val="24"/>
          <w:szCs w:val="24"/>
        </w:rPr>
        <w:t xml:space="preserve">, conforme ofício de </w:t>
      </w:r>
      <w:r w:rsidRPr="00A8209E">
        <w:rPr>
          <w:rFonts w:asciiTheme="minorHAnsi" w:hAnsiTheme="minorHAnsi"/>
          <w:bCs/>
          <w:sz w:val="24"/>
          <w:szCs w:val="24"/>
        </w:rPr>
        <w:t>Política de Preços para Emissores e Ofertas Públicas.</w:t>
      </w:r>
    </w:p>
    <w:p w14:paraId="1A74A39E" w14:textId="5B06E5EA" w:rsidR="00223196" w:rsidRDefault="00EF0B49" w:rsidP="00CD574D">
      <w:pPr>
        <w:pStyle w:val="Recuodecorpodetexto3"/>
        <w:keepNext/>
        <w:numPr>
          <w:ilvl w:val="1"/>
          <w:numId w:val="2"/>
        </w:numPr>
        <w:tabs>
          <w:tab w:val="clear" w:pos="705"/>
        </w:tabs>
        <w:spacing w:after="160"/>
        <w:rPr>
          <w:rFonts w:asciiTheme="minorHAnsi" w:hAnsiTheme="minorHAnsi"/>
          <w:sz w:val="24"/>
          <w:szCs w:val="24"/>
        </w:rPr>
      </w:pPr>
      <w:r>
        <w:rPr>
          <w:rFonts w:asciiTheme="minorHAnsi" w:hAnsiTheme="minorHAnsi"/>
          <w:sz w:val="24"/>
          <w:szCs w:val="24"/>
        </w:rPr>
        <w:t>O</w:t>
      </w:r>
      <w:r w:rsidR="006A3F23">
        <w:rPr>
          <w:rFonts w:asciiTheme="minorHAnsi" w:hAnsiTheme="minorHAnsi"/>
          <w:sz w:val="24"/>
          <w:szCs w:val="24"/>
        </w:rPr>
        <w:t xml:space="preserve">s </w:t>
      </w:r>
      <w:r w:rsidR="006A3F23" w:rsidRPr="008F0E15">
        <w:rPr>
          <w:rFonts w:asciiTheme="minorHAnsi" w:hAnsiTheme="minorHAnsi"/>
          <w:b/>
          <w:bCs/>
          <w:sz w:val="24"/>
          <w:szCs w:val="24"/>
        </w:rPr>
        <w:t>Contratantes</w:t>
      </w:r>
      <w:r w:rsidR="006A3F23">
        <w:rPr>
          <w:rFonts w:asciiTheme="minorHAnsi" w:hAnsiTheme="minorHAnsi"/>
          <w:sz w:val="24"/>
          <w:szCs w:val="24"/>
        </w:rPr>
        <w:t xml:space="preserve"> selecionaram o pacote de </w:t>
      </w:r>
      <w:r w:rsidR="008A049E" w:rsidRPr="008F0E15">
        <w:rPr>
          <w:rFonts w:asciiTheme="minorHAnsi" w:hAnsiTheme="minorHAnsi"/>
          <w:b/>
          <w:bCs/>
          <w:sz w:val="24"/>
          <w:szCs w:val="24"/>
        </w:rPr>
        <w:t>S</w:t>
      </w:r>
      <w:r w:rsidR="006A3F23" w:rsidRPr="008F0E15">
        <w:rPr>
          <w:rFonts w:asciiTheme="minorHAnsi" w:hAnsiTheme="minorHAnsi"/>
          <w:b/>
          <w:bCs/>
          <w:sz w:val="24"/>
          <w:szCs w:val="24"/>
        </w:rPr>
        <w:t>erviços</w:t>
      </w:r>
      <w:r w:rsidR="006A3F23">
        <w:rPr>
          <w:rFonts w:asciiTheme="minorHAnsi" w:hAnsiTheme="minorHAnsi"/>
          <w:sz w:val="24"/>
          <w:szCs w:val="24"/>
        </w:rPr>
        <w:t xml:space="preserve"> </w:t>
      </w:r>
      <w:r w:rsidR="001B5D0A">
        <w:rPr>
          <w:rFonts w:asciiTheme="minorHAnsi" w:hAnsiTheme="minorHAnsi"/>
          <w:sz w:val="24"/>
          <w:szCs w:val="24"/>
        </w:rPr>
        <w:t>indicado no</w:t>
      </w:r>
      <w:r w:rsidR="008E41CB">
        <w:rPr>
          <w:rFonts w:asciiTheme="minorHAnsi" w:hAnsiTheme="minorHAnsi"/>
          <w:sz w:val="24"/>
          <w:szCs w:val="24"/>
        </w:rPr>
        <w:t xml:space="preserve"> respectivo</w:t>
      </w:r>
      <w:r w:rsidR="001B5D0A">
        <w:rPr>
          <w:rFonts w:asciiTheme="minorHAnsi" w:hAnsiTheme="minorHAnsi"/>
          <w:sz w:val="24"/>
          <w:szCs w:val="24"/>
        </w:rPr>
        <w:t xml:space="preserve"> item </w:t>
      </w:r>
      <w:r w:rsidR="00F56E4B">
        <w:rPr>
          <w:rFonts w:asciiTheme="minorHAnsi" w:hAnsiTheme="minorHAnsi"/>
          <w:sz w:val="24"/>
          <w:szCs w:val="24"/>
        </w:rPr>
        <w:t xml:space="preserve">do </w:t>
      </w:r>
      <w:r w:rsidR="00F56E4B" w:rsidRPr="008A1AD7">
        <w:rPr>
          <w:rFonts w:asciiTheme="minorHAnsi" w:hAnsiTheme="minorHAnsi"/>
          <w:b/>
          <w:sz w:val="24"/>
          <w:szCs w:val="24"/>
        </w:rPr>
        <w:t>Quadro Resumo</w:t>
      </w:r>
      <w:r w:rsidR="00F56E4B">
        <w:rPr>
          <w:rFonts w:asciiTheme="minorHAnsi" w:hAnsiTheme="minorHAnsi"/>
          <w:sz w:val="24"/>
          <w:szCs w:val="24"/>
        </w:rPr>
        <w:t xml:space="preserve"> </w:t>
      </w:r>
      <w:r w:rsidR="006A3F23">
        <w:rPr>
          <w:rFonts w:asciiTheme="minorHAnsi" w:hAnsiTheme="minorHAnsi"/>
          <w:sz w:val="24"/>
          <w:szCs w:val="24"/>
        </w:rPr>
        <w:t>e declaram</w:t>
      </w:r>
      <w:r w:rsidR="008D1909">
        <w:rPr>
          <w:rFonts w:asciiTheme="minorHAnsi" w:hAnsiTheme="minorHAnsi"/>
          <w:sz w:val="24"/>
          <w:szCs w:val="24"/>
        </w:rPr>
        <w:t xml:space="preserve"> que</w:t>
      </w:r>
      <w:r w:rsidR="006A3F23">
        <w:rPr>
          <w:rFonts w:asciiTheme="minorHAnsi" w:hAnsiTheme="minorHAnsi"/>
          <w:sz w:val="24"/>
          <w:szCs w:val="24"/>
        </w:rPr>
        <w:t xml:space="preserve"> </w:t>
      </w:r>
      <w:r w:rsidR="008D1909">
        <w:rPr>
          <w:rFonts w:asciiTheme="minorHAnsi" w:hAnsiTheme="minorHAnsi"/>
          <w:sz w:val="24"/>
          <w:szCs w:val="24"/>
        </w:rPr>
        <w:t xml:space="preserve">(i) </w:t>
      </w:r>
      <w:r w:rsidR="006A3F23">
        <w:rPr>
          <w:rFonts w:asciiTheme="minorHAnsi" w:hAnsiTheme="minorHAnsi"/>
          <w:sz w:val="24"/>
          <w:szCs w:val="24"/>
        </w:rPr>
        <w:t>tais serviços atendem aos seus</w:t>
      </w:r>
      <w:r w:rsidR="00AE40E5">
        <w:rPr>
          <w:rFonts w:asciiTheme="minorHAnsi" w:hAnsiTheme="minorHAnsi"/>
          <w:sz w:val="24"/>
          <w:szCs w:val="24"/>
        </w:rPr>
        <w:t xml:space="preserve"> interesses específicos</w:t>
      </w:r>
      <w:r w:rsidR="006A3F23">
        <w:rPr>
          <w:rFonts w:asciiTheme="minorHAnsi" w:hAnsiTheme="minorHAnsi"/>
          <w:sz w:val="24"/>
          <w:szCs w:val="24"/>
        </w:rPr>
        <w:t>, considerando</w:t>
      </w:r>
      <w:r w:rsidR="008D1909">
        <w:rPr>
          <w:rFonts w:asciiTheme="minorHAnsi" w:hAnsiTheme="minorHAnsi"/>
          <w:sz w:val="24"/>
          <w:szCs w:val="24"/>
        </w:rPr>
        <w:t xml:space="preserve"> as características da </w:t>
      </w:r>
      <w:r w:rsidR="008D1909" w:rsidRPr="008F0E15">
        <w:rPr>
          <w:rFonts w:asciiTheme="minorHAnsi" w:hAnsiTheme="minorHAnsi"/>
          <w:b/>
          <w:bCs/>
          <w:sz w:val="24"/>
          <w:szCs w:val="24"/>
        </w:rPr>
        <w:t>Oferta</w:t>
      </w:r>
      <w:r w:rsidR="0078159C">
        <w:rPr>
          <w:rFonts w:asciiTheme="minorHAnsi" w:hAnsiTheme="minorHAnsi"/>
          <w:sz w:val="24"/>
          <w:szCs w:val="24"/>
        </w:rPr>
        <w:t xml:space="preserve"> e</w:t>
      </w:r>
      <w:r w:rsidR="008D1909">
        <w:rPr>
          <w:rFonts w:asciiTheme="minorHAnsi" w:hAnsiTheme="minorHAnsi"/>
          <w:sz w:val="24"/>
          <w:szCs w:val="24"/>
        </w:rPr>
        <w:t xml:space="preserve"> suas</w:t>
      </w:r>
      <w:r w:rsidR="00AE40E5">
        <w:rPr>
          <w:rFonts w:asciiTheme="minorHAnsi" w:hAnsiTheme="minorHAnsi"/>
          <w:sz w:val="24"/>
          <w:szCs w:val="24"/>
        </w:rPr>
        <w:t xml:space="preserve"> exigências regulatórias</w:t>
      </w:r>
      <w:r w:rsidR="00A57D03">
        <w:rPr>
          <w:rFonts w:asciiTheme="minorHAnsi" w:hAnsiTheme="minorHAnsi"/>
          <w:sz w:val="24"/>
          <w:szCs w:val="24"/>
        </w:rPr>
        <w:t>;</w:t>
      </w:r>
      <w:r w:rsidR="008D1909">
        <w:rPr>
          <w:rFonts w:asciiTheme="minorHAnsi" w:hAnsiTheme="minorHAnsi"/>
          <w:sz w:val="24"/>
          <w:szCs w:val="24"/>
        </w:rPr>
        <w:t xml:space="preserve"> e (ii) têm pleno conhecimento das características </w:t>
      </w:r>
      <w:r w:rsidR="008A049E">
        <w:rPr>
          <w:rFonts w:asciiTheme="minorHAnsi" w:hAnsiTheme="minorHAnsi"/>
          <w:sz w:val="24"/>
          <w:szCs w:val="24"/>
        </w:rPr>
        <w:t xml:space="preserve">e custos </w:t>
      </w:r>
      <w:r w:rsidR="008D1909">
        <w:rPr>
          <w:rFonts w:asciiTheme="minorHAnsi" w:hAnsiTheme="minorHAnsi"/>
          <w:sz w:val="24"/>
          <w:szCs w:val="24"/>
        </w:rPr>
        <w:t xml:space="preserve">dos pacotes de serviços oferecidos pela </w:t>
      </w:r>
      <w:r w:rsidR="008D1909" w:rsidRPr="008F0E15">
        <w:rPr>
          <w:rFonts w:asciiTheme="minorHAnsi" w:hAnsiTheme="minorHAnsi"/>
          <w:b/>
          <w:bCs/>
          <w:sz w:val="24"/>
          <w:szCs w:val="24"/>
        </w:rPr>
        <w:t>B3</w:t>
      </w:r>
      <w:r w:rsidR="008D1909">
        <w:rPr>
          <w:rFonts w:asciiTheme="minorHAnsi" w:hAnsiTheme="minorHAnsi"/>
          <w:sz w:val="24"/>
          <w:szCs w:val="24"/>
        </w:rPr>
        <w:t xml:space="preserve">, </w:t>
      </w:r>
      <w:r w:rsidR="00D01430">
        <w:rPr>
          <w:rFonts w:asciiTheme="minorHAnsi" w:hAnsiTheme="minorHAnsi"/>
          <w:sz w:val="24"/>
          <w:szCs w:val="24"/>
        </w:rPr>
        <w:t xml:space="preserve">conforme dispostas na </w:t>
      </w:r>
      <w:r w:rsidR="00D01430" w:rsidRPr="008E41CB">
        <w:rPr>
          <w:rFonts w:asciiTheme="minorHAnsi" w:hAnsiTheme="minorHAnsi"/>
          <w:b/>
          <w:sz w:val="24"/>
          <w:szCs w:val="24"/>
        </w:rPr>
        <w:t xml:space="preserve">Política de Preços para Emissores e </w:t>
      </w:r>
      <w:r w:rsidR="00D01430" w:rsidRPr="008E41CB">
        <w:rPr>
          <w:rFonts w:asciiTheme="minorHAnsi" w:hAnsiTheme="minorHAnsi"/>
          <w:b/>
          <w:sz w:val="24"/>
          <w:szCs w:val="24"/>
        </w:rPr>
        <w:lastRenderedPageBreak/>
        <w:t>Ofertas Públicas</w:t>
      </w:r>
      <w:r w:rsidR="00D01430">
        <w:rPr>
          <w:rFonts w:asciiTheme="minorHAnsi" w:hAnsiTheme="minorHAnsi"/>
          <w:sz w:val="24"/>
          <w:szCs w:val="24"/>
        </w:rPr>
        <w:t xml:space="preserve"> da </w:t>
      </w:r>
      <w:r w:rsidR="00D01430" w:rsidRPr="008F0E15">
        <w:rPr>
          <w:rFonts w:asciiTheme="minorHAnsi" w:hAnsiTheme="minorHAnsi"/>
          <w:b/>
          <w:bCs/>
          <w:sz w:val="24"/>
          <w:szCs w:val="24"/>
        </w:rPr>
        <w:t>B3</w:t>
      </w:r>
      <w:r w:rsidR="00D01430">
        <w:rPr>
          <w:rFonts w:asciiTheme="minorHAnsi" w:hAnsiTheme="minorHAnsi"/>
          <w:sz w:val="24"/>
          <w:szCs w:val="24"/>
        </w:rPr>
        <w:t xml:space="preserve"> em vigor</w:t>
      </w:r>
      <w:r w:rsidR="00071BCB">
        <w:rPr>
          <w:rFonts w:asciiTheme="minorHAnsi" w:hAnsiTheme="minorHAnsi"/>
          <w:sz w:val="24"/>
          <w:szCs w:val="24"/>
        </w:rPr>
        <w:t>,</w:t>
      </w:r>
      <w:r w:rsidR="008F0E15">
        <w:rPr>
          <w:rFonts w:asciiTheme="minorHAnsi" w:hAnsiTheme="minorHAnsi"/>
          <w:sz w:val="24"/>
          <w:szCs w:val="24"/>
        </w:rPr>
        <w:t xml:space="preserve"> divulgada anualmente</w:t>
      </w:r>
      <w:r w:rsidR="008D1909">
        <w:rPr>
          <w:rFonts w:asciiTheme="minorHAnsi" w:hAnsiTheme="minorHAnsi"/>
          <w:sz w:val="24"/>
          <w:szCs w:val="24"/>
        </w:rPr>
        <w:t>,</w:t>
      </w:r>
      <w:r w:rsidR="00A57D03">
        <w:rPr>
          <w:rFonts w:asciiTheme="minorHAnsi" w:hAnsiTheme="minorHAnsi"/>
          <w:sz w:val="24"/>
          <w:szCs w:val="24"/>
        </w:rPr>
        <w:t xml:space="preserve"> bem como</w:t>
      </w:r>
      <w:r w:rsidR="008D1909">
        <w:rPr>
          <w:rFonts w:asciiTheme="minorHAnsi" w:hAnsiTheme="minorHAnsi"/>
          <w:sz w:val="24"/>
          <w:szCs w:val="24"/>
        </w:rPr>
        <w:t xml:space="preserve"> dos</w:t>
      </w:r>
      <w:r w:rsidR="00C63CF9">
        <w:rPr>
          <w:rFonts w:asciiTheme="minorHAnsi" w:hAnsiTheme="minorHAnsi"/>
          <w:sz w:val="24"/>
          <w:szCs w:val="24"/>
        </w:rPr>
        <w:t xml:space="preserve"> </w:t>
      </w:r>
      <w:r w:rsidR="00C63CF9" w:rsidRPr="008A1AD7">
        <w:rPr>
          <w:rFonts w:asciiTheme="minorHAnsi" w:hAnsiTheme="minorHAnsi"/>
          <w:b/>
          <w:sz w:val="24"/>
          <w:szCs w:val="24"/>
        </w:rPr>
        <w:t>Normativos B3</w:t>
      </w:r>
      <w:r w:rsidR="00A57D03">
        <w:rPr>
          <w:rFonts w:asciiTheme="minorHAnsi" w:hAnsiTheme="minorHAnsi"/>
          <w:sz w:val="24"/>
          <w:szCs w:val="24"/>
        </w:rPr>
        <w:t xml:space="preserve">, que integram, para todos os fins, este </w:t>
      </w:r>
      <w:r w:rsidR="00A57D03" w:rsidRPr="008E41CB">
        <w:rPr>
          <w:rFonts w:asciiTheme="minorHAnsi" w:hAnsiTheme="minorHAnsi"/>
          <w:b/>
          <w:sz w:val="24"/>
          <w:szCs w:val="24"/>
        </w:rPr>
        <w:t>Contrato</w:t>
      </w:r>
      <w:r w:rsidR="00A57D03">
        <w:rPr>
          <w:rFonts w:asciiTheme="minorHAnsi" w:hAnsiTheme="minorHAnsi"/>
          <w:sz w:val="24"/>
          <w:szCs w:val="24"/>
        </w:rPr>
        <w:t xml:space="preserve"> nos limites necessários para a prestação dos </w:t>
      </w:r>
      <w:r w:rsidR="00A57D03" w:rsidRPr="008E41CB">
        <w:rPr>
          <w:rFonts w:asciiTheme="minorHAnsi" w:hAnsiTheme="minorHAnsi"/>
          <w:b/>
          <w:sz w:val="24"/>
          <w:szCs w:val="24"/>
        </w:rPr>
        <w:t>Serviços</w:t>
      </w:r>
      <w:r w:rsidR="00C63CF9">
        <w:rPr>
          <w:rFonts w:asciiTheme="minorHAnsi" w:hAnsiTheme="minorHAnsi"/>
          <w:sz w:val="24"/>
          <w:szCs w:val="24"/>
        </w:rPr>
        <w:t>.</w:t>
      </w:r>
    </w:p>
    <w:p w14:paraId="1DB59B53" w14:textId="272E7473" w:rsidR="008A1AD7" w:rsidRDefault="008A1AD7" w:rsidP="008A1AD7">
      <w:pPr>
        <w:pStyle w:val="Recuodecorpodetexto3"/>
        <w:keepNext/>
        <w:numPr>
          <w:ilvl w:val="2"/>
          <w:numId w:val="2"/>
        </w:numPr>
        <w:spacing w:after="160"/>
        <w:rPr>
          <w:rFonts w:asciiTheme="minorHAnsi" w:hAnsiTheme="minorHAnsi"/>
          <w:sz w:val="24"/>
          <w:szCs w:val="24"/>
        </w:rPr>
      </w:pPr>
      <w:bookmarkStart w:id="4" w:name="_Hlk100049416"/>
      <w:r w:rsidRPr="008A1AD7">
        <w:rPr>
          <w:rFonts w:asciiTheme="minorHAnsi" w:hAnsiTheme="minorHAnsi"/>
          <w:sz w:val="24"/>
          <w:szCs w:val="24"/>
        </w:rPr>
        <w:t xml:space="preserve">Os </w:t>
      </w:r>
      <w:r w:rsidR="0078159C" w:rsidRPr="0078159C">
        <w:rPr>
          <w:rFonts w:asciiTheme="minorHAnsi" w:hAnsiTheme="minorHAnsi"/>
          <w:b/>
          <w:sz w:val="24"/>
          <w:szCs w:val="24"/>
        </w:rPr>
        <w:t>S</w:t>
      </w:r>
      <w:r w:rsidRPr="0078159C">
        <w:rPr>
          <w:rFonts w:asciiTheme="minorHAnsi" w:hAnsiTheme="minorHAnsi"/>
          <w:b/>
          <w:sz w:val="24"/>
          <w:szCs w:val="24"/>
        </w:rPr>
        <w:t>erviços</w:t>
      </w:r>
      <w:r w:rsidRPr="008A1AD7">
        <w:rPr>
          <w:rFonts w:asciiTheme="minorHAnsi" w:hAnsiTheme="minorHAnsi"/>
          <w:sz w:val="24"/>
          <w:szCs w:val="24"/>
        </w:rPr>
        <w:t xml:space="preserve"> serão selecionados e especificados mediante a escolha de um dos pacotes de serviços de distribuição de </w:t>
      </w:r>
      <w:r w:rsidR="0041284D">
        <w:rPr>
          <w:rFonts w:asciiTheme="minorHAnsi" w:hAnsiTheme="minorHAnsi"/>
          <w:b/>
          <w:sz w:val="24"/>
          <w:szCs w:val="24"/>
        </w:rPr>
        <w:t>valores</w:t>
      </w:r>
      <w:r w:rsidR="00D01430">
        <w:rPr>
          <w:rFonts w:asciiTheme="minorHAnsi" w:hAnsiTheme="minorHAnsi"/>
          <w:b/>
          <w:sz w:val="24"/>
          <w:szCs w:val="24"/>
        </w:rPr>
        <w:t xml:space="preserve"> mobiliários</w:t>
      </w:r>
      <w:r w:rsidRPr="008A1AD7">
        <w:rPr>
          <w:rFonts w:asciiTheme="minorHAnsi" w:hAnsiTheme="minorHAnsi"/>
          <w:sz w:val="24"/>
          <w:szCs w:val="24"/>
        </w:rPr>
        <w:t>, descritos n</w:t>
      </w:r>
      <w:r w:rsidR="00043168">
        <w:rPr>
          <w:rFonts w:asciiTheme="minorHAnsi" w:hAnsiTheme="minorHAnsi"/>
          <w:sz w:val="24"/>
          <w:szCs w:val="24"/>
        </w:rPr>
        <w:t>o Ofício Circular referente a</w:t>
      </w:r>
      <w:r w:rsidRPr="008A1AD7">
        <w:rPr>
          <w:rFonts w:asciiTheme="minorHAnsi" w:hAnsiTheme="minorHAnsi"/>
          <w:sz w:val="24"/>
          <w:szCs w:val="24"/>
        </w:rPr>
        <w:t xml:space="preserve"> </w:t>
      </w:r>
      <w:r w:rsidRPr="008A1AD7">
        <w:rPr>
          <w:rFonts w:asciiTheme="minorHAnsi" w:hAnsiTheme="minorHAnsi"/>
          <w:b/>
          <w:sz w:val="24"/>
          <w:szCs w:val="24"/>
        </w:rPr>
        <w:t>Política de Preços para Emissores e Ofertas Públicas</w:t>
      </w:r>
      <w:r w:rsidRPr="008A1AD7">
        <w:rPr>
          <w:rFonts w:asciiTheme="minorHAnsi" w:hAnsiTheme="minorHAnsi"/>
          <w:sz w:val="24"/>
          <w:szCs w:val="24"/>
        </w:rPr>
        <w:t>, disponível n</w:t>
      </w:r>
      <w:r w:rsidR="00043168">
        <w:rPr>
          <w:rFonts w:asciiTheme="minorHAnsi" w:hAnsiTheme="minorHAnsi"/>
          <w:sz w:val="24"/>
          <w:szCs w:val="24"/>
        </w:rPr>
        <w:t>o</w:t>
      </w:r>
      <w:r w:rsidRPr="008A1AD7">
        <w:rPr>
          <w:rFonts w:asciiTheme="minorHAnsi" w:hAnsiTheme="minorHAnsi"/>
          <w:sz w:val="24"/>
          <w:szCs w:val="24"/>
        </w:rPr>
        <w:t xml:space="preserve"> </w:t>
      </w:r>
      <w:r w:rsidR="00043168">
        <w:rPr>
          <w:rFonts w:asciiTheme="minorHAnsi" w:hAnsiTheme="minorHAnsi"/>
          <w:sz w:val="24"/>
          <w:szCs w:val="24"/>
        </w:rPr>
        <w:t>site</w:t>
      </w:r>
      <w:r w:rsidR="00043168" w:rsidRPr="008A1AD7">
        <w:rPr>
          <w:rFonts w:asciiTheme="minorHAnsi" w:hAnsiTheme="minorHAnsi"/>
          <w:sz w:val="24"/>
          <w:szCs w:val="24"/>
        </w:rPr>
        <w:t xml:space="preserve"> </w:t>
      </w:r>
      <w:r w:rsidRPr="008A1AD7">
        <w:rPr>
          <w:rFonts w:asciiTheme="minorHAnsi" w:hAnsiTheme="minorHAnsi"/>
          <w:sz w:val="24"/>
          <w:szCs w:val="24"/>
        </w:rPr>
        <w:t xml:space="preserve">da </w:t>
      </w:r>
      <w:r w:rsidRPr="008A1AD7">
        <w:rPr>
          <w:rFonts w:asciiTheme="minorHAnsi" w:hAnsiTheme="minorHAnsi"/>
          <w:b/>
          <w:sz w:val="24"/>
          <w:szCs w:val="24"/>
        </w:rPr>
        <w:t>B3</w:t>
      </w:r>
      <w:r w:rsidRPr="008A1AD7">
        <w:rPr>
          <w:rFonts w:asciiTheme="minorHAnsi" w:hAnsiTheme="minorHAnsi"/>
          <w:sz w:val="24"/>
          <w:szCs w:val="24"/>
        </w:rPr>
        <w:t xml:space="preserve">, </w:t>
      </w:r>
      <w:hyperlink r:id="rId12" w:history="1">
        <w:r w:rsidRPr="008A1AD7">
          <w:rPr>
            <w:rStyle w:val="Hyperlink"/>
            <w:rFonts w:asciiTheme="minorHAnsi" w:hAnsiTheme="minorHAnsi"/>
            <w:sz w:val="24"/>
            <w:szCs w:val="24"/>
          </w:rPr>
          <w:t>www.b3.com.br</w:t>
        </w:r>
      </w:hyperlink>
      <w:r w:rsidRPr="008A1AD7">
        <w:rPr>
          <w:rFonts w:asciiTheme="minorHAnsi" w:hAnsiTheme="minorHAnsi"/>
          <w:sz w:val="24"/>
          <w:szCs w:val="24"/>
        </w:rPr>
        <w:t xml:space="preserve"> </w:t>
      </w:r>
      <w:r w:rsidR="00043168">
        <w:rPr>
          <w:rFonts w:asciiTheme="minorHAnsi" w:hAnsiTheme="minorHAnsi"/>
          <w:sz w:val="24"/>
          <w:szCs w:val="24"/>
        </w:rPr>
        <w:t>(Regulação, Ofícios e comunicados)</w:t>
      </w:r>
      <w:r w:rsidRPr="008A1AD7">
        <w:rPr>
          <w:rFonts w:asciiTheme="minorHAnsi" w:hAnsiTheme="minorHAnsi"/>
          <w:sz w:val="24"/>
          <w:szCs w:val="24"/>
        </w:rPr>
        <w:t xml:space="preserve">, sendo responsabilidade dos </w:t>
      </w:r>
      <w:r w:rsidRPr="0078159C">
        <w:rPr>
          <w:rFonts w:asciiTheme="minorHAnsi" w:hAnsiTheme="minorHAnsi"/>
          <w:b/>
          <w:sz w:val="24"/>
          <w:szCs w:val="24"/>
        </w:rPr>
        <w:t>Contratantes</w:t>
      </w:r>
      <w:r w:rsidRPr="008A1AD7">
        <w:rPr>
          <w:rFonts w:asciiTheme="minorHAnsi" w:hAnsiTheme="minorHAnsi"/>
          <w:sz w:val="24"/>
          <w:szCs w:val="24"/>
        </w:rPr>
        <w:t xml:space="preserve"> consultar o seu teor e tomar ciência de suas disposições, considerando seus interesses e necessidades</w:t>
      </w:r>
      <w:r w:rsidR="00EE64BD">
        <w:rPr>
          <w:rFonts w:asciiTheme="minorHAnsi" w:hAnsiTheme="minorHAnsi"/>
          <w:sz w:val="24"/>
          <w:szCs w:val="24"/>
        </w:rPr>
        <w:t>.</w:t>
      </w:r>
    </w:p>
    <w:bookmarkEnd w:id="4"/>
    <w:p w14:paraId="366DB42C" w14:textId="72A73145" w:rsidR="00FF7B4D" w:rsidRDefault="00FF7B4D" w:rsidP="00CD574D">
      <w:pPr>
        <w:pStyle w:val="Recuodecorpodetexto3"/>
        <w:keepNext/>
        <w:numPr>
          <w:ilvl w:val="1"/>
          <w:numId w:val="2"/>
        </w:numPr>
        <w:tabs>
          <w:tab w:val="clear" w:pos="705"/>
        </w:tabs>
        <w:spacing w:after="160"/>
        <w:rPr>
          <w:rFonts w:asciiTheme="minorHAnsi" w:hAnsiTheme="minorHAnsi"/>
          <w:sz w:val="24"/>
          <w:szCs w:val="24"/>
        </w:rPr>
      </w:pPr>
      <w:r>
        <w:rPr>
          <w:rFonts w:asciiTheme="minorHAnsi" w:hAnsiTheme="minorHAnsi"/>
          <w:sz w:val="24"/>
          <w:szCs w:val="24"/>
        </w:rPr>
        <w:t>O</w:t>
      </w:r>
      <w:r w:rsidR="00113506">
        <w:rPr>
          <w:rFonts w:asciiTheme="minorHAnsi" w:hAnsiTheme="minorHAnsi"/>
          <w:sz w:val="24"/>
          <w:szCs w:val="24"/>
        </w:rPr>
        <w:t xml:space="preserve"> pacote inicialmente contratado poderá ser</w:t>
      </w:r>
      <w:r w:rsidR="008A2E77">
        <w:rPr>
          <w:rFonts w:asciiTheme="minorHAnsi" w:hAnsiTheme="minorHAnsi"/>
          <w:sz w:val="24"/>
          <w:szCs w:val="24"/>
        </w:rPr>
        <w:t xml:space="preserve"> alterado, mediante prévia </w:t>
      </w:r>
      <w:r w:rsidR="008A2E77" w:rsidRPr="0041284D">
        <w:rPr>
          <w:rFonts w:asciiTheme="minorHAnsi" w:hAnsiTheme="minorHAnsi"/>
          <w:sz w:val="24"/>
          <w:szCs w:val="24"/>
        </w:rPr>
        <w:t xml:space="preserve">comunicação </w:t>
      </w:r>
      <w:r w:rsidR="00071BCB" w:rsidRPr="0041284D">
        <w:rPr>
          <w:rFonts w:asciiTheme="minorHAnsi" w:hAnsiTheme="minorHAnsi"/>
          <w:sz w:val="24"/>
          <w:szCs w:val="24"/>
        </w:rPr>
        <w:t>à</w:t>
      </w:r>
      <w:r w:rsidR="008A2E77" w:rsidRPr="0041284D">
        <w:rPr>
          <w:rFonts w:asciiTheme="minorHAnsi" w:hAnsiTheme="minorHAnsi"/>
          <w:sz w:val="24"/>
          <w:szCs w:val="24"/>
        </w:rPr>
        <w:t xml:space="preserve"> </w:t>
      </w:r>
      <w:r w:rsidR="008A2E77" w:rsidRPr="0041284D">
        <w:rPr>
          <w:rFonts w:asciiTheme="minorHAnsi" w:hAnsiTheme="minorHAnsi"/>
          <w:b/>
          <w:bCs/>
          <w:sz w:val="24"/>
          <w:szCs w:val="24"/>
        </w:rPr>
        <w:t>B3</w:t>
      </w:r>
      <w:r w:rsidR="0049493D" w:rsidRPr="0041284D">
        <w:rPr>
          <w:rFonts w:asciiTheme="minorHAnsi" w:hAnsiTheme="minorHAnsi"/>
          <w:b/>
          <w:bCs/>
          <w:sz w:val="24"/>
          <w:szCs w:val="24"/>
        </w:rPr>
        <w:t xml:space="preserve"> </w:t>
      </w:r>
      <w:r w:rsidR="0049493D" w:rsidRPr="0041284D">
        <w:rPr>
          <w:rFonts w:asciiTheme="minorHAnsi" w:hAnsiTheme="minorHAnsi"/>
          <w:sz w:val="24"/>
          <w:szCs w:val="24"/>
        </w:rPr>
        <w:t>e aditamento ao presente Contrato</w:t>
      </w:r>
      <w:r w:rsidR="008A049E" w:rsidRPr="003618EF">
        <w:rPr>
          <w:rFonts w:asciiTheme="minorHAnsi" w:hAnsiTheme="minorHAnsi"/>
          <w:sz w:val="24"/>
          <w:szCs w:val="24"/>
        </w:rPr>
        <w:t>,</w:t>
      </w:r>
      <w:r w:rsidR="00A83E3C" w:rsidRPr="0041284D">
        <w:rPr>
          <w:rFonts w:asciiTheme="minorHAnsi" w:hAnsiTheme="minorHAnsi"/>
          <w:sz w:val="24"/>
          <w:szCs w:val="24"/>
        </w:rPr>
        <w:t xml:space="preserve"> </w:t>
      </w:r>
      <w:r w:rsidR="00E97C46" w:rsidRPr="0041284D">
        <w:rPr>
          <w:rFonts w:asciiTheme="minorHAnsi" w:hAnsiTheme="minorHAnsi"/>
          <w:sz w:val="24"/>
          <w:szCs w:val="24"/>
        </w:rPr>
        <w:t>com</w:t>
      </w:r>
      <w:r w:rsidR="008D1698" w:rsidRPr="0041284D">
        <w:rPr>
          <w:rFonts w:asciiTheme="minorHAnsi" w:hAnsiTheme="minorHAnsi"/>
          <w:sz w:val="24"/>
          <w:szCs w:val="24"/>
        </w:rPr>
        <w:t xml:space="preserve"> antecedência mínima de 5 (cinco) dias da </w:t>
      </w:r>
      <w:r w:rsidR="00533A2F" w:rsidRPr="00786B25">
        <w:rPr>
          <w:rFonts w:asciiTheme="minorHAnsi" w:hAnsiTheme="minorHAnsi"/>
          <w:b/>
          <w:bCs/>
          <w:sz w:val="24"/>
          <w:szCs w:val="24"/>
        </w:rPr>
        <w:t>Data de Liquidação</w:t>
      </w:r>
      <w:r w:rsidR="008D1698" w:rsidRPr="0041284D">
        <w:rPr>
          <w:rFonts w:asciiTheme="minorHAnsi" w:hAnsiTheme="minorHAnsi"/>
          <w:b/>
          <w:bCs/>
          <w:sz w:val="24"/>
          <w:szCs w:val="24"/>
        </w:rPr>
        <w:t>,</w:t>
      </w:r>
      <w:r w:rsidR="0041284D" w:rsidRPr="0041284D">
        <w:rPr>
          <w:rFonts w:asciiTheme="minorHAnsi" w:hAnsiTheme="minorHAnsi"/>
          <w:b/>
          <w:bCs/>
          <w:sz w:val="24"/>
          <w:szCs w:val="24"/>
        </w:rPr>
        <w:t xml:space="preserve"> </w:t>
      </w:r>
      <w:r w:rsidR="0041284D" w:rsidRPr="00786B25">
        <w:rPr>
          <w:rFonts w:asciiTheme="minorHAnsi" w:hAnsiTheme="minorHAnsi"/>
          <w:sz w:val="24"/>
          <w:szCs w:val="24"/>
        </w:rPr>
        <w:t>sem prejuízo do disposto na cláusula 1.1.1,</w:t>
      </w:r>
      <w:r w:rsidR="008D1698" w:rsidRPr="00786B25">
        <w:rPr>
          <w:rFonts w:asciiTheme="minorHAnsi" w:hAnsiTheme="minorHAnsi"/>
          <w:sz w:val="24"/>
          <w:szCs w:val="24"/>
        </w:rPr>
        <w:t xml:space="preserve"> </w:t>
      </w:r>
      <w:r w:rsidRPr="00786B25">
        <w:rPr>
          <w:rFonts w:asciiTheme="minorHAnsi" w:hAnsiTheme="minorHAnsi"/>
          <w:sz w:val="24"/>
          <w:szCs w:val="24"/>
        </w:rPr>
        <w:t>caso</w:t>
      </w:r>
      <w:r>
        <w:rPr>
          <w:rFonts w:asciiTheme="minorHAnsi" w:hAnsiTheme="minorHAnsi"/>
          <w:sz w:val="24"/>
          <w:szCs w:val="24"/>
        </w:rPr>
        <w:t xml:space="preserve"> os </w:t>
      </w:r>
      <w:r w:rsidRPr="008F0E15">
        <w:rPr>
          <w:rFonts w:asciiTheme="minorHAnsi" w:hAnsiTheme="minorHAnsi"/>
          <w:b/>
          <w:bCs/>
          <w:sz w:val="24"/>
          <w:szCs w:val="24"/>
        </w:rPr>
        <w:t>Serviços</w:t>
      </w:r>
      <w:r>
        <w:rPr>
          <w:rFonts w:asciiTheme="minorHAnsi" w:hAnsiTheme="minorHAnsi"/>
          <w:sz w:val="24"/>
          <w:szCs w:val="24"/>
        </w:rPr>
        <w:t xml:space="preserve"> inicialmente contratados não sejam </w:t>
      </w:r>
      <w:r w:rsidR="00B340BE">
        <w:rPr>
          <w:rFonts w:asciiTheme="minorHAnsi" w:hAnsiTheme="minorHAnsi"/>
          <w:sz w:val="24"/>
          <w:szCs w:val="24"/>
        </w:rPr>
        <w:t xml:space="preserve">adequados </w:t>
      </w:r>
      <w:r>
        <w:rPr>
          <w:rFonts w:asciiTheme="minorHAnsi" w:hAnsiTheme="minorHAnsi"/>
          <w:sz w:val="24"/>
          <w:szCs w:val="24"/>
        </w:rPr>
        <w:t xml:space="preserve">as necessidades operacionais e negociais dos </w:t>
      </w:r>
      <w:r w:rsidRPr="008F0E15">
        <w:rPr>
          <w:rFonts w:asciiTheme="minorHAnsi" w:hAnsiTheme="minorHAnsi"/>
          <w:b/>
          <w:bCs/>
          <w:sz w:val="24"/>
          <w:szCs w:val="24"/>
        </w:rPr>
        <w:t>Contratantes</w:t>
      </w:r>
      <w:r w:rsidR="008A1AD7" w:rsidRPr="0013298D">
        <w:rPr>
          <w:rFonts w:asciiTheme="minorHAnsi" w:hAnsiTheme="minorHAnsi"/>
          <w:sz w:val="24"/>
          <w:szCs w:val="24"/>
        </w:rPr>
        <w:t>.</w:t>
      </w:r>
    </w:p>
    <w:p w14:paraId="38335D27" w14:textId="3186E28E" w:rsidR="00E97C46" w:rsidRDefault="00DA1F5F" w:rsidP="00E97C46">
      <w:pPr>
        <w:pStyle w:val="Recuodecorpodetexto3"/>
        <w:keepNext/>
        <w:numPr>
          <w:ilvl w:val="2"/>
          <w:numId w:val="2"/>
        </w:numPr>
        <w:tabs>
          <w:tab w:val="clear" w:pos="720"/>
        </w:tabs>
        <w:spacing w:after="160"/>
        <w:ind w:left="1440"/>
        <w:rPr>
          <w:rFonts w:asciiTheme="minorHAnsi" w:hAnsiTheme="minorHAnsi"/>
          <w:sz w:val="24"/>
          <w:szCs w:val="24"/>
        </w:rPr>
      </w:pPr>
      <w:r>
        <w:rPr>
          <w:rFonts w:asciiTheme="minorHAnsi" w:hAnsiTheme="minorHAnsi"/>
          <w:sz w:val="24"/>
          <w:szCs w:val="24"/>
        </w:rPr>
        <w:t xml:space="preserve">A alteração do pacote de </w:t>
      </w:r>
      <w:r w:rsidR="0078159C">
        <w:rPr>
          <w:rFonts w:asciiTheme="minorHAnsi" w:hAnsiTheme="minorHAnsi"/>
          <w:bCs/>
          <w:sz w:val="24"/>
          <w:szCs w:val="24"/>
        </w:rPr>
        <w:t>s</w:t>
      </w:r>
      <w:r w:rsidRPr="0078159C">
        <w:rPr>
          <w:rFonts w:asciiTheme="minorHAnsi" w:hAnsiTheme="minorHAnsi"/>
          <w:bCs/>
          <w:sz w:val="24"/>
          <w:szCs w:val="24"/>
        </w:rPr>
        <w:t>erviços</w:t>
      </w:r>
      <w:r>
        <w:rPr>
          <w:rFonts w:asciiTheme="minorHAnsi" w:hAnsiTheme="minorHAnsi"/>
          <w:sz w:val="24"/>
          <w:szCs w:val="24"/>
        </w:rPr>
        <w:t xml:space="preserve"> obrigará </w:t>
      </w:r>
      <w:r w:rsidR="008A2E77">
        <w:rPr>
          <w:rFonts w:asciiTheme="minorHAnsi" w:hAnsiTheme="minorHAnsi"/>
          <w:sz w:val="24"/>
          <w:szCs w:val="24"/>
        </w:rPr>
        <w:t xml:space="preserve">os </w:t>
      </w:r>
      <w:r w:rsidR="008A2E77" w:rsidRPr="008F0E15">
        <w:rPr>
          <w:rFonts w:asciiTheme="minorHAnsi" w:hAnsiTheme="minorHAnsi"/>
          <w:b/>
          <w:bCs/>
          <w:sz w:val="24"/>
          <w:szCs w:val="24"/>
        </w:rPr>
        <w:t>Contratantes</w:t>
      </w:r>
      <w:r w:rsidR="008A2E77">
        <w:rPr>
          <w:rFonts w:asciiTheme="minorHAnsi" w:hAnsiTheme="minorHAnsi"/>
          <w:sz w:val="24"/>
          <w:szCs w:val="24"/>
        </w:rPr>
        <w:t xml:space="preserve"> </w:t>
      </w:r>
      <w:r>
        <w:rPr>
          <w:rFonts w:asciiTheme="minorHAnsi" w:hAnsiTheme="minorHAnsi"/>
          <w:sz w:val="24"/>
          <w:szCs w:val="24"/>
        </w:rPr>
        <w:t xml:space="preserve">ao </w:t>
      </w:r>
      <w:r w:rsidR="008A2E77">
        <w:rPr>
          <w:rFonts w:asciiTheme="minorHAnsi" w:hAnsiTheme="minorHAnsi"/>
          <w:sz w:val="24"/>
          <w:szCs w:val="24"/>
        </w:rPr>
        <w:t>pagamento da diferença dos valores dos serviços prestados</w:t>
      </w:r>
      <w:r w:rsidR="006A3F23">
        <w:rPr>
          <w:rFonts w:asciiTheme="minorHAnsi" w:hAnsiTheme="minorHAnsi"/>
          <w:sz w:val="24"/>
          <w:szCs w:val="24"/>
        </w:rPr>
        <w:t>, nos casos aplicáveis</w:t>
      </w:r>
      <w:r w:rsidR="00E97C46">
        <w:rPr>
          <w:rFonts w:asciiTheme="minorHAnsi" w:hAnsiTheme="minorHAnsi"/>
          <w:sz w:val="24"/>
          <w:szCs w:val="24"/>
        </w:rPr>
        <w:t>.</w:t>
      </w:r>
    </w:p>
    <w:p w14:paraId="517AA702" w14:textId="422FB23A" w:rsidR="0078159C" w:rsidRPr="00673EC2" w:rsidRDefault="008A1AD7" w:rsidP="008A1AD7">
      <w:pPr>
        <w:pStyle w:val="Recuodecorpodetexto3"/>
        <w:keepNext/>
        <w:numPr>
          <w:ilvl w:val="1"/>
          <w:numId w:val="2"/>
        </w:numPr>
        <w:tabs>
          <w:tab w:val="clear" w:pos="705"/>
        </w:tabs>
        <w:spacing w:after="160"/>
        <w:rPr>
          <w:rFonts w:asciiTheme="minorHAnsi" w:hAnsiTheme="minorHAnsi"/>
          <w:sz w:val="24"/>
          <w:szCs w:val="24"/>
        </w:rPr>
      </w:pPr>
      <w:r w:rsidRPr="008A1AD7">
        <w:rPr>
          <w:rFonts w:asciiTheme="minorHAnsi" w:hAnsiTheme="minorHAnsi"/>
          <w:sz w:val="24"/>
          <w:szCs w:val="24"/>
        </w:rPr>
        <w:t xml:space="preserve">A escolha de um dos pacotes de serviços e a formalização </w:t>
      </w:r>
      <w:r>
        <w:rPr>
          <w:rFonts w:asciiTheme="minorHAnsi" w:hAnsiTheme="minorHAnsi"/>
          <w:sz w:val="24"/>
          <w:szCs w:val="24"/>
        </w:rPr>
        <w:t xml:space="preserve">do </w:t>
      </w:r>
      <w:r w:rsidRPr="008A1AD7">
        <w:rPr>
          <w:rFonts w:asciiTheme="minorHAnsi" w:hAnsiTheme="minorHAnsi"/>
          <w:b/>
          <w:sz w:val="24"/>
          <w:szCs w:val="24"/>
        </w:rPr>
        <w:t>Contrato</w:t>
      </w:r>
      <w:r w:rsidRPr="008A1AD7">
        <w:rPr>
          <w:rFonts w:asciiTheme="minorHAnsi" w:hAnsiTheme="minorHAnsi"/>
          <w:sz w:val="24"/>
          <w:szCs w:val="24"/>
        </w:rPr>
        <w:t xml:space="preserve"> implicará na adesão e aplicação plenas d</w:t>
      </w:r>
      <w:r>
        <w:rPr>
          <w:rFonts w:asciiTheme="minorHAnsi" w:hAnsiTheme="minorHAnsi"/>
          <w:sz w:val="24"/>
          <w:szCs w:val="24"/>
        </w:rPr>
        <w:t>e suas</w:t>
      </w:r>
      <w:r w:rsidRPr="008A1AD7">
        <w:rPr>
          <w:rFonts w:asciiTheme="minorHAnsi" w:hAnsiTheme="minorHAnsi"/>
          <w:sz w:val="24"/>
          <w:szCs w:val="24"/>
        </w:rPr>
        <w:t xml:space="preserve"> </w:t>
      </w:r>
      <w:r>
        <w:rPr>
          <w:rFonts w:asciiTheme="minorHAnsi" w:hAnsiTheme="minorHAnsi"/>
          <w:sz w:val="24"/>
          <w:szCs w:val="24"/>
        </w:rPr>
        <w:t>cláusulas operacionais, bem como nas regras e procedimentos descritos nos</w:t>
      </w:r>
      <w:r w:rsidRPr="008A1AD7">
        <w:rPr>
          <w:rFonts w:asciiTheme="minorHAnsi" w:hAnsiTheme="minorHAnsi"/>
          <w:sz w:val="24"/>
          <w:szCs w:val="24"/>
        </w:rPr>
        <w:t xml:space="preserve"> </w:t>
      </w:r>
      <w:r w:rsidRPr="008A1AD7">
        <w:rPr>
          <w:rFonts w:asciiTheme="minorHAnsi" w:hAnsiTheme="minorHAnsi"/>
          <w:b/>
          <w:sz w:val="24"/>
          <w:szCs w:val="24"/>
        </w:rPr>
        <w:t>Normativos B3</w:t>
      </w:r>
      <w:r w:rsidRPr="008A1AD7">
        <w:rPr>
          <w:rFonts w:asciiTheme="minorHAnsi" w:hAnsiTheme="minorHAnsi"/>
          <w:sz w:val="24"/>
          <w:szCs w:val="24"/>
        </w:rPr>
        <w:t xml:space="preserve">, integrando o </w:t>
      </w:r>
      <w:r w:rsidRPr="006C29EE">
        <w:rPr>
          <w:rFonts w:asciiTheme="minorHAnsi" w:hAnsiTheme="minorHAnsi"/>
          <w:b/>
          <w:sz w:val="24"/>
          <w:szCs w:val="24"/>
        </w:rPr>
        <w:t>Contrato</w:t>
      </w:r>
      <w:r w:rsidRPr="008A1AD7">
        <w:rPr>
          <w:rFonts w:asciiTheme="minorHAnsi" w:hAnsiTheme="minorHAnsi"/>
          <w:sz w:val="24"/>
          <w:szCs w:val="24"/>
        </w:rPr>
        <w:t xml:space="preserve"> em relação aos serviços que serão efetivamente prestados pela </w:t>
      </w:r>
      <w:r w:rsidRPr="008A1AD7">
        <w:rPr>
          <w:rFonts w:asciiTheme="minorHAnsi" w:hAnsiTheme="minorHAnsi"/>
          <w:b/>
          <w:sz w:val="24"/>
          <w:szCs w:val="24"/>
        </w:rPr>
        <w:t>B3</w:t>
      </w:r>
      <w:r w:rsidRPr="008A1AD7">
        <w:rPr>
          <w:rFonts w:asciiTheme="minorHAnsi" w:hAnsiTheme="minorHAnsi"/>
          <w:sz w:val="24"/>
          <w:szCs w:val="24"/>
        </w:rPr>
        <w:t>.</w:t>
      </w:r>
    </w:p>
    <w:p w14:paraId="7EB79154" w14:textId="718F5290" w:rsidR="009B4B10" w:rsidRPr="004966CD" w:rsidRDefault="00785786" w:rsidP="004966CD">
      <w:pPr>
        <w:suppressAutoHyphens/>
        <w:spacing w:after="160"/>
        <w:jc w:val="center"/>
        <w:rPr>
          <w:rFonts w:asciiTheme="minorHAnsi" w:hAnsiTheme="minorHAnsi"/>
          <w:smallCaps/>
          <w:u w:val="single"/>
        </w:rPr>
      </w:pPr>
      <w:r w:rsidRPr="008233B4">
        <w:rPr>
          <w:rFonts w:asciiTheme="minorHAnsi" w:hAnsiTheme="minorHAnsi"/>
        </w:rPr>
        <w:t>Cláusula</w:t>
      </w:r>
      <w:r w:rsidRPr="008233B4">
        <w:rPr>
          <w:rFonts w:asciiTheme="minorHAnsi" w:hAnsiTheme="minorHAnsi"/>
          <w:spacing w:val="-2"/>
        </w:rPr>
        <w:t xml:space="preserve"> </w:t>
      </w:r>
      <w:r w:rsidR="007A4AAE" w:rsidRPr="008233B4">
        <w:rPr>
          <w:rFonts w:asciiTheme="minorHAnsi" w:hAnsiTheme="minorHAnsi"/>
          <w:spacing w:val="-2"/>
        </w:rPr>
        <w:t>I</w:t>
      </w:r>
      <w:r w:rsidR="007C3748">
        <w:rPr>
          <w:rFonts w:asciiTheme="minorHAnsi" w:hAnsiTheme="minorHAnsi"/>
          <w:smallCaps/>
        </w:rPr>
        <w:t>I</w:t>
      </w:r>
      <w:r w:rsidR="00223196" w:rsidRPr="008233B4">
        <w:rPr>
          <w:rFonts w:asciiTheme="minorHAnsi" w:hAnsiTheme="minorHAnsi"/>
          <w:smallCaps/>
        </w:rPr>
        <w:br/>
      </w:r>
      <w:r w:rsidR="0078028A" w:rsidRPr="008233B4">
        <w:rPr>
          <w:rFonts w:asciiTheme="minorHAnsi" w:hAnsiTheme="minorHAnsi"/>
          <w:smallCaps/>
          <w:u w:val="single"/>
        </w:rPr>
        <w:t>Remuneração</w:t>
      </w:r>
    </w:p>
    <w:p w14:paraId="61C11652" w14:textId="18567AF1" w:rsidR="00A32D16" w:rsidRDefault="00223196" w:rsidP="004966CD">
      <w:pPr>
        <w:pStyle w:val="Recuodecorpodetexto3"/>
        <w:numPr>
          <w:ilvl w:val="1"/>
          <w:numId w:val="43"/>
        </w:numPr>
        <w:spacing w:after="160"/>
        <w:ind w:left="709" w:hanging="709"/>
        <w:rPr>
          <w:rFonts w:asciiTheme="minorHAnsi" w:hAnsiTheme="minorHAnsi"/>
          <w:sz w:val="24"/>
          <w:szCs w:val="24"/>
        </w:rPr>
      </w:pPr>
      <w:r w:rsidRPr="007C3748">
        <w:rPr>
          <w:rFonts w:asciiTheme="minorHAnsi" w:hAnsiTheme="minorHAnsi"/>
          <w:sz w:val="24"/>
          <w:szCs w:val="24"/>
        </w:rPr>
        <w:t>Será devida pel</w:t>
      </w:r>
      <w:r w:rsidR="00360B76" w:rsidRPr="007C3748">
        <w:rPr>
          <w:rFonts w:asciiTheme="minorHAnsi" w:hAnsiTheme="minorHAnsi"/>
          <w:sz w:val="24"/>
          <w:szCs w:val="24"/>
        </w:rPr>
        <w:t>o</w:t>
      </w:r>
      <w:r w:rsidR="00454BF5" w:rsidRPr="007C3748">
        <w:rPr>
          <w:rFonts w:asciiTheme="minorHAnsi" w:hAnsiTheme="minorHAnsi"/>
          <w:sz w:val="24"/>
          <w:szCs w:val="24"/>
        </w:rPr>
        <w:t>(</w:t>
      </w:r>
      <w:r w:rsidR="00360B76" w:rsidRPr="007C3748">
        <w:rPr>
          <w:rFonts w:asciiTheme="minorHAnsi" w:hAnsiTheme="minorHAnsi"/>
          <w:sz w:val="24"/>
          <w:szCs w:val="24"/>
        </w:rPr>
        <w:t>s</w:t>
      </w:r>
      <w:r w:rsidR="00454BF5" w:rsidRPr="007C3748">
        <w:rPr>
          <w:rFonts w:asciiTheme="minorHAnsi" w:hAnsiTheme="minorHAnsi"/>
          <w:sz w:val="24"/>
          <w:szCs w:val="24"/>
        </w:rPr>
        <w:t>)</w:t>
      </w:r>
      <w:r w:rsidR="00360B76" w:rsidRPr="007C3748">
        <w:rPr>
          <w:rFonts w:asciiTheme="minorHAnsi" w:hAnsiTheme="minorHAnsi"/>
          <w:sz w:val="24"/>
          <w:szCs w:val="24"/>
        </w:rPr>
        <w:t xml:space="preserve"> </w:t>
      </w:r>
      <w:r w:rsidR="00360B76" w:rsidRPr="004D57C9">
        <w:rPr>
          <w:rFonts w:asciiTheme="minorHAnsi" w:hAnsiTheme="minorHAnsi"/>
          <w:b/>
          <w:sz w:val="24"/>
          <w:szCs w:val="24"/>
        </w:rPr>
        <w:t>Ofertante</w:t>
      </w:r>
      <w:r w:rsidR="00454BF5" w:rsidRPr="007C3748">
        <w:rPr>
          <w:rFonts w:asciiTheme="minorHAnsi" w:hAnsiTheme="minorHAnsi"/>
          <w:sz w:val="24"/>
          <w:szCs w:val="24"/>
        </w:rPr>
        <w:t>(</w:t>
      </w:r>
      <w:r w:rsidR="00360B76" w:rsidRPr="007C3748">
        <w:rPr>
          <w:rFonts w:asciiTheme="minorHAnsi" w:hAnsiTheme="minorHAnsi"/>
          <w:sz w:val="24"/>
          <w:szCs w:val="24"/>
        </w:rPr>
        <w:t>s</w:t>
      </w:r>
      <w:r w:rsidR="00454BF5" w:rsidRPr="007C3748">
        <w:rPr>
          <w:rFonts w:asciiTheme="minorHAnsi" w:hAnsiTheme="minorHAnsi"/>
          <w:sz w:val="24"/>
          <w:szCs w:val="24"/>
        </w:rPr>
        <w:t>)</w:t>
      </w:r>
      <w:r w:rsidRPr="007C3748">
        <w:rPr>
          <w:rFonts w:asciiTheme="minorHAnsi" w:hAnsiTheme="minorHAnsi"/>
          <w:sz w:val="24"/>
          <w:szCs w:val="24"/>
        </w:rPr>
        <w:t xml:space="preserve"> à </w:t>
      </w:r>
      <w:r w:rsidR="00494546" w:rsidRPr="004D57C9">
        <w:rPr>
          <w:rFonts w:asciiTheme="minorHAnsi" w:hAnsiTheme="minorHAnsi"/>
          <w:b/>
          <w:sz w:val="24"/>
          <w:szCs w:val="24"/>
        </w:rPr>
        <w:t>B</w:t>
      </w:r>
      <w:r w:rsidR="00A12902" w:rsidRPr="004D57C9">
        <w:rPr>
          <w:rFonts w:asciiTheme="minorHAnsi" w:hAnsiTheme="minorHAnsi"/>
          <w:b/>
          <w:sz w:val="24"/>
          <w:szCs w:val="24"/>
        </w:rPr>
        <w:t>3</w:t>
      </w:r>
      <w:r w:rsidRPr="007C3748">
        <w:rPr>
          <w:rFonts w:asciiTheme="minorHAnsi" w:hAnsiTheme="minorHAnsi"/>
          <w:sz w:val="24"/>
          <w:szCs w:val="24"/>
        </w:rPr>
        <w:t xml:space="preserve">, em decorrência da prestação dos </w:t>
      </w:r>
      <w:r w:rsidRPr="004D57C9">
        <w:rPr>
          <w:rFonts w:asciiTheme="minorHAnsi" w:hAnsiTheme="minorHAnsi"/>
          <w:b/>
          <w:sz w:val="24"/>
          <w:szCs w:val="24"/>
        </w:rPr>
        <w:t>Serviços</w:t>
      </w:r>
      <w:r w:rsidRPr="007C3748">
        <w:rPr>
          <w:rFonts w:asciiTheme="minorHAnsi" w:hAnsiTheme="minorHAnsi"/>
          <w:sz w:val="24"/>
          <w:szCs w:val="24"/>
        </w:rPr>
        <w:t>, remuneração</w:t>
      </w:r>
      <w:r w:rsidR="00A32D16">
        <w:rPr>
          <w:rFonts w:asciiTheme="minorHAnsi" w:hAnsiTheme="minorHAnsi"/>
          <w:sz w:val="24"/>
          <w:szCs w:val="24"/>
        </w:rPr>
        <w:t xml:space="preserve"> </w:t>
      </w:r>
      <w:r w:rsidR="00A32D16" w:rsidRPr="007C3748">
        <w:rPr>
          <w:rFonts w:asciiTheme="minorHAnsi" w:hAnsiTheme="minorHAnsi"/>
          <w:sz w:val="24"/>
          <w:szCs w:val="24"/>
        </w:rPr>
        <w:t xml:space="preserve">em conformidade com o pacote de serviços contratado </w:t>
      </w:r>
      <w:r w:rsidR="00A32D16">
        <w:rPr>
          <w:rFonts w:asciiTheme="minorHAnsi" w:hAnsiTheme="minorHAnsi"/>
          <w:sz w:val="24"/>
          <w:szCs w:val="24"/>
        </w:rPr>
        <w:t xml:space="preserve">nos termos dispostos no item 1.2 deste </w:t>
      </w:r>
      <w:r w:rsidR="00A32D16" w:rsidRPr="001F2DE2">
        <w:rPr>
          <w:rFonts w:asciiTheme="minorHAnsi" w:hAnsiTheme="minorHAnsi"/>
          <w:b/>
          <w:sz w:val="24"/>
          <w:szCs w:val="24"/>
        </w:rPr>
        <w:t>Contrato</w:t>
      </w:r>
      <w:r w:rsidR="00D472F1">
        <w:rPr>
          <w:rFonts w:asciiTheme="minorHAnsi" w:hAnsiTheme="minorHAnsi"/>
          <w:sz w:val="24"/>
          <w:szCs w:val="24"/>
        </w:rPr>
        <w:t>.</w:t>
      </w:r>
    </w:p>
    <w:p w14:paraId="1D09DB8B" w14:textId="5FDFC336" w:rsidR="00785786" w:rsidRPr="00C05085" w:rsidRDefault="00785786" w:rsidP="004966CD">
      <w:pPr>
        <w:pStyle w:val="Recuodecorpodetexto3"/>
        <w:numPr>
          <w:ilvl w:val="2"/>
          <w:numId w:val="43"/>
        </w:numPr>
        <w:spacing w:after="160"/>
        <w:rPr>
          <w:rFonts w:asciiTheme="minorHAnsi" w:hAnsiTheme="minorHAnsi"/>
          <w:sz w:val="24"/>
          <w:szCs w:val="24"/>
        </w:rPr>
      </w:pPr>
      <w:r w:rsidRPr="00C05085">
        <w:rPr>
          <w:rFonts w:asciiTheme="minorHAnsi" w:hAnsiTheme="minorHAnsi"/>
          <w:sz w:val="24"/>
          <w:szCs w:val="24"/>
        </w:rPr>
        <w:t>Fica desde já certo que a remuneração refer</w:t>
      </w:r>
      <w:r w:rsidR="003C76E9" w:rsidRPr="00C05085">
        <w:rPr>
          <w:rFonts w:asciiTheme="minorHAnsi" w:hAnsiTheme="minorHAnsi"/>
          <w:sz w:val="24"/>
          <w:szCs w:val="24"/>
        </w:rPr>
        <w:t xml:space="preserve">ida nesta cláusula </w:t>
      </w:r>
      <w:r w:rsidRPr="00C05085">
        <w:rPr>
          <w:rFonts w:asciiTheme="minorHAnsi" w:hAnsiTheme="minorHAnsi"/>
          <w:sz w:val="24"/>
          <w:szCs w:val="24"/>
        </w:rPr>
        <w:t>não será devida</w:t>
      </w:r>
      <w:r w:rsidR="000E07C3" w:rsidRPr="00C05085">
        <w:rPr>
          <w:rFonts w:asciiTheme="minorHAnsi" w:hAnsiTheme="minorHAnsi"/>
          <w:sz w:val="24"/>
          <w:szCs w:val="24"/>
        </w:rPr>
        <w:t>,</w:t>
      </w:r>
      <w:r w:rsidRPr="00C05085">
        <w:rPr>
          <w:rFonts w:asciiTheme="minorHAnsi" w:hAnsiTheme="minorHAnsi"/>
          <w:sz w:val="24"/>
          <w:szCs w:val="24"/>
        </w:rPr>
        <w:t xml:space="preserve"> </w:t>
      </w:r>
      <w:r w:rsidR="00397CF6" w:rsidRPr="00C05085">
        <w:rPr>
          <w:rFonts w:asciiTheme="minorHAnsi" w:hAnsiTheme="minorHAnsi"/>
          <w:sz w:val="24"/>
          <w:szCs w:val="24"/>
        </w:rPr>
        <w:t>exclusivamente</w:t>
      </w:r>
      <w:r w:rsidR="000E07C3" w:rsidRPr="00C05085">
        <w:rPr>
          <w:rFonts w:asciiTheme="minorHAnsi" w:hAnsiTheme="minorHAnsi"/>
          <w:sz w:val="24"/>
          <w:szCs w:val="24"/>
        </w:rPr>
        <w:t>,</w:t>
      </w:r>
      <w:r w:rsidR="00397CF6" w:rsidRPr="00C05085">
        <w:rPr>
          <w:rFonts w:asciiTheme="minorHAnsi" w:hAnsiTheme="minorHAnsi"/>
          <w:sz w:val="24"/>
          <w:szCs w:val="24"/>
        </w:rPr>
        <w:t xml:space="preserve"> </w:t>
      </w:r>
      <w:r w:rsidRPr="00C05085">
        <w:rPr>
          <w:rFonts w:asciiTheme="minorHAnsi" w:hAnsiTheme="minorHAnsi"/>
          <w:sz w:val="24"/>
          <w:szCs w:val="24"/>
        </w:rPr>
        <w:t xml:space="preserve">(i) caso a liquidação física e </w:t>
      </w:r>
      <w:r w:rsidR="007F36C5" w:rsidRPr="00C05085">
        <w:rPr>
          <w:rFonts w:asciiTheme="minorHAnsi" w:hAnsiTheme="minorHAnsi"/>
          <w:sz w:val="24"/>
          <w:szCs w:val="24"/>
        </w:rPr>
        <w:t xml:space="preserve">financeira da </w:t>
      </w:r>
      <w:r w:rsidR="007F36C5" w:rsidRPr="00C05085">
        <w:rPr>
          <w:rFonts w:asciiTheme="minorHAnsi" w:hAnsiTheme="minorHAnsi"/>
          <w:b/>
          <w:bCs/>
          <w:sz w:val="24"/>
          <w:szCs w:val="24"/>
        </w:rPr>
        <w:t>Oferta</w:t>
      </w:r>
      <w:r w:rsidR="007F36C5" w:rsidRPr="00C05085">
        <w:rPr>
          <w:rFonts w:asciiTheme="minorHAnsi" w:hAnsiTheme="minorHAnsi"/>
          <w:sz w:val="24"/>
          <w:szCs w:val="24"/>
        </w:rPr>
        <w:t xml:space="preserve"> não se efetive; ou (ii) se a </w:t>
      </w:r>
      <w:r w:rsidR="007F36C5" w:rsidRPr="00C05085">
        <w:rPr>
          <w:rFonts w:asciiTheme="minorHAnsi" w:hAnsiTheme="minorHAnsi"/>
          <w:b/>
          <w:bCs/>
          <w:sz w:val="24"/>
          <w:szCs w:val="24"/>
        </w:rPr>
        <w:t>Oferta</w:t>
      </w:r>
      <w:r w:rsidR="007F36C5" w:rsidRPr="00C05085">
        <w:rPr>
          <w:rFonts w:asciiTheme="minorHAnsi" w:hAnsiTheme="minorHAnsi"/>
          <w:sz w:val="24"/>
          <w:szCs w:val="24"/>
        </w:rPr>
        <w:t xml:space="preserve"> não </w:t>
      </w:r>
      <w:r w:rsidR="007F36C5" w:rsidRPr="00786B25">
        <w:rPr>
          <w:rFonts w:asciiTheme="minorHAnsi" w:hAnsiTheme="minorHAnsi"/>
          <w:sz w:val="24"/>
          <w:szCs w:val="24"/>
        </w:rPr>
        <w:t>ocorrer</w:t>
      </w:r>
      <w:r w:rsidR="007F36C5" w:rsidRPr="00C05085">
        <w:rPr>
          <w:rFonts w:asciiTheme="minorHAnsi" w:hAnsiTheme="minorHAnsi"/>
          <w:sz w:val="24"/>
          <w:szCs w:val="24"/>
        </w:rPr>
        <w:t>.</w:t>
      </w:r>
      <w:r w:rsidR="00C05085" w:rsidRPr="00C05085">
        <w:rPr>
          <w:rFonts w:asciiTheme="minorHAnsi" w:hAnsiTheme="minorHAnsi"/>
          <w:sz w:val="24"/>
          <w:szCs w:val="24"/>
        </w:rPr>
        <w:t xml:space="preserve"> </w:t>
      </w:r>
      <w:r w:rsidR="0041284D" w:rsidRPr="00C05085">
        <w:rPr>
          <w:rFonts w:asciiTheme="minorHAnsi" w:hAnsiTheme="minorHAnsi"/>
          <w:sz w:val="24"/>
          <w:szCs w:val="24"/>
        </w:rPr>
        <w:t xml:space="preserve">A </w:t>
      </w:r>
      <w:r w:rsidR="0041284D" w:rsidRPr="00A8209E">
        <w:rPr>
          <w:rFonts w:asciiTheme="minorHAnsi" w:hAnsiTheme="minorHAnsi"/>
          <w:sz w:val="24"/>
          <w:szCs w:val="24"/>
        </w:rPr>
        <w:t xml:space="preserve">remuneração será devida no caso de Oferta </w:t>
      </w:r>
      <w:r w:rsidR="00C13A15" w:rsidRPr="00A8209E">
        <w:rPr>
          <w:rFonts w:asciiTheme="minorHAnsi" w:hAnsiTheme="minorHAnsi"/>
          <w:sz w:val="24"/>
          <w:szCs w:val="24"/>
        </w:rPr>
        <w:t>iniciada,</w:t>
      </w:r>
      <w:r w:rsidR="0041284D" w:rsidRPr="00A8209E">
        <w:rPr>
          <w:rFonts w:asciiTheme="minorHAnsi" w:hAnsiTheme="minorHAnsi"/>
          <w:sz w:val="24"/>
          <w:szCs w:val="24"/>
        </w:rPr>
        <w:t xml:space="preserve"> mas não finalizada.</w:t>
      </w:r>
    </w:p>
    <w:p w14:paraId="71234314" w14:textId="051F8D2A" w:rsidR="00673EC2" w:rsidRPr="00673EC2" w:rsidRDefault="00D07820" w:rsidP="004966CD">
      <w:pPr>
        <w:pStyle w:val="PargrafodaLista"/>
        <w:keepNext/>
        <w:numPr>
          <w:ilvl w:val="2"/>
          <w:numId w:val="43"/>
        </w:numPr>
        <w:spacing w:after="160"/>
        <w:jc w:val="both"/>
        <w:rPr>
          <w:rFonts w:asciiTheme="minorHAnsi" w:hAnsiTheme="minorHAnsi"/>
          <w:bCs/>
        </w:rPr>
      </w:pPr>
      <w:bookmarkStart w:id="5" w:name="_Hlk100049772"/>
      <w:r w:rsidRPr="00673EC2">
        <w:rPr>
          <w:rFonts w:asciiTheme="minorHAnsi" w:hAnsiTheme="minorHAnsi"/>
        </w:rPr>
        <w:t>Consigna-se</w:t>
      </w:r>
      <w:r w:rsidR="009E06C8" w:rsidRPr="00673EC2">
        <w:rPr>
          <w:rFonts w:asciiTheme="minorHAnsi" w:hAnsiTheme="minorHAnsi"/>
        </w:rPr>
        <w:t xml:space="preserve"> que</w:t>
      </w:r>
      <w:r w:rsidRPr="00673EC2">
        <w:rPr>
          <w:rFonts w:asciiTheme="minorHAnsi" w:hAnsiTheme="minorHAnsi"/>
        </w:rPr>
        <w:t xml:space="preserve">, conforme estabelecido na </w:t>
      </w:r>
      <w:r w:rsidRPr="00673EC2">
        <w:rPr>
          <w:rFonts w:asciiTheme="minorHAnsi" w:hAnsiTheme="minorHAnsi"/>
          <w:b/>
        </w:rPr>
        <w:t>Política de Preços para Emissores e Ofertas Públicas</w:t>
      </w:r>
      <w:r w:rsidRPr="00673EC2">
        <w:rPr>
          <w:rFonts w:asciiTheme="minorHAnsi" w:hAnsiTheme="minorHAnsi"/>
        </w:rPr>
        <w:t xml:space="preserve"> da </w:t>
      </w:r>
      <w:r w:rsidRPr="00673EC2">
        <w:rPr>
          <w:rFonts w:asciiTheme="minorHAnsi" w:hAnsiTheme="minorHAnsi"/>
          <w:b/>
          <w:bCs/>
        </w:rPr>
        <w:t>B3,</w:t>
      </w:r>
      <w:r w:rsidRPr="00673EC2">
        <w:rPr>
          <w:rFonts w:asciiTheme="minorHAnsi" w:hAnsiTheme="minorHAnsi"/>
          <w:bCs/>
        </w:rPr>
        <w:t xml:space="preserve"> o valor </w:t>
      </w:r>
      <w:r w:rsidR="009A0535" w:rsidRPr="00673EC2">
        <w:rPr>
          <w:rFonts w:asciiTheme="minorHAnsi" w:hAnsiTheme="minorHAnsi"/>
          <w:bCs/>
        </w:rPr>
        <w:t xml:space="preserve">pago </w:t>
      </w:r>
      <w:r w:rsidRPr="00673EC2">
        <w:rPr>
          <w:rFonts w:asciiTheme="minorHAnsi" w:hAnsiTheme="minorHAnsi"/>
          <w:bCs/>
        </w:rPr>
        <w:t xml:space="preserve">da </w:t>
      </w:r>
      <w:r w:rsidRPr="002E4A5E">
        <w:rPr>
          <w:rFonts w:asciiTheme="minorHAnsi" w:hAnsiTheme="minorHAnsi"/>
          <w:bCs/>
        </w:rPr>
        <w:t>Taxa de Análise</w:t>
      </w:r>
      <w:r w:rsidRPr="00673EC2">
        <w:rPr>
          <w:rFonts w:asciiTheme="minorHAnsi" w:hAnsiTheme="minorHAnsi"/>
          <w:bCs/>
        </w:rPr>
        <w:t xml:space="preserve"> não será devolvido nos casos </w:t>
      </w:r>
      <w:r w:rsidRPr="00673EC2">
        <w:rPr>
          <w:rFonts w:asciiTheme="minorHAnsi" w:hAnsiTheme="minorHAnsi"/>
          <w:bCs/>
        </w:rPr>
        <w:lastRenderedPageBreak/>
        <w:t xml:space="preserve">em que o emissor não obtiver ou desistir </w:t>
      </w:r>
      <w:r w:rsidR="00AA40B0">
        <w:rPr>
          <w:rFonts w:asciiTheme="minorHAnsi" w:hAnsiTheme="minorHAnsi"/>
          <w:bCs/>
        </w:rPr>
        <w:t xml:space="preserve">da </w:t>
      </w:r>
      <w:r w:rsidR="00AA40B0" w:rsidRPr="002E4A5E">
        <w:rPr>
          <w:rFonts w:asciiTheme="minorHAnsi" w:hAnsiTheme="minorHAnsi"/>
          <w:b/>
        </w:rPr>
        <w:t>Oferta</w:t>
      </w:r>
      <w:r w:rsidRPr="00673EC2">
        <w:rPr>
          <w:rFonts w:asciiTheme="minorHAnsi" w:hAnsiTheme="minorHAnsi"/>
          <w:bCs/>
        </w:rPr>
        <w:t xml:space="preserve">, tampouco poderá ser utilizado para </w:t>
      </w:r>
      <w:r w:rsidR="00AA40B0">
        <w:rPr>
          <w:rFonts w:asciiTheme="minorHAnsi" w:hAnsiTheme="minorHAnsi"/>
          <w:bCs/>
        </w:rPr>
        <w:t xml:space="preserve">nova </w:t>
      </w:r>
      <w:r w:rsidR="00AA40B0" w:rsidRPr="002E4A5E">
        <w:rPr>
          <w:rFonts w:asciiTheme="minorHAnsi" w:hAnsiTheme="minorHAnsi"/>
          <w:b/>
        </w:rPr>
        <w:t>Oferta</w:t>
      </w:r>
      <w:r w:rsidRPr="00673EC2">
        <w:rPr>
          <w:rFonts w:asciiTheme="minorHAnsi" w:hAnsiTheme="minorHAnsi"/>
          <w:bCs/>
        </w:rPr>
        <w:t>.</w:t>
      </w:r>
    </w:p>
    <w:bookmarkEnd w:id="5"/>
    <w:p w14:paraId="4FBEE628" w14:textId="147E099B" w:rsidR="00223196" w:rsidRPr="007C3748" w:rsidRDefault="00785786">
      <w:pPr>
        <w:keepNext/>
        <w:spacing w:after="160"/>
        <w:jc w:val="center"/>
        <w:rPr>
          <w:rFonts w:asciiTheme="minorHAnsi" w:hAnsiTheme="minorHAnsi"/>
          <w:smallCaps/>
          <w:u w:val="single"/>
        </w:rPr>
      </w:pPr>
      <w:r w:rsidRPr="007C3748">
        <w:rPr>
          <w:rFonts w:asciiTheme="minorHAnsi" w:hAnsiTheme="minorHAnsi"/>
          <w:spacing w:val="-2"/>
        </w:rPr>
        <w:t xml:space="preserve">Cláusula </w:t>
      </w:r>
      <w:r w:rsidR="007C3748" w:rsidRPr="007C3748">
        <w:rPr>
          <w:rFonts w:asciiTheme="minorHAnsi" w:hAnsiTheme="minorHAnsi"/>
          <w:spacing w:val="-2"/>
        </w:rPr>
        <w:t>I</w:t>
      </w:r>
      <w:r w:rsidR="00C070E2">
        <w:rPr>
          <w:rFonts w:asciiTheme="minorHAnsi" w:hAnsiTheme="minorHAnsi"/>
          <w:smallCaps/>
        </w:rPr>
        <w:t>II</w:t>
      </w:r>
      <w:r w:rsidR="00223196" w:rsidRPr="007C3748">
        <w:rPr>
          <w:rFonts w:asciiTheme="minorHAnsi" w:hAnsiTheme="minorHAnsi"/>
          <w:smallCaps/>
        </w:rPr>
        <w:br/>
      </w:r>
      <w:r w:rsidR="00223196" w:rsidRPr="007C3748">
        <w:rPr>
          <w:rFonts w:asciiTheme="minorHAnsi" w:hAnsiTheme="minorHAnsi"/>
          <w:smallCaps/>
          <w:u w:val="single"/>
        </w:rPr>
        <w:t>Da Irrevogabilidade</w:t>
      </w:r>
    </w:p>
    <w:p w14:paraId="699062EC" w14:textId="3F74660C" w:rsidR="00223196" w:rsidRPr="007C3748" w:rsidRDefault="00223196" w:rsidP="00CD574D">
      <w:pPr>
        <w:pStyle w:val="Recuodecorpodetexto3"/>
        <w:keepNext/>
        <w:numPr>
          <w:ilvl w:val="1"/>
          <w:numId w:val="13"/>
        </w:numPr>
        <w:spacing w:after="160"/>
        <w:ind w:left="709"/>
        <w:rPr>
          <w:rFonts w:asciiTheme="minorHAnsi" w:hAnsiTheme="minorHAnsi"/>
          <w:sz w:val="24"/>
          <w:szCs w:val="24"/>
        </w:rPr>
      </w:pPr>
      <w:r w:rsidRPr="007C3748">
        <w:rPr>
          <w:rFonts w:asciiTheme="minorHAnsi" w:hAnsiTheme="minorHAnsi"/>
          <w:sz w:val="24"/>
          <w:szCs w:val="24"/>
        </w:rPr>
        <w:t>Observado o disposto n</w:t>
      </w:r>
      <w:r w:rsidR="008C15AD">
        <w:rPr>
          <w:rFonts w:asciiTheme="minorHAnsi" w:hAnsiTheme="minorHAnsi"/>
          <w:sz w:val="24"/>
          <w:szCs w:val="24"/>
        </w:rPr>
        <w:t xml:space="preserve">o item </w:t>
      </w:r>
      <w:r w:rsidR="009B4187">
        <w:rPr>
          <w:rFonts w:asciiTheme="minorHAnsi" w:hAnsiTheme="minorHAnsi"/>
          <w:sz w:val="24"/>
          <w:szCs w:val="24"/>
        </w:rPr>
        <w:t>3</w:t>
      </w:r>
      <w:r w:rsidRPr="007C3748">
        <w:rPr>
          <w:rFonts w:asciiTheme="minorHAnsi" w:hAnsiTheme="minorHAnsi"/>
          <w:sz w:val="24"/>
          <w:szCs w:val="24"/>
        </w:rPr>
        <w:t xml:space="preserve">.2, este </w:t>
      </w:r>
      <w:r w:rsidRPr="008F0E15">
        <w:rPr>
          <w:rFonts w:asciiTheme="minorHAnsi" w:hAnsiTheme="minorHAnsi"/>
          <w:b/>
          <w:bCs/>
          <w:sz w:val="24"/>
          <w:szCs w:val="24"/>
        </w:rPr>
        <w:t>Contrato</w:t>
      </w:r>
      <w:r w:rsidR="009B4187">
        <w:rPr>
          <w:rFonts w:asciiTheme="minorHAnsi" w:hAnsiTheme="minorHAnsi"/>
          <w:sz w:val="24"/>
          <w:szCs w:val="24"/>
        </w:rPr>
        <w:t xml:space="preserve"> </w:t>
      </w:r>
      <w:r w:rsidRPr="007C3748">
        <w:rPr>
          <w:rFonts w:asciiTheme="minorHAnsi" w:hAnsiTheme="minorHAnsi"/>
          <w:sz w:val="24"/>
          <w:szCs w:val="24"/>
        </w:rPr>
        <w:t xml:space="preserve">é celebrado em caráter irrevogável e irretratável, sendo vedada a sua cessão por qualquer </w:t>
      </w:r>
      <w:r w:rsidR="00884243" w:rsidRPr="008F0E15">
        <w:rPr>
          <w:rFonts w:asciiTheme="minorHAnsi" w:hAnsiTheme="minorHAnsi"/>
          <w:b/>
          <w:bCs/>
          <w:sz w:val="24"/>
          <w:szCs w:val="24"/>
        </w:rPr>
        <w:t>P</w:t>
      </w:r>
      <w:r w:rsidRPr="008F0E15">
        <w:rPr>
          <w:rFonts w:asciiTheme="minorHAnsi" w:hAnsiTheme="minorHAnsi"/>
          <w:b/>
          <w:bCs/>
          <w:sz w:val="24"/>
          <w:szCs w:val="24"/>
        </w:rPr>
        <w:t>arte</w:t>
      </w:r>
      <w:r w:rsidRPr="007C3748">
        <w:rPr>
          <w:rFonts w:asciiTheme="minorHAnsi" w:hAnsiTheme="minorHAnsi"/>
          <w:sz w:val="24"/>
          <w:szCs w:val="24"/>
        </w:rPr>
        <w:t xml:space="preserve"> sem a prévia anuência das demais </w:t>
      </w:r>
      <w:r w:rsidR="00D0109C" w:rsidRPr="008F0E15">
        <w:rPr>
          <w:rFonts w:asciiTheme="minorHAnsi" w:hAnsiTheme="minorHAnsi"/>
          <w:b/>
          <w:bCs/>
          <w:sz w:val="24"/>
          <w:szCs w:val="24"/>
        </w:rPr>
        <w:t>Parte</w:t>
      </w:r>
      <w:r w:rsidR="00B227C3" w:rsidRPr="008F0E15">
        <w:rPr>
          <w:rFonts w:asciiTheme="minorHAnsi" w:hAnsiTheme="minorHAnsi"/>
          <w:b/>
          <w:bCs/>
          <w:sz w:val="24"/>
          <w:szCs w:val="24"/>
        </w:rPr>
        <w:t>s</w:t>
      </w:r>
      <w:r w:rsidRPr="007C3748">
        <w:rPr>
          <w:rFonts w:asciiTheme="minorHAnsi" w:hAnsiTheme="minorHAnsi"/>
          <w:sz w:val="24"/>
          <w:szCs w:val="24"/>
        </w:rPr>
        <w:t>.</w:t>
      </w:r>
    </w:p>
    <w:p w14:paraId="632FE221" w14:textId="20F4718D" w:rsidR="00223196" w:rsidRPr="008233B4" w:rsidRDefault="00223196" w:rsidP="00CD574D">
      <w:pPr>
        <w:pStyle w:val="Recuodecorpodetexto3"/>
        <w:keepNext/>
        <w:numPr>
          <w:ilvl w:val="1"/>
          <w:numId w:val="13"/>
        </w:numPr>
        <w:spacing w:after="160"/>
        <w:ind w:left="709"/>
        <w:rPr>
          <w:rFonts w:asciiTheme="minorHAnsi" w:hAnsiTheme="minorHAnsi"/>
          <w:sz w:val="24"/>
          <w:szCs w:val="24"/>
        </w:rPr>
      </w:pPr>
      <w:r w:rsidRPr="008233B4">
        <w:rPr>
          <w:rFonts w:asciiTheme="minorHAnsi" w:hAnsiTheme="minorHAnsi"/>
          <w:sz w:val="24"/>
          <w:szCs w:val="24"/>
        </w:rPr>
        <w:t xml:space="preserve">Em caso de não realização da </w:t>
      </w:r>
      <w:r w:rsidRPr="008F0E15">
        <w:rPr>
          <w:rFonts w:asciiTheme="minorHAnsi" w:hAnsiTheme="minorHAnsi"/>
          <w:b/>
          <w:bCs/>
          <w:sz w:val="24"/>
          <w:szCs w:val="24"/>
        </w:rPr>
        <w:t>Oferta</w:t>
      </w:r>
      <w:r w:rsidRPr="008233B4">
        <w:rPr>
          <w:rFonts w:asciiTheme="minorHAnsi" w:hAnsiTheme="minorHAnsi"/>
          <w:sz w:val="24"/>
          <w:szCs w:val="24"/>
        </w:rPr>
        <w:t xml:space="preserve">, este </w:t>
      </w:r>
      <w:r w:rsidRPr="006C29EE">
        <w:rPr>
          <w:rFonts w:asciiTheme="minorHAnsi" w:hAnsiTheme="minorHAnsi"/>
          <w:b/>
          <w:sz w:val="24"/>
          <w:szCs w:val="24"/>
        </w:rPr>
        <w:t>Contrato</w:t>
      </w:r>
      <w:r w:rsidR="009B4187">
        <w:rPr>
          <w:rFonts w:asciiTheme="minorHAnsi" w:hAnsiTheme="minorHAnsi"/>
          <w:sz w:val="24"/>
          <w:szCs w:val="24"/>
        </w:rPr>
        <w:t xml:space="preserve"> </w:t>
      </w:r>
      <w:r w:rsidRPr="008233B4">
        <w:rPr>
          <w:rFonts w:asciiTheme="minorHAnsi" w:hAnsiTheme="minorHAnsi"/>
          <w:sz w:val="24"/>
          <w:szCs w:val="24"/>
        </w:rPr>
        <w:t xml:space="preserve">ficará rescindido de pleno direito, nada sendo devido </w:t>
      </w:r>
      <w:r w:rsidR="00884243">
        <w:rPr>
          <w:rFonts w:asciiTheme="minorHAnsi" w:hAnsiTheme="minorHAnsi"/>
          <w:sz w:val="24"/>
          <w:szCs w:val="24"/>
        </w:rPr>
        <w:t xml:space="preserve">entre as </w:t>
      </w:r>
      <w:r w:rsidR="00884243" w:rsidRPr="004D57C9">
        <w:rPr>
          <w:rFonts w:asciiTheme="minorHAnsi" w:hAnsiTheme="minorHAnsi"/>
          <w:b/>
          <w:sz w:val="24"/>
          <w:szCs w:val="24"/>
        </w:rPr>
        <w:t>Partes</w:t>
      </w:r>
      <w:r w:rsidRPr="008233B4">
        <w:rPr>
          <w:rFonts w:asciiTheme="minorHAnsi" w:hAnsiTheme="minorHAnsi"/>
          <w:sz w:val="24"/>
          <w:szCs w:val="24"/>
        </w:rPr>
        <w:t>, a qualquer título ou pretexto.</w:t>
      </w:r>
    </w:p>
    <w:p w14:paraId="13BD904B" w14:textId="770C6E4D" w:rsidR="00223196" w:rsidRPr="008233B4" w:rsidRDefault="000A1A38">
      <w:pPr>
        <w:keepNext/>
        <w:spacing w:after="160"/>
        <w:jc w:val="center"/>
        <w:rPr>
          <w:rFonts w:asciiTheme="minorHAnsi" w:hAnsiTheme="minorHAnsi"/>
          <w:smallCaps/>
          <w:spacing w:val="-2"/>
          <w:u w:val="single"/>
        </w:rPr>
      </w:pPr>
      <w:r w:rsidRPr="008233B4">
        <w:rPr>
          <w:rFonts w:asciiTheme="minorHAnsi" w:hAnsiTheme="minorHAnsi"/>
          <w:spacing w:val="-2"/>
        </w:rPr>
        <w:t xml:space="preserve">Cláusula </w:t>
      </w:r>
      <w:r w:rsidR="00C070E2">
        <w:rPr>
          <w:rFonts w:asciiTheme="minorHAnsi" w:hAnsiTheme="minorHAnsi"/>
          <w:spacing w:val="-2"/>
        </w:rPr>
        <w:t>IV</w:t>
      </w:r>
      <w:r w:rsidR="00223196" w:rsidRPr="008233B4">
        <w:rPr>
          <w:rFonts w:asciiTheme="minorHAnsi" w:hAnsiTheme="minorHAnsi"/>
          <w:spacing w:val="-2"/>
        </w:rPr>
        <w:br/>
      </w:r>
      <w:r w:rsidR="00223196" w:rsidRPr="008233B4">
        <w:rPr>
          <w:rFonts w:asciiTheme="minorHAnsi" w:hAnsiTheme="minorHAnsi"/>
          <w:smallCaps/>
          <w:spacing w:val="-2"/>
          <w:u w:val="single"/>
        </w:rPr>
        <w:t>Das Penalidades</w:t>
      </w:r>
    </w:p>
    <w:p w14:paraId="6A553BA0" w14:textId="0F6D6785" w:rsidR="00223196" w:rsidRPr="008233B4" w:rsidRDefault="00223196" w:rsidP="00CD574D">
      <w:pPr>
        <w:pStyle w:val="Recuodecorpodetexto3"/>
        <w:keepNext/>
        <w:numPr>
          <w:ilvl w:val="1"/>
          <w:numId w:val="14"/>
        </w:numPr>
        <w:spacing w:after="160"/>
        <w:ind w:left="709"/>
        <w:rPr>
          <w:rFonts w:asciiTheme="minorHAnsi" w:hAnsiTheme="minorHAnsi"/>
          <w:sz w:val="24"/>
          <w:szCs w:val="24"/>
        </w:rPr>
      </w:pPr>
      <w:r w:rsidRPr="008233B4">
        <w:rPr>
          <w:rFonts w:asciiTheme="minorHAnsi" w:hAnsiTheme="minorHAnsi"/>
          <w:sz w:val="24"/>
          <w:szCs w:val="24"/>
        </w:rPr>
        <w:t xml:space="preserve">A </w:t>
      </w:r>
      <w:r w:rsidR="009F2422" w:rsidRPr="004D57C9">
        <w:rPr>
          <w:rFonts w:asciiTheme="minorHAnsi" w:hAnsiTheme="minorHAnsi"/>
          <w:b/>
          <w:sz w:val="24"/>
          <w:szCs w:val="24"/>
        </w:rPr>
        <w:t>P</w:t>
      </w:r>
      <w:r w:rsidRPr="004D57C9">
        <w:rPr>
          <w:rFonts w:asciiTheme="minorHAnsi" w:hAnsiTheme="minorHAnsi"/>
          <w:b/>
          <w:sz w:val="24"/>
          <w:szCs w:val="24"/>
        </w:rPr>
        <w:t>arte</w:t>
      </w:r>
      <w:r w:rsidRPr="008233B4">
        <w:rPr>
          <w:rFonts w:asciiTheme="minorHAnsi" w:hAnsiTheme="minorHAnsi"/>
          <w:sz w:val="24"/>
          <w:szCs w:val="24"/>
        </w:rPr>
        <w:t xml:space="preserve"> que infringir qualquer cláusula deste </w:t>
      </w:r>
      <w:r w:rsidRPr="004D57C9">
        <w:rPr>
          <w:rFonts w:asciiTheme="minorHAnsi" w:hAnsiTheme="minorHAnsi"/>
          <w:b/>
          <w:sz w:val="24"/>
          <w:szCs w:val="24"/>
        </w:rPr>
        <w:t>Contrato</w:t>
      </w:r>
      <w:r w:rsidR="00C62623">
        <w:rPr>
          <w:rFonts w:asciiTheme="minorHAnsi" w:hAnsiTheme="minorHAnsi"/>
          <w:sz w:val="24"/>
          <w:szCs w:val="24"/>
        </w:rPr>
        <w:t xml:space="preserve"> </w:t>
      </w:r>
      <w:r w:rsidRPr="008233B4">
        <w:rPr>
          <w:rFonts w:asciiTheme="minorHAnsi" w:hAnsiTheme="minorHAnsi"/>
          <w:sz w:val="24"/>
          <w:szCs w:val="24"/>
        </w:rPr>
        <w:t>ficará sujeita ao pagamento de multa não compensatória de 2% (dois por cento) e juros de mora de 1% (um por cento) ao mês, incidentes sobre os valores inadimplidos, sem prejuízo do pagamento de honorários advocatícios razoáveis e comprovados na eventualidade de ajuizamento judicial.</w:t>
      </w:r>
    </w:p>
    <w:p w14:paraId="5FDFD290" w14:textId="221EF58F" w:rsidR="00223196" w:rsidRPr="008233B4" w:rsidRDefault="000A1A38">
      <w:pPr>
        <w:keepNext/>
        <w:suppressAutoHyphens/>
        <w:spacing w:after="160"/>
        <w:jc w:val="center"/>
        <w:rPr>
          <w:rFonts w:asciiTheme="minorHAnsi" w:hAnsiTheme="minorHAnsi"/>
          <w:smallCaps/>
          <w:u w:val="single"/>
        </w:rPr>
      </w:pPr>
      <w:r w:rsidRPr="008233B4">
        <w:rPr>
          <w:rFonts w:asciiTheme="minorHAnsi" w:hAnsiTheme="minorHAnsi"/>
          <w:spacing w:val="-2"/>
        </w:rPr>
        <w:t xml:space="preserve">Cláusula </w:t>
      </w:r>
      <w:r w:rsidR="00223196" w:rsidRPr="008233B4">
        <w:rPr>
          <w:rFonts w:asciiTheme="minorHAnsi" w:hAnsiTheme="minorHAnsi"/>
        </w:rPr>
        <w:t>V</w:t>
      </w:r>
      <w:r w:rsidR="00223196" w:rsidRPr="008233B4">
        <w:rPr>
          <w:rFonts w:asciiTheme="minorHAnsi" w:hAnsiTheme="minorHAnsi"/>
        </w:rPr>
        <w:br/>
      </w:r>
      <w:r w:rsidR="00223196" w:rsidRPr="008233B4">
        <w:rPr>
          <w:rFonts w:asciiTheme="minorHAnsi" w:hAnsiTheme="minorHAnsi"/>
          <w:smallCaps/>
          <w:u w:val="single"/>
        </w:rPr>
        <w:t>Do Prazo</w:t>
      </w:r>
    </w:p>
    <w:p w14:paraId="289DB96D" w14:textId="2282B55E" w:rsidR="00223196" w:rsidRDefault="00223196" w:rsidP="00CD574D">
      <w:pPr>
        <w:pStyle w:val="Recuodecorpodetexto3"/>
        <w:keepNext/>
        <w:numPr>
          <w:ilvl w:val="1"/>
          <w:numId w:val="15"/>
        </w:numPr>
        <w:spacing w:after="160"/>
        <w:ind w:left="709"/>
        <w:rPr>
          <w:rFonts w:asciiTheme="minorHAnsi" w:hAnsiTheme="minorHAnsi"/>
          <w:sz w:val="24"/>
          <w:szCs w:val="24"/>
        </w:rPr>
      </w:pPr>
      <w:r w:rsidRPr="005C4BD5">
        <w:rPr>
          <w:rFonts w:asciiTheme="minorHAnsi" w:hAnsiTheme="minorHAnsi"/>
          <w:sz w:val="24"/>
          <w:szCs w:val="24"/>
        </w:rPr>
        <w:t xml:space="preserve">Este </w:t>
      </w:r>
      <w:r w:rsidRPr="008F0E15">
        <w:rPr>
          <w:rFonts w:asciiTheme="minorHAnsi" w:hAnsiTheme="minorHAnsi"/>
          <w:b/>
          <w:bCs/>
          <w:sz w:val="24"/>
          <w:szCs w:val="24"/>
        </w:rPr>
        <w:t>Contrato</w:t>
      </w:r>
      <w:r w:rsidR="00C62623">
        <w:rPr>
          <w:rFonts w:asciiTheme="minorHAnsi" w:hAnsiTheme="minorHAnsi"/>
          <w:sz w:val="24"/>
          <w:szCs w:val="24"/>
        </w:rPr>
        <w:t xml:space="preserve"> </w:t>
      </w:r>
      <w:r w:rsidRPr="005C4BD5">
        <w:rPr>
          <w:rFonts w:asciiTheme="minorHAnsi" w:hAnsiTheme="minorHAnsi"/>
          <w:sz w:val="24"/>
          <w:szCs w:val="24"/>
        </w:rPr>
        <w:t>entra em vigor na data de sua assinatura</w:t>
      </w:r>
      <w:r w:rsidR="0059480A">
        <w:rPr>
          <w:rFonts w:asciiTheme="minorHAnsi" w:hAnsiTheme="minorHAnsi"/>
          <w:sz w:val="24"/>
          <w:szCs w:val="24"/>
        </w:rPr>
        <w:t xml:space="preserve"> e </w:t>
      </w:r>
      <w:r w:rsidR="008C15AD">
        <w:rPr>
          <w:rFonts w:asciiTheme="minorHAnsi" w:hAnsiTheme="minorHAnsi"/>
          <w:sz w:val="24"/>
          <w:szCs w:val="24"/>
        </w:rPr>
        <w:t xml:space="preserve">termina </w:t>
      </w:r>
      <w:r w:rsidRPr="005C4BD5">
        <w:rPr>
          <w:rFonts w:asciiTheme="minorHAnsi" w:hAnsiTheme="minorHAnsi"/>
          <w:sz w:val="24"/>
          <w:szCs w:val="24"/>
        </w:rPr>
        <w:t>com o cumprimento</w:t>
      </w:r>
      <w:r w:rsidR="008C15AD">
        <w:rPr>
          <w:rFonts w:asciiTheme="minorHAnsi" w:hAnsiTheme="minorHAnsi"/>
          <w:sz w:val="24"/>
          <w:szCs w:val="24"/>
        </w:rPr>
        <w:t>,</w:t>
      </w:r>
      <w:r w:rsidRPr="005C4BD5">
        <w:rPr>
          <w:rFonts w:asciiTheme="minorHAnsi" w:hAnsiTheme="minorHAnsi"/>
          <w:sz w:val="24"/>
          <w:szCs w:val="24"/>
        </w:rPr>
        <w:t xml:space="preserve"> pelas </w:t>
      </w:r>
      <w:r w:rsidR="009F2422" w:rsidRPr="005C4BD5">
        <w:rPr>
          <w:rFonts w:asciiTheme="minorHAnsi" w:hAnsiTheme="minorHAnsi"/>
          <w:sz w:val="24"/>
          <w:szCs w:val="24"/>
        </w:rPr>
        <w:t>P</w:t>
      </w:r>
      <w:r w:rsidRPr="005C4BD5">
        <w:rPr>
          <w:rFonts w:asciiTheme="minorHAnsi" w:hAnsiTheme="minorHAnsi"/>
          <w:sz w:val="24"/>
          <w:szCs w:val="24"/>
        </w:rPr>
        <w:t>artes, de todas as suas obrigaç</w:t>
      </w:r>
      <w:r w:rsidRPr="00023008">
        <w:rPr>
          <w:rFonts w:asciiTheme="minorHAnsi" w:hAnsiTheme="minorHAnsi"/>
          <w:sz w:val="24"/>
          <w:szCs w:val="24"/>
        </w:rPr>
        <w:t>ões, principais e acessórias, aqui previstas</w:t>
      </w:r>
      <w:r w:rsidR="00470C00" w:rsidRPr="00023008">
        <w:rPr>
          <w:rFonts w:asciiTheme="minorHAnsi" w:hAnsiTheme="minorHAnsi"/>
          <w:sz w:val="24"/>
          <w:szCs w:val="24"/>
        </w:rPr>
        <w:t xml:space="preserve"> ou em </w:t>
      </w:r>
      <w:r w:rsidR="008C15AD" w:rsidRPr="00023008">
        <w:rPr>
          <w:rFonts w:asciiTheme="minorHAnsi" w:hAnsiTheme="minorHAnsi"/>
          <w:sz w:val="24"/>
          <w:szCs w:val="24"/>
        </w:rPr>
        <w:t xml:space="preserve">razão da não realização da </w:t>
      </w:r>
      <w:r w:rsidR="003F74D4" w:rsidRPr="00023008">
        <w:rPr>
          <w:rFonts w:asciiTheme="minorHAnsi" w:hAnsiTheme="minorHAnsi"/>
          <w:b/>
          <w:bCs/>
          <w:sz w:val="24"/>
          <w:szCs w:val="24"/>
        </w:rPr>
        <w:t>O</w:t>
      </w:r>
      <w:r w:rsidR="008C15AD" w:rsidRPr="00023008">
        <w:rPr>
          <w:rFonts w:asciiTheme="minorHAnsi" w:hAnsiTheme="minorHAnsi"/>
          <w:b/>
          <w:bCs/>
          <w:sz w:val="24"/>
          <w:szCs w:val="24"/>
        </w:rPr>
        <w:t>ferta</w:t>
      </w:r>
      <w:r w:rsidR="008C15AD" w:rsidRPr="00DB3851">
        <w:rPr>
          <w:rFonts w:asciiTheme="minorHAnsi" w:hAnsiTheme="minorHAnsi"/>
          <w:sz w:val="24"/>
          <w:szCs w:val="24"/>
        </w:rPr>
        <w:t>,</w:t>
      </w:r>
      <w:r w:rsidR="008C15AD" w:rsidRPr="00023008">
        <w:rPr>
          <w:rFonts w:asciiTheme="minorHAnsi" w:hAnsiTheme="minorHAnsi"/>
          <w:sz w:val="24"/>
          <w:szCs w:val="24"/>
        </w:rPr>
        <w:t xml:space="preserve"> nos termos do</w:t>
      </w:r>
      <w:r w:rsidR="00D063EF" w:rsidRPr="00023008">
        <w:rPr>
          <w:rFonts w:asciiTheme="minorHAnsi" w:hAnsiTheme="minorHAnsi"/>
          <w:sz w:val="24"/>
          <w:szCs w:val="24"/>
        </w:rPr>
        <w:t xml:space="preserve"> disposto </w:t>
      </w:r>
      <w:r w:rsidR="008C15AD" w:rsidRPr="00023008">
        <w:rPr>
          <w:rFonts w:asciiTheme="minorHAnsi" w:hAnsiTheme="minorHAnsi"/>
          <w:sz w:val="24"/>
          <w:szCs w:val="24"/>
        </w:rPr>
        <w:t xml:space="preserve">no item </w:t>
      </w:r>
      <w:r w:rsidR="004137D0" w:rsidRPr="002F6911">
        <w:rPr>
          <w:rFonts w:asciiTheme="minorHAnsi" w:hAnsiTheme="minorHAnsi"/>
          <w:sz w:val="24"/>
          <w:szCs w:val="24"/>
        </w:rPr>
        <w:t>2</w:t>
      </w:r>
      <w:r w:rsidR="00470C00" w:rsidRPr="00D83A69">
        <w:rPr>
          <w:rFonts w:asciiTheme="minorHAnsi" w:hAnsiTheme="minorHAnsi"/>
          <w:sz w:val="24"/>
          <w:szCs w:val="24"/>
        </w:rPr>
        <w:t>.2</w:t>
      </w:r>
      <w:r w:rsidR="00AF5AC8" w:rsidRPr="00D83A69">
        <w:rPr>
          <w:rFonts w:asciiTheme="minorHAnsi" w:hAnsiTheme="minorHAnsi"/>
          <w:sz w:val="24"/>
          <w:szCs w:val="24"/>
        </w:rPr>
        <w:t xml:space="preserve">, </w:t>
      </w:r>
      <w:bookmarkStart w:id="6" w:name="_Hlk87631642"/>
      <w:r w:rsidR="00AF5AC8" w:rsidRPr="00D83A69">
        <w:rPr>
          <w:rFonts w:asciiTheme="minorHAnsi" w:hAnsiTheme="minorHAnsi"/>
          <w:sz w:val="24"/>
          <w:szCs w:val="24"/>
        </w:rPr>
        <w:t>exceto pelo disposto na Cláusula VII (Da Confidencialidade e da Segurança da Informação)</w:t>
      </w:r>
      <w:bookmarkEnd w:id="6"/>
      <w:r w:rsidR="00A77121">
        <w:rPr>
          <w:rFonts w:asciiTheme="minorHAnsi" w:hAnsiTheme="minorHAnsi"/>
          <w:sz w:val="24"/>
          <w:szCs w:val="24"/>
        </w:rPr>
        <w:t xml:space="preserve">, que continuará vigente pelo prazo de 2 (dois) anos após o </w:t>
      </w:r>
      <w:r w:rsidR="00F8558D">
        <w:rPr>
          <w:rFonts w:asciiTheme="minorHAnsi" w:hAnsiTheme="minorHAnsi"/>
          <w:sz w:val="24"/>
          <w:szCs w:val="24"/>
        </w:rPr>
        <w:t>término</w:t>
      </w:r>
      <w:r w:rsidR="00A77121">
        <w:rPr>
          <w:rFonts w:asciiTheme="minorHAnsi" w:hAnsiTheme="minorHAnsi"/>
          <w:sz w:val="24"/>
          <w:szCs w:val="24"/>
        </w:rPr>
        <w:t xml:space="preserve"> deste </w:t>
      </w:r>
      <w:r w:rsidR="00A77121" w:rsidRPr="00A77121">
        <w:rPr>
          <w:rFonts w:asciiTheme="minorHAnsi" w:hAnsiTheme="minorHAnsi"/>
          <w:b/>
          <w:bCs/>
          <w:sz w:val="24"/>
          <w:szCs w:val="24"/>
        </w:rPr>
        <w:t>Contrato</w:t>
      </w:r>
      <w:r w:rsidR="00A77121">
        <w:rPr>
          <w:rFonts w:asciiTheme="minorHAnsi" w:hAnsiTheme="minorHAnsi"/>
          <w:sz w:val="24"/>
          <w:szCs w:val="24"/>
        </w:rPr>
        <w:t xml:space="preserve">. </w:t>
      </w:r>
    </w:p>
    <w:p w14:paraId="357D76C1" w14:textId="0A135134" w:rsidR="00223196" w:rsidRPr="008233B4" w:rsidRDefault="000A1A38" w:rsidP="004D2888">
      <w:pPr>
        <w:keepNext/>
        <w:suppressAutoHyphens/>
        <w:spacing w:after="160"/>
        <w:jc w:val="center"/>
        <w:rPr>
          <w:rFonts w:asciiTheme="minorHAnsi" w:hAnsiTheme="minorHAnsi"/>
          <w:smallCaps/>
          <w:u w:val="single"/>
        </w:rPr>
      </w:pPr>
      <w:r w:rsidRPr="008233B4">
        <w:rPr>
          <w:rFonts w:asciiTheme="minorHAnsi" w:hAnsiTheme="minorHAnsi"/>
          <w:spacing w:val="-2"/>
        </w:rPr>
        <w:t xml:space="preserve">Cláusula </w:t>
      </w:r>
      <w:r w:rsidR="005C4BD5">
        <w:rPr>
          <w:rFonts w:asciiTheme="minorHAnsi" w:hAnsiTheme="minorHAnsi"/>
        </w:rPr>
        <w:t>VI</w:t>
      </w:r>
      <w:r w:rsidR="00223196" w:rsidRPr="008233B4">
        <w:rPr>
          <w:rFonts w:asciiTheme="minorHAnsi" w:hAnsiTheme="minorHAnsi"/>
        </w:rPr>
        <w:br/>
      </w:r>
      <w:r w:rsidR="00223196" w:rsidRPr="008233B4">
        <w:rPr>
          <w:rFonts w:asciiTheme="minorHAnsi" w:hAnsiTheme="minorHAnsi"/>
          <w:smallCaps/>
          <w:u w:val="single"/>
        </w:rPr>
        <w:t>Da Indenização, do Caso Fortuito e da Força Maior</w:t>
      </w:r>
    </w:p>
    <w:p w14:paraId="2941AD2C" w14:textId="7884E9F4" w:rsidR="00223196" w:rsidRDefault="00223196" w:rsidP="00CD574D">
      <w:pPr>
        <w:pStyle w:val="Recuodecorpodetexto3"/>
        <w:keepNext/>
        <w:numPr>
          <w:ilvl w:val="1"/>
          <w:numId w:val="16"/>
        </w:numPr>
        <w:spacing w:after="160"/>
        <w:ind w:left="709"/>
        <w:rPr>
          <w:rFonts w:asciiTheme="minorHAnsi" w:hAnsiTheme="minorHAnsi"/>
          <w:sz w:val="24"/>
          <w:szCs w:val="24"/>
        </w:rPr>
      </w:pPr>
      <w:r w:rsidRPr="008233B4">
        <w:rPr>
          <w:rFonts w:asciiTheme="minorHAnsi" w:hAnsiTheme="minorHAnsi"/>
          <w:sz w:val="24"/>
          <w:szCs w:val="24"/>
        </w:rPr>
        <w:t xml:space="preserve">Cada </w:t>
      </w:r>
      <w:r w:rsidR="009F2422" w:rsidRPr="004D57C9">
        <w:rPr>
          <w:rFonts w:asciiTheme="minorHAnsi" w:hAnsiTheme="minorHAnsi"/>
          <w:b/>
          <w:sz w:val="24"/>
          <w:szCs w:val="24"/>
        </w:rPr>
        <w:t>P</w:t>
      </w:r>
      <w:r w:rsidRPr="004D57C9">
        <w:rPr>
          <w:rFonts w:asciiTheme="minorHAnsi" w:hAnsiTheme="minorHAnsi"/>
          <w:b/>
          <w:sz w:val="24"/>
          <w:szCs w:val="24"/>
        </w:rPr>
        <w:t>arte</w:t>
      </w:r>
      <w:r w:rsidRPr="008233B4">
        <w:rPr>
          <w:rFonts w:asciiTheme="minorHAnsi" w:hAnsiTheme="minorHAnsi"/>
          <w:sz w:val="24"/>
          <w:szCs w:val="24"/>
        </w:rPr>
        <w:t xml:space="preserve"> compromete</w:t>
      </w:r>
      <w:r w:rsidR="00CE16DB" w:rsidRPr="008233B4">
        <w:rPr>
          <w:rFonts w:asciiTheme="minorHAnsi" w:hAnsiTheme="minorHAnsi"/>
          <w:sz w:val="24"/>
          <w:szCs w:val="24"/>
        </w:rPr>
        <w:t>-</w:t>
      </w:r>
      <w:r w:rsidRPr="008233B4">
        <w:rPr>
          <w:rFonts w:asciiTheme="minorHAnsi" w:hAnsiTheme="minorHAnsi"/>
          <w:sz w:val="24"/>
          <w:szCs w:val="24"/>
        </w:rPr>
        <w:t xml:space="preserve">se a indenizar </w:t>
      </w:r>
      <w:r w:rsidR="00CE16DB" w:rsidRPr="008233B4">
        <w:rPr>
          <w:rFonts w:asciiTheme="minorHAnsi" w:hAnsiTheme="minorHAnsi"/>
          <w:sz w:val="24"/>
          <w:szCs w:val="24"/>
        </w:rPr>
        <w:t xml:space="preserve">as outras </w:t>
      </w:r>
      <w:r w:rsidR="00CE16DB" w:rsidRPr="004D57C9">
        <w:rPr>
          <w:rFonts w:asciiTheme="minorHAnsi" w:hAnsiTheme="minorHAnsi"/>
          <w:b/>
          <w:sz w:val="24"/>
          <w:szCs w:val="24"/>
        </w:rPr>
        <w:t>Partes</w:t>
      </w:r>
      <w:r w:rsidR="009F2422" w:rsidRPr="008233B4">
        <w:rPr>
          <w:rFonts w:asciiTheme="minorHAnsi" w:hAnsiTheme="minorHAnsi"/>
          <w:sz w:val="24"/>
          <w:szCs w:val="24"/>
        </w:rPr>
        <w:t xml:space="preserve"> </w:t>
      </w:r>
      <w:r w:rsidRPr="008233B4">
        <w:rPr>
          <w:rFonts w:asciiTheme="minorHAnsi" w:hAnsiTheme="minorHAnsi"/>
          <w:sz w:val="24"/>
          <w:szCs w:val="24"/>
        </w:rPr>
        <w:t>por</w:t>
      </w:r>
      <w:r w:rsidR="00720924" w:rsidRPr="008233B4">
        <w:rPr>
          <w:rFonts w:asciiTheme="minorHAnsi" w:hAnsiTheme="minorHAnsi"/>
          <w:sz w:val="24"/>
          <w:szCs w:val="24"/>
        </w:rPr>
        <w:t xml:space="preserve"> </w:t>
      </w:r>
      <w:r w:rsidRPr="008233B4">
        <w:rPr>
          <w:rFonts w:asciiTheme="minorHAnsi" w:hAnsiTheme="minorHAnsi"/>
          <w:sz w:val="24"/>
          <w:szCs w:val="24"/>
        </w:rPr>
        <w:t>perda, prejuízo, custo ou despesa sofrida ou incorrida</w:t>
      </w:r>
      <w:r w:rsidR="0059480A">
        <w:rPr>
          <w:rFonts w:asciiTheme="minorHAnsi" w:hAnsiTheme="minorHAnsi"/>
          <w:sz w:val="24"/>
          <w:szCs w:val="24"/>
        </w:rPr>
        <w:t>, desde que</w:t>
      </w:r>
      <w:r w:rsidR="00CE16DB" w:rsidRPr="008233B4">
        <w:rPr>
          <w:rFonts w:asciiTheme="minorHAnsi" w:hAnsiTheme="minorHAnsi"/>
          <w:sz w:val="24"/>
          <w:szCs w:val="24"/>
        </w:rPr>
        <w:t xml:space="preserve"> comprovad</w:t>
      </w:r>
      <w:r w:rsidR="0059480A">
        <w:rPr>
          <w:rFonts w:asciiTheme="minorHAnsi" w:hAnsiTheme="minorHAnsi"/>
          <w:sz w:val="24"/>
          <w:szCs w:val="24"/>
        </w:rPr>
        <w:t>os</w:t>
      </w:r>
      <w:r w:rsidR="00CE16DB" w:rsidRPr="008233B4">
        <w:rPr>
          <w:rFonts w:asciiTheme="minorHAnsi" w:hAnsiTheme="minorHAnsi"/>
          <w:sz w:val="24"/>
          <w:szCs w:val="24"/>
        </w:rPr>
        <w:t xml:space="preserve"> judicialmente (</w:t>
      </w:r>
      <w:r w:rsidR="00CE16DB" w:rsidRPr="00A12902">
        <w:rPr>
          <w:rFonts w:asciiTheme="minorHAnsi" w:hAnsiTheme="minorHAnsi"/>
          <w:b/>
          <w:sz w:val="24"/>
          <w:szCs w:val="24"/>
        </w:rPr>
        <w:t>Perda</w:t>
      </w:r>
      <w:r w:rsidR="00CE16DB" w:rsidRPr="008233B4">
        <w:rPr>
          <w:rFonts w:asciiTheme="minorHAnsi" w:hAnsiTheme="minorHAnsi"/>
          <w:sz w:val="24"/>
          <w:szCs w:val="24"/>
        </w:rPr>
        <w:t>)</w:t>
      </w:r>
      <w:r w:rsidR="0059480A">
        <w:rPr>
          <w:rFonts w:asciiTheme="minorHAnsi" w:hAnsiTheme="minorHAnsi"/>
          <w:sz w:val="24"/>
          <w:szCs w:val="24"/>
        </w:rPr>
        <w:t>,</w:t>
      </w:r>
      <w:r w:rsidRPr="008233B4">
        <w:rPr>
          <w:rFonts w:asciiTheme="minorHAnsi" w:hAnsiTheme="minorHAnsi"/>
          <w:sz w:val="24"/>
          <w:szCs w:val="24"/>
        </w:rPr>
        <w:t xml:space="preserve"> por uma das </w:t>
      </w:r>
      <w:r w:rsidR="009F2422" w:rsidRPr="004D57C9">
        <w:rPr>
          <w:rFonts w:asciiTheme="minorHAnsi" w:hAnsiTheme="minorHAnsi"/>
          <w:b/>
          <w:sz w:val="24"/>
          <w:szCs w:val="24"/>
        </w:rPr>
        <w:t>P</w:t>
      </w:r>
      <w:r w:rsidRPr="004D57C9">
        <w:rPr>
          <w:rFonts w:asciiTheme="minorHAnsi" w:hAnsiTheme="minorHAnsi"/>
          <w:b/>
          <w:sz w:val="24"/>
          <w:szCs w:val="24"/>
        </w:rPr>
        <w:t>artes</w:t>
      </w:r>
      <w:r w:rsidRPr="008233B4">
        <w:rPr>
          <w:rFonts w:asciiTheme="minorHAnsi" w:hAnsiTheme="minorHAnsi"/>
          <w:sz w:val="24"/>
          <w:szCs w:val="24"/>
        </w:rPr>
        <w:t xml:space="preserve"> em decorrência de violação, pela outra </w:t>
      </w:r>
      <w:r w:rsidR="009F2422" w:rsidRPr="008233B4">
        <w:rPr>
          <w:rFonts w:asciiTheme="minorHAnsi" w:hAnsiTheme="minorHAnsi"/>
          <w:sz w:val="24"/>
          <w:szCs w:val="24"/>
        </w:rPr>
        <w:t>P</w:t>
      </w:r>
      <w:r w:rsidRPr="008233B4">
        <w:rPr>
          <w:rFonts w:asciiTheme="minorHAnsi" w:hAnsiTheme="minorHAnsi"/>
          <w:sz w:val="24"/>
          <w:szCs w:val="24"/>
        </w:rPr>
        <w:t xml:space="preserve">arte, de qualquer cláusula ou disposição contida no presente </w:t>
      </w:r>
      <w:r w:rsidRPr="004D57C9">
        <w:rPr>
          <w:rFonts w:asciiTheme="minorHAnsi" w:hAnsiTheme="minorHAnsi"/>
          <w:b/>
          <w:sz w:val="24"/>
          <w:szCs w:val="24"/>
        </w:rPr>
        <w:t>Contrato</w:t>
      </w:r>
      <w:r w:rsidRPr="008233B4">
        <w:rPr>
          <w:rFonts w:asciiTheme="minorHAnsi" w:hAnsiTheme="minorHAnsi"/>
          <w:sz w:val="24"/>
          <w:szCs w:val="24"/>
        </w:rPr>
        <w:t xml:space="preserve">, exceto nas hipóteses em que o descumprimento das obrigações previstas neste </w:t>
      </w:r>
      <w:r w:rsidRPr="004D57C9">
        <w:rPr>
          <w:rFonts w:asciiTheme="minorHAnsi" w:hAnsiTheme="minorHAnsi"/>
          <w:b/>
          <w:sz w:val="24"/>
          <w:szCs w:val="24"/>
        </w:rPr>
        <w:t>Contrato</w:t>
      </w:r>
      <w:r w:rsidR="00534F45">
        <w:rPr>
          <w:rFonts w:asciiTheme="minorHAnsi" w:hAnsiTheme="minorHAnsi"/>
          <w:sz w:val="24"/>
          <w:szCs w:val="24"/>
        </w:rPr>
        <w:t xml:space="preserve"> </w:t>
      </w:r>
      <w:r w:rsidRPr="008233B4">
        <w:rPr>
          <w:rFonts w:asciiTheme="minorHAnsi" w:hAnsiTheme="minorHAnsi"/>
          <w:sz w:val="24"/>
          <w:szCs w:val="24"/>
        </w:rPr>
        <w:t xml:space="preserve">seja motivado </w:t>
      </w:r>
      <w:r w:rsidR="00CE16DB" w:rsidRPr="008233B4">
        <w:rPr>
          <w:rFonts w:asciiTheme="minorHAnsi" w:hAnsiTheme="minorHAnsi"/>
          <w:sz w:val="24"/>
          <w:szCs w:val="24"/>
        </w:rPr>
        <w:t xml:space="preserve">(i) </w:t>
      </w:r>
      <w:r w:rsidR="00C175B8" w:rsidRPr="008233B4">
        <w:rPr>
          <w:rFonts w:asciiTheme="minorHAnsi" w:hAnsiTheme="minorHAnsi"/>
          <w:sz w:val="24"/>
          <w:szCs w:val="24"/>
        </w:rPr>
        <w:t xml:space="preserve">pelo comprovado inadimplemento prévio de qualquer cláusula ou disposição contida </w:t>
      </w:r>
      <w:r w:rsidR="00CE16DB" w:rsidRPr="008233B4">
        <w:rPr>
          <w:rFonts w:asciiTheme="minorHAnsi" w:hAnsiTheme="minorHAnsi"/>
          <w:sz w:val="24"/>
          <w:szCs w:val="24"/>
        </w:rPr>
        <w:t>neste</w:t>
      </w:r>
      <w:r w:rsidR="00C175B8" w:rsidRPr="008233B4">
        <w:rPr>
          <w:rFonts w:asciiTheme="minorHAnsi" w:hAnsiTheme="minorHAnsi"/>
          <w:sz w:val="24"/>
          <w:szCs w:val="24"/>
        </w:rPr>
        <w:t xml:space="preserve"> </w:t>
      </w:r>
      <w:r w:rsidR="00C175B8" w:rsidRPr="004D57C9">
        <w:rPr>
          <w:rFonts w:asciiTheme="minorHAnsi" w:hAnsiTheme="minorHAnsi"/>
          <w:b/>
          <w:sz w:val="24"/>
          <w:szCs w:val="24"/>
        </w:rPr>
        <w:t>Contrato</w:t>
      </w:r>
      <w:r w:rsidR="00C175B8" w:rsidRPr="008233B4">
        <w:rPr>
          <w:rFonts w:asciiTheme="minorHAnsi" w:hAnsiTheme="minorHAnsi"/>
          <w:sz w:val="24"/>
          <w:szCs w:val="24"/>
        </w:rPr>
        <w:t xml:space="preserve">, </w:t>
      </w:r>
      <w:r w:rsidRPr="008233B4">
        <w:rPr>
          <w:rFonts w:asciiTheme="minorHAnsi" w:hAnsiTheme="minorHAnsi"/>
          <w:sz w:val="24"/>
          <w:szCs w:val="24"/>
        </w:rPr>
        <w:t xml:space="preserve">pela </w:t>
      </w:r>
      <w:r w:rsidR="00CE16DB" w:rsidRPr="008233B4">
        <w:rPr>
          <w:rFonts w:asciiTheme="minorHAnsi" w:hAnsiTheme="minorHAnsi"/>
          <w:sz w:val="24"/>
          <w:szCs w:val="24"/>
        </w:rPr>
        <w:t xml:space="preserve">outra </w:t>
      </w:r>
      <w:r w:rsidR="00CE16DB" w:rsidRPr="004D57C9">
        <w:rPr>
          <w:rFonts w:asciiTheme="minorHAnsi" w:hAnsiTheme="minorHAnsi"/>
          <w:b/>
          <w:sz w:val="24"/>
          <w:szCs w:val="24"/>
        </w:rPr>
        <w:t>Parte</w:t>
      </w:r>
      <w:r w:rsidR="00CE16DB" w:rsidRPr="008233B4">
        <w:rPr>
          <w:rFonts w:asciiTheme="minorHAnsi" w:hAnsiTheme="minorHAnsi"/>
          <w:sz w:val="24"/>
          <w:szCs w:val="24"/>
        </w:rPr>
        <w:t xml:space="preserve">; ou (ii) pela </w:t>
      </w:r>
      <w:r w:rsidRPr="008233B4">
        <w:rPr>
          <w:rFonts w:asciiTheme="minorHAnsi" w:hAnsiTheme="minorHAnsi"/>
          <w:sz w:val="24"/>
          <w:szCs w:val="24"/>
        </w:rPr>
        <w:t>ocorrência de caso fortuito ou força maior, nos termos da legislação civil em vigor</w:t>
      </w:r>
      <w:r w:rsidR="00A12902">
        <w:rPr>
          <w:rFonts w:asciiTheme="minorHAnsi" w:hAnsiTheme="minorHAnsi"/>
          <w:sz w:val="24"/>
          <w:szCs w:val="24"/>
        </w:rPr>
        <w:t>.</w:t>
      </w:r>
    </w:p>
    <w:p w14:paraId="7A2EB10B" w14:textId="393A3BC2" w:rsidR="00320851" w:rsidRPr="008233B4" w:rsidRDefault="00320851" w:rsidP="004D57C9">
      <w:pPr>
        <w:suppressAutoHyphens/>
        <w:spacing w:after="160"/>
        <w:jc w:val="center"/>
        <w:rPr>
          <w:rFonts w:asciiTheme="minorHAnsi" w:hAnsiTheme="minorHAnsi"/>
          <w:smallCaps/>
          <w:u w:val="single"/>
        </w:rPr>
      </w:pPr>
      <w:r w:rsidRPr="008233B4">
        <w:rPr>
          <w:rFonts w:asciiTheme="minorHAnsi" w:hAnsiTheme="minorHAnsi"/>
          <w:smallCaps/>
        </w:rPr>
        <w:t>Cláusula</w:t>
      </w:r>
      <w:r w:rsidRPr="008233B4">
        <w:rPr>
          <w:rFonts w:asciiTheme="minorHAnsi" w:hAnsiTheme="minorHAnsi"/>
        </w:rPr>
        <w:t xml:space="preserve"> </w:t>
      </w:r>
      <w:r w:rsidR="00C070E2">
        <w:rPr>
          <w:rFonts w:asciiTheme="minorHAnsi" w:hAnsiTheme="minorHAnsi"/>
        </w:rPr>
        <w:t>VII</w:t>
      </w:r>
      <w:r w:rsidRPr="008233B4">
        <w:rPr>
          <w:rFonts w:asciiTheme="minorHAnsi" w:hAnsiTheme="minorHAnsi"/>
        </w:rPr>
        <w:br/>
      </w:r>
      <w:r w:rsidRPr="008233B4">
        <w:rPr>
          <w:rFonts w:asciiTheme="minorHAnsi" w:hAnsiTheme="minorHAnsi"/>
          <w:smallCaps/>
          <w:u w:val="single"/>
        </w:rPr>
        <w:t>Da Confidencialidade e da Segurança da Informação</w:t>
      </w:r>
    </w:p>
    <w:p w14:paraId="1C4622A2" w14:textId="1747875B" w:rsidR="00785786" w:rsidRPr="005C4BD5" w:rsidRDefault="00785786" w:rsidP="004D57C9">
      <w:pPr>
        <w:pStyle w:val="Recuodecorpodetexto3"/>
        <w:numPr>
          <w:ilvl w:val="1"/>
          <w:numId w:val="18"/>
        </w:numPr>
        <w:spacing w:after="160"/>
        <w:ind w:left="709"/>
        <w:rPr>
          <w:rFonts w:asciiTheme="minorHAnsi" w:hAnsiTheme="minorHAnsi"/>
          <w:sz w:val="24"/>
          <w:szCs w:val="24"/>
        </w:rPr>
      </w:pPr>
      <w:r w:rsidRPr="005C4BD5">
        <w:rPr>
          <w:rFonts w:asciiTheme="minorHAnsi" w:hAnsiTheme="minorHAnsi"/>
          <w:sz w:val="24"/>
          <w:szCs w:val="24"/>
        </w:rPr>
        <w:t xml:space="preserve">As </w:t>
      </w:r>
      <w:r w:rsidRPr="004D57C9">
        <w:rPr>
          <w:rFonts w:asciiTheme="minorHAnsi" w:hAnsiTheme="minorHAnsi"/>
          <w:b/>
          <w:sz w:val="24"/>
          <w:szCs w:val="24"/>
        </w:rPr>
        <w:t>Partes</w:t>
      </w:r>
      <w:r w:rsidRPr="005C4BD5">
        <w:rPr>
          <w:rFonts w:asciiTheme="minorHAnsi" w:hAnsiTheme="minorHAnsi"/>
          <w:sz w:val="24"/>
          <w:szCs w:val="24"/>
        </w:rPr>
        <w:t xml:space="preserve"> comprometem-se a (i) manter em sigilo as Informações Confidenciais (conforme abaixo definido) das outras </w:t>
      </w:r>
      <w:r w:rsidRPr="004D57C9">
        <w:rPr>
          <w:rFonts w:asciiTheme="minorHAnsi" w:hAnsiTheme="minorHAnsi"/>
          <w:b/>
          <w:sz w:val="24"/>
          <w:szCs w:val="24"/>
        </w:rPr>
        <w:t>Partes</w:t>
      </w:r>
      <w:r w:rsidRPr="005C4BD5">
        <w:rPr>
          <w:rFonts w:asciiTheme="minorHAnsi" w:hAnsiTheme="minorHAnsi"/>
          <w:sz w:val="24"/>
          <w:szCs w:val="24"/>
        </w:rPr>
        <w:t xml:space="preserve"> e informações relacionadas a este </w:t>
      </w:r>
      <w:r w:rsidRPr="004D57C9">
        <w:rPr>
          <w:rFonts w:asciiTheme="minorHAnsi" w:hAnsiTheme="minorHAnsi"/>
          <w:b/>
          <w:sz w:val="24"/>
          <w:szCs w:val="24"/>
        </w:rPr>
        <w:lastRenderedPageBreak/>
        <w:t>Contrato</w:t>
      </w:r>
      <w:r w:rsidRPr="005C4BD5">
        <w:rPr>
          <w:rFonts w:asciiTheme="minorHAnsi" w:hAnsiTheme="minorHAnsi"/>
          <w:sz w:val="24"/>
          <w:szCs w:val="24"/>
        </w:rPr>
        <w:t xml:space="preserve">; (ii) utilizar as Informações Confidenciais somente para os fins previstos neste </w:t>
      </w:r>
      <w:r w:rsidRPr="004D57C9">
        <w:rPr>
          <w:rFonts w:asciiTheme="minorHAnsi" w:hAnsiTheme="minorHAnsi"/>
          <w:b/>
          <w:sz w:val="24"/>
          <w:szCs w:val="24"/>
        </w:rPr>
        <w:t>Contrato</w:t>
      </w:r>
      <w:r w:rsidRPr="005C4BD5">
        <w:rPr>
          <w:rFonts w:asciiTheme="minorHAnsi" w:hAnsiTheme="minorHAnsi"/>
          <w:sz w:val="24"/>
          <w:szCs w:val="24"/>
        </w:rPr>
        <w:t>, empregando os mesmos cuidados que utilizariam para a manutenção do sigilo de suas próprias informações</w:t>
      </w:r>
      <w:r w:rsidR="00D331E7">
        <w:rPr>
          <w:rFonts w:asciiTheme="minorHAnsi" w:hAnsiTheme="minorHAnsi"/>
          <w:sz w:val="24"/>
          <w:szCs w:val="24"/>
        </w:rPr>
        <w:t xml:space="preserve"> </w:t>
      </w:r>
      <w:r w:rsidR="00D331E7" w:rsidRPr="00023008">
        <w:rPr>
          <w:rFonts w:asciiTheme="minorHAnsi" w:hAnsiTheme="minorHAnsi"/>
          <w:sz w:val="24"/>
          <w:szCs w:val="24"/>
        </w:rPr>
        <w:t>(ou no caso do Coordenador Líder, de informações de outros clientes em operações análogas)</w:t>
      </w:r>
      <w:r w:rsidRPr="00023008">
        <w:rPr>
          <w:rFonts w:asciiTheme="minorHAnsi" w:hAnsiTheme="minorHAnsi"/>
          <w:sz w:val="24"/>
          <w:szCs w:val="24"/>
        </w:rPr>
        <w:t>;</w:t>
      </w:r>
      <w:r w:rsidRPr="005C4BD5">
        <w:rPr>
          <w:rFonts w:asciiTheme="minorHAnsi" w:hAnsiTheme="minorHAnsi"/>
          <w:sz w:val="24"/>
          <w:szCs w:val="24"/>
        </w:rPr>
        <w:t xml:space="preserve"> e (iii) adotar cuidados para que Informações Confidenciais não sejam obtidas por terceiros.</w:t>
      </w:r>
    </w:p>
    <w:p w14:paraId="2DFD1672" w14:textId="408B9520" w:rsidR="00EF3D0A" w:rsidRPr="005C4BD5" w:rsidRDefault="00785786" w:rsidP="004D57C9">
      <w:pPr>
        <w:pStyle w:val="Recuodecorpodetexto3"/>
        <w:numPr>
          <w:ilvl w:val="1"/>
          <w:numId w:val="18"/>
        </w:numPr>
        <w:spacing w:after="160"/>
        <w:ind w:left="709"/>
        <w:rPr>
          <w:rFonts w:asciiTheme="minorHAnsi" w:hAnsiTheme="minorHAnsi"/>
          <w:sz w:val="24"/>
          <w:szCs w:val="24"/>
        </w:rPr>
      </w:pPr>
      <w:r w:rsidRPr="005C4BD5">
        <w:rPr>
          <w:rFonts w:asciiTheme="minorHAnsi" w:hAnsiTheme="minorHAnsi"/>
          <w:sz w:val="24"/>
          <w:szCs w:val="24"/>
        </w:rPr>
        <w:t>P</w:t>
      </w:r>
      <w:r w:rsidR="00EF3D0A" w:rsidRPr="005C4BD5">
        <w:rPr>
          <w:rFonts w:asciiTheme="minorHAnsi" w:hAnsiTheme="minorHAnsi"/>
          <w:sz w:val="24"/>
          <w:szCs w:val="24"/>
        </w:rPr>
        <w:t xml:space="preserve">ara os fins previstos nesta cláusula, são consideradas </w:t>
      </w:r>
      <w:r w:rsidR="00123BFC" w:rsidRPr="005C4BD5">
        <w:rPr>
          <w:rFonts w:asciiTheme="minorHAnsi" w:hAnsiTheme="minorHAnsi"/>
          <w:sz w:val="24"/>
          <w:szCs w:val="24"/>
        </w:rPr>
        <w:t>i</w:t>
      </w:r>
      <w:r w:rsidR="00EF3D0A" w:rsidRPr="005C4BD5">
        <w:rPr>
          <w:rFonts w:asciiTheme="minorHAnsi" w:hAnsiTheme="minorHAnsi"/>
          <w:sz w:val="24"/>
          <w:szCs w:val="24"/>
        </w:rPr>
        <w:t xml:space="preserve">nformações </w:t>
      </w:r>
      <w:r w:rsidR="00123BFC" w:rsidRPr="005C4BD5">
        <w:rPr>
          <w:rFonts w:asciiTheme="minorHAnsi" w:hAnsiTheme="minorHAnsi"/>
          <w:sz w:val="24"/>
          <w:szCs w:val="24"/>
        </w:rPr>
        <w:t>c</w:t>
      </w:r>
      <w:r w:rsidR="00EF3D0A" w:rsidRPr="005C4BD5">
        <w:rPr>
          <w:rFonts w:asciiTheme="minorHAnsi" w:hAnsiTheme="minorHAnsi"/>
          <w:sz w:val="24"/>
          <w:szCs w:val="24"/>
        </w:rPr>
        <w:t xml:space="preserve">onfidenciais, quaisquer informações, dados, conteúdos, especificações técnicas, desenhos, manuais, esboços, modelos, amostras, materiais promocionais, projetos, estudos, documentos, planos de produtos, custos, nomes de clientes, informações financeiras não publicadas na mídia, planos de marketing, oportunidades de negócios, pesquisa, desenvolvimento, </w:t>
      </w:r>
      <w:r w:rsidR="00EF3D0A" w:rsidRPr="005C4BD5">
        <w:rPr>
          <w:rFonts w:asciiTheme="minorHAnsi" w:hAnsiTheme="minorHAnsi"/>
          <w:i/>
          <w:sz w:val="24"/>
          <w:szCs w:val="24"/>
        </w:rPr>
        <w:t>know-how</w:t>
      </w:r>
      <w:r w:rsidR="00EF3D0A" w:rsidRPr="005C4BD5">
        <w:rPr>
          <w:rFonts w:asciiTheme="minorHAnsi" w:hAnsiTheme="minorHAnsi"/>
          <w:sz w:val="24"/>
          <w:szCs w:val="24"/>
        </w:rPr>
        <w:t xml:space="preserve"> e outros documentos de qualquer natureza, tangíveis ou intangíveis, disponibilizados em qualquer mídia ou meio físico, visual ou sonoro, inclusive eletrônico e digital, comunicados por escrito, verbalmente ou de outra forma revelados como confidencial ou confidencial restrita por uma </w:t>
      </w:r>
      <w:r w:rsidR="00EF3D0A" w:rsidRPr="004D57C9">
        <w:rPr>
          <w:rFonts w:asciiTheme="minorHAnsi" w:hAnsiTheme="minorHAnsi"/>
          <w:b/>
          <w:sz w:val="24"/>
          <w:szCs w:val="24"/>
        </w:rPr>
        <w:t>Parte</w:t>
      </w:r>
      <w:r w:rsidR="00EF3D0A" w:rsidRPr="005C4BD5">
        <w:rPr>
          <w:rFonts w:asciiTheme="minorHAnsi" w:hAnsiTheme="minorHAnsi"/>
          <w:sz w:val="24"/>
          <w:szCs w:val="24"/>
        </w:rPr>
        <w:t xml:space="preserve"> à outra Parte ou por qualquer das </w:t>
      </w:r>
      <w:r w:rsidR="00EF3D0A" w:rsidRPr="004D57C9">
        <w:rPr>
          <w:rFonts w:asciiTheme="minorHAnsi" w:hAnsiTheme="minorHAnsi"/>
          <w:b/>
          <w:sz w:val="24"/>
          <w:szCs w:val="24"/>
        </w:rPr>
        <w:t>Partes</w:t>
      </w:r>
      <w:r w:rsidR="00EF3D0A" w:rsidRPr="005C4BD5">
        <w:rPr>
          <w:rFonts w:asciiTheme="minorHAnsi" w:hAnsiTheme="minorHAnsi"/>
          <w:sz w:val="24"/>
          <w:szCs w:val="24"/>
        </w:rPr>
        <w:t xml:space="preserve"> obtidas, ou ainda que a </w:t>
      </w:r>
      <w:r w:rsidR="00EF3D0A" w:rsidRPr="004D57C9">
        <w:rPr>
          <w:rFonts w:asciiTheme="minorHAnsi" w:hAnsiTheme="minorHAnsi"/>
          <w:b/>
          <w:sz w:val="24"/>
          <w:szCs w:val="24"/>
        </w:rPr>
        <w:t>Parte</w:t>
      </w:r>
      <w:r w:rsidR="00EF3D0A" w:rsidRPr="005C4BD5">
        <w:rPr>
          <w:rFonts w:asciiTheme="minorHAnsi" w:hAnsiTheme="minorHAnsi"/>
          <w:sz w:val="24"/>
          <w:szCs w:val="24"/>
        </w:rPr>
        <w:t xml:space="preserve"> venha a tomar conhecimento, voluntário ou involuntariamente, em virtude da análise, desenvolvimento ou implementação do objeto deste </w:t>
      </w:r>
      <w:r w:rsidR="00EF3D0A" w:rsidRPr="004D57C9">
        <w:rPr>
          <w:rFonts w:asciiTheme="minorHAnsi" w:hAnsiTheme="minorHAnsi"/>
          <w:b/>
          <w:sz w:val="24"/>
          <w:szCs w:val="24"/>
        </w:rPr>
        <w:t>Contrato</w:t>
      </w:r>
      <w:r w:rsidR="00123BFC" w:rsidRPr="005C4BD5">
        <w:rPr>
          <w:rFonts w:asciiTheme="minorHAnsi" w:hAnsiTheme="minorHAnsi"/>
          <w:sz w:val="24"/>
          <w:szCs w:val="24"/>
        </w:rPr>
        <w:t xml:space="preserve"> (</w:t>
      </w:r>
      <w:r w:rsidR="00123BFC" w:rsidRPr="005C4BD5">
        <w:rPr>
          <w:rFonts w:asciiTheme="minorHAnsi" w:hAnsiTheme="minorHAnsi"/>
          <w:b/>
          <w:sz w:val="24"/>
          <w:szCs w:val="24"/>
        </w:rPr>
        <w:t>Informações Confidenciais</w:t>
      </w:r>
      <w:r w:rsidR="00123BFC" w:rsidRPr="005C4BD5">
        <w:rPr>
          <w:rFonts w:asciiTheme="minorHAnsi" w:hAnsiTheme="minorHAnsi"/>
          <w:sz w:val="24"/>
          <w:szCs w:val="24"/>
        </w:rPr>
        <w:t>)</w:t>
      </w:r>
      <w:r w:rsidR="00EF3D0A" w:rsidRPr="005C4BD5">
        <w:rPr>
          <w:rFonts w:asciiTheme="minorHAnsi" w:hAnsiTheme="minorHAnsi"/>
          <w:sz w:val="24"/>
          <w:szCs w:val="24"/>
        </w:rPr>
        <w:t>.</w:t>
      </w:r>
    </w:p>
    <w:p w14:paraId="415CB6B7" w14:textId="01C50C20" w:rsidR="00EF3D0A" w:rsidRPr="005C4BD5" w:rsidRDefault="00EF3D0A" w:rsidP="00CD574D">
      <w:pPr>
        <w:pStyle w:val="Recuodecorpodetexto3"/>
        <w:keepNext/>
        <w:numPr>
          <w:ilvl w:val="1"/>
          <w:numId w:val="18"/>
        </w:numPr>
        <w:spacing w:after="160"/>
        <w:ind w:left="709"/>
        <w:rPr>
          <w:rFonts w:asciiTheme="minorHAnsi" w:hAnsiTheme="minorHAnsi"/>
          <w:sz w:val="24"/>
          <w:szCs w:val="24"/>
        </w:rPr>
      </w:pPr>
      <w:r w:rsidRPr="005C4BD5">
        <w:rPr>
          <w:rFonts w:asciiTheme="minorHAnsi" w:hAnsiTheme="minorHAnsi"/>
          <w:sz w:val="24"/>
          <w:szCs w:val="24"/>
        </w:rPr>
        <w:t xml:space="preserve">Não serão consideradas </w:t>
      </w:r>
      <w:r w:rsidR="004D2888" w:rsidRPr="004D57C9">
        <w:rPr>
          <w:rFonts w:asciiTheme="minorHAnsi" w:hAnsiTheme="minorHAnsi"/>
          <w:b/>
          <w:sz w:val="24"/>
          <w:szCs w:val="24"/>
        </w:rPr>
        <w:t>Informações C</w:t>
      </w:r>
      <w:r w:rsidRPr="004D57C9">
        <w:rPr>
          <w:rFonts w:asciiTheme="minorHAnsi" w:hAnsiTheme="minorHAnsi"/>
          <w:b/>
          <w:sz w:val="24"/>
          <w:szCs w:val="24"/>
        </w:rPr>
        <w:t>onfidenciais</w:t>
      </w:r>
      <w:r w:rsidRPr="005C4BD5">
        <w:rPr>
          <w:rFonts w:asciiTheme="minorHAnsi" w:hAnsiTheme="minorHAnsi"/>
          <w:sz w:val="24"/>
          <w:szCs w:val="24"/>
        </w:rPr>
        <w:t xml:space="preserve">, para os fins deste </w:t>
      </w:r>
      <w:r w:rsidRPr="004D57C9">
        <w:rPr>
          <w:rFonts w:asciiTheme="minorHAnsi" w:hAnsiTheme="minorHAnsi"/>
          <w:b/>
          <w:sz w:val="24"/>
          <w:szCs w:val="24"/>
        </w:rPr>
        <w:t>Contrato</w:t>
      </w:r>
      <w:r w:rsidRPr="005C4BD5">
        <w:rPr>
          <w:rFonts w:asciiTheme="minorHAnsi" w:hAnsiTheme="minorHAnsi"/>
          <w:sz w:val="24"/>
          <w:szCs w:val="24"/>
        </w:rPr>
        <w:t>, as informações que: (a) já forem do domínio público à época em que tiverem sido reveladas; (b)</w:t>
      </w:r>
      <w:r w:rsidR="006A7826" w:rsidRPr="005C4BD5">
        <w:rPr>
          <w:rFonts w:asciiTheme="minorHAnsi" w:hAnsiTheme="minorHAnsi"/>
          <w:sz w:val="24"/>
          <w:szCs w:val="24"/>
        </w:rPr>
        <w:t> </w:t>
      </w:r>
      <w:r w:rsidRPr="005C4BD5">
        <w:rPr>
          <w:rFonts w:asciiTheme="minorHAnsi" w:hAnsiTheme="minorHAnsi"/>
          <w:sz w:val="24"/>
          <w:szCs w:val="24"/>
        </w:rPr>
        <w:t xml:space="preserve">passarem a ser de domínio público, sem que a divulgação tenha sido realizada em violação ao disposto neste </w:t>
      </w:r>
      <w:r w:rsidRPr="004D57C9">
        <w:rPr>
          <w:rFonts w:asciiTheme="minorHAnsi" w:hAnsiTheme="minorHAnsi"/>
          <w:b/>
          <w:sz w:val="24"/>
          <w:szCs w:val="24"/>
        </w:rPr>
        <w:t>Contrato</w:t>
      </w:r>
      <w:r w:rsidRPr="005C4BD5">
        <w:rPr>
          <w:rFonts w:asciiTheme="minorHAnsi" w:hAnsiTheme="minorHAnsi"/>
          <w:sz w:val="24"/>
          <w:szCs w:val="24"/>
        </w:rPr>
        <w:t xml:space="preserve">; (c) forem legalmente reveladas às </w:t>
      </w:r>
      <w:r w:rsidRPr="004D57C9">
        <w:rPr>
          <w:rFonts w:asciiTheme="minorHAnsi" w:hAnsiTheme="minorHAnsi"/>
          <w:b/>
          <w:sz w:val="24"/>
          <w:szCs w:val="24"/>
        </w:rPr>
        <w:t>Partes</w:t>
      </w:r>
      <w:r w:rsidRPr="005C4BD5">
        <w:rPr>
          <w:rFonts w:asciiTheme="minorHAnsi" w:hAnsiTheme="minorHAnsi"/>
          <w:sz w:val="24"/>
          <w:szCs w:val="24"/>
        </w:rPr>
        <w:t xml:space="preserve"> por terceiros que, até onde as </w:t>
      </w:r>
      <w:r w:rsidRPr="004D57C9">
        <w:rPr>
          <w:rFonts w:asciiTheme="minorHAnsi" w:hAnsiTheme="minorHAnsi"/>
          <w:b/>
          <w:sz w:val="24"/>
          <w:szCs w:val="24"/>
        </w:rPr>
        <w:t>Partes</w:t>
      </w:r>
      <w:r w:rsidRPr="005C4BD5">
        <w:rPr>
          <w:rFonts w:asciiTheme="minorHAnsi" w:hAnsiTheme="minorHAnsi"/>
          <w:sz w:val="24"/>
          <w:szCs w:val="24"/>
        </w:rPr>
        <w:t xml:space="preserve"> tenham conhecimento, não estejam violando qualquer obrigação de confidencialidade; e (d) devam ser reveladas pelas </w:t>
      </w:r>
      <w:r w:rsidRPr="004D57C9">
        <w:rPr>
          <w:rFonts w:asciiTheme="minorHAnsi" w:hAnsiTheme="minorHAnsi"/>
          <w:b/>
          <w:sz w:val="24"/>
          <w:szCs w:val="24"/>
        </w:rPr>
        <w:t>Partes</w:t>
      </w:r>
      <w:r w:rsidRPr="005C4BD5">
        <w:rPr>
          <w:rFonts w:asciiTheme="minorHAnsi" w:hAnsiTheme="minorHAnsi"/>
          <w:sz w:val="24"/>
          <w:szCs w:val="24"/>
        </w:rPr>
        <w:t xml:space="preserve"> por força de lei</w:t>
      </w:r>
      <w:r w:rsidR="00E20961">
        <w:rPr>
          <w:rFonts w:asciiTheme="minorHAnsi" w:hAnsiTheme="minorHAnsi"/>
          <w:sz w:val="24"/>
          <w:szCs w:val="24"/>
        </w:rPr>
        <w:t>, regulamento</w:t>
      </w:r>
      <w:r w:rsidRPr="005C4BD5">
        <w:rPr>
          <w:rFonts w:asciiTheme="minorHAnsi" w:hAnsiTheme="minorHAnsi"/>
          <w:sz w:val="24"/>
          <w:szCs w:val="24"/>
        </w:rPr>
        <w:t xml:space="preserve"> ou em razão de ordem ou decisão emanada por órgão administrativo ou judicial com jurisdição sobre as Partes</w:t>
      </w:r>
      <w:r w:rsidR="00CA46AB">
        <w:rPr>
          <w:rFonts w:asciiTheme="minorHAnsi" w:hAnsiTheme="minorHAnsi"/>
          <w:sz w:val="24"/>
          <w:szCs w:val="24"/>
        </w:rPr>
        <w:t xml:space="preserve">, </w:t>
      </w:r>
      <w:r w:rsidR="00CA46AB" w:rsidRPr="00CA46AB">
        <w:rPr>
          <w:rFonts w:asciiTheme="minorHAnsi" w:hAnsiTheme="minorHAnsi"/>
          <w:sz w:val="24"/>
          <w:szCs w:val="24"/>
        </w:rPr>
        <w:t xml:space="preserve">bem como por órgão arbitral </w:t>
      </w:r>
      <w:r w:rsidR="00E20961">
        <w:rPr>
          <w:rFonts w:asciiTheme="minorHAnsi" w:hAnsiTheme="minorHAnsi"/>
          <w:sz w:val="24"/>
          <w:szCs w:val="24"/>
        </w:rPr>
        <w:t xml:space="preserve"> (conjuntamente “Lei”)</w:t>
      </w:r>
      <w:r w:rsidRPr="005C4BD5">
        <w:rPr>
          <w:rFonts w:asciiTheme="minorHAnsi" w:hAnsiTheme="minorHAnsi"/>
          <w:sz w:val="24"/>
          <w:szCs w:val="24"/>
        </w:rPr>
        <w:t>, somente até a extensão de tal ordem.</w:t>
      </w:r>
    </w:p>
    <w:p w14:paraId="7EB52D13" w14:textId="7BD1158B" w:rsidR="00EF3D0A" w:rsidRPr="005C4BD5" w:rsidRDefault="00EF3D0A" w:rsidP="00CD574D">
      <w:pPr>
        <w:pStyle w:val="Recuodecorpodetexto3"/>
        <w:keepNext/>
        <w:numPr>
          <w:ilvl w:val="1"/>
          <w:numId w:val="18"/>
        </w:numPr>
        <w:spacing w:after="160"/>
        <w:ind w:left="709"/>
        <w:rPr>
          <w:rFonts w:asciiTheme="minorHAnsi" w:hAnsiTheme="minorHAnsi"/>
          <w:sz w:val="24"/>
          <w:szCs w:val="24"/>
        </w:rPr>
      </w:pPr>
      <w:r w:rsidRPr="005C4BD5">
        <w:rPr>
          <w:rFonts w:asciiTheme="minorHAnsi" w:hAnsiTheme="minorHAnsi"/>
          <w:sz w:val="24"/>
          <w:szCs w:val="24"/>
        </w:rPr>
        <w:t xml:space="preserve">Caso uma </w:t>
      </w:r>
      <w:r w:rsidRPr="004D57C9">
        <w:rPr>
          <w:rFonts w:asciiTheme="minorHAnsi" w:hAnsiTheme="minorHAnsi"/>
          <w:b/>
          <w:sz w:val="24"/>
          <w:szCs w:val="24"/>
        </w:rPr>
        <w:t>Parte</w:t>
      </w:r>
      <w:r w:rsidRPr="005C4BD5">
        <w:rPr>
          <w:rFonts w:asciiTheme="minorHAnsi" w:hAnsiTheme="minorHAnsi"/>
          <w:sz w:val="24"/>
          <w:szCs w:val="24"/>
        </w:rPr>
        <w:t xml:space="preserve"> seja obrigada, por força de</w:t>
      </w:r>
      <w:r w:rsidR="00E20961">
        <w:rPr>
          <w:rFonts w:asciiTheme="minorHAnsi" w:hAnsiTheme="minorHAnsi"/>
          <w:sz w:val="24"/>
          <w:szCs w:val="24"/>
        </w:rPr>
        <w:t xml:space="preserve"> Lei</w:t>
      </w:r>
      <w:r w:rsidRPr="005C4BD5">
        <w:rPr>
          <w:rFonts w:asciiTheme="minorHAnsi" w:hAnsiTheme="minorHAnsi"/>
          <w:sz w:val="24"/>
          <w:szCs w:val="24"/>
        </w:rPr>
        <w:t xml:space="preserve">, a revelar </w:t>
      </w:r>
      <w:r w:rsidR="0059480A" w:rsidRPr="00627290">
        <w:rPr>
          <w:rFonts w:asciiTheme="minorHAnsi" w:hAnsiTheme="minorHAnsi"/>
          <w:b/>
          <w:bCs/>
          <w:sz w:val="24"/>
          <w:szCs w:val="24"/>
        </w:rPr>
        <w:t>I</w:t>
      </w:r>
      <w:r w:rsidRPr="00627290">
        <w:rPr>
          <w:rFonts w:asciiTheme="minorHAnsi" w:hAnsiTheme="minorHAnsi"/>
          <w:b/>
          <w:bCs/>
          <w:sz w:val="24"/>
          <w:szCs w:val="24"/>
        </w:rPr>
        <w:t xml:space="preserve">nformações </w:t>
      </w:r>
      <w:r w:rsidR="0059480A" w:rsidRPr="00627290">
        <w:rPr>
          <w:rFonts w:asciiTheme="minorHAnsi" w:hAnsiTheme="minorHAnsi"/>
          <w:b/>
          <w:bCs/>
          <w:sz w:val="24"/>
          <w:szCs w:val="24"/>
        </w:rPr>
        <w:t>C</w:t>
      </w:r>
      <w:r w:rsidRPr="00627290">
        <w:rPr>
          <w:rFonts w:asciiTheme="minorHAnsi" w:hAnsiTheme="minorHAnsi"/>
          <w:b/>
          <w:bCs/>
          <w:sz w:val="24"/>
          <w:szCs w:val="24"/>
        </w:rPr>
        <w:t>onfidenciais</w:t>
      </w:r>
      <w:r w:rsidRPr="005C4BD5">
        <w:rPr>
          <w:rFonts w:asciiTheme="minorHAnsi" w:hAnsiTheme="minorHAnsi"/>
          <w:sz w:val="24"/>
          <w:szCs w:val="24"/>
        </w:rPr>
        <w:t xml:space="preserve">, deverá notificar </w:t>
      </w:r>
      <w:r w:rsidR="00E20961">
        <w:rPr>
          <w:rFonts w:asciiTheme="minorHAnsi" w:hAnsiTheme="minorHAnsi"/>
          <w:sz w:val="24"/>
          <w:szCs w:val="24"/>
        </w:rPr>
        <w:t>pron</w:t>
      </w:r>
      <w:r w:rsidRPr="005C4BD5">
        <w:rPr>
          <w:rFonts w:asciiTheme="minorHAnsi" w:hAnsiTheme="minorHAnsi"/>
          <w:sz w:val="24"/>
          <w:szCs w:val="24"/>
        </w:rPr>
        <w:t xml:space="preserve">tamente a outra </w:t>
      </w:r>
      <w:r w:rsidRPr="004D57C9">
        <w:rPr>
          <w:rFonts w:asciiTheme="minorHAnsi" w:hAnsiTheme="minorHAnsi"/>
          <w:b/>
          <w:sz w:val="24"/>
          <w:szCs w:val="24"/>
        </w:rPr>
        <w:t>Parte</w:t>
      </w:r>
      <w:r w:rsidRPr="005C4BD5">
        <w:rPr>
          <w:rFonts w:asciiTheme="minorHAnsi" w:hAnsiTheme="minorHAnsi"/>
          <w:sz w:val="24"/>
          <w:szCs w:val="24"/>
        </w:rPr>
        <w:t xml:space="preserve"> sobre tal determinação</w:t>
      </w:r>
      <w:r w:rsidR="00E20961">
        <w:rPr>
          <w:rFonts w:asciiTheme="minorHAnsi" w:hAnsiTheme="minorHAnsi"/>
          <w:sz w:val="24"/>
          <w:szCs w:val="24"/>
        </w:rPr>
        <w:t>, desde que permitido por Lei</w:t>
      </w:r>
      <w:r w:rsidR="00627290">
        <w:rPr>
          <w:rFonts w:asciiTheme="minorHAnsi" w:hAnsiTheme="minorHAnsi"/>
          <w:sz w:val="24"/>
          <w:szCs w:val="24"/>
        </w:rPr>
        <w:t>,</w:t>
      </w:r>
      <w:r w:rsidRPr="005C4BD5">
        <w:rPr>
          <w:rFonts w:asciiTheme="minorHAnsi" w:hAnsiTheme="minorHAnsi"/>
          <w:sz w:val="24"/>
          <w:szCs w:val="24"/>
        </w:rPr>
        <w:t xml:space="preserve"> e empregar seus melhores esforços para assegurar o tratamento sigiloso das </w:t>
      </w:r>
      <w:r w:rsidR="0059480A" w:rsidRPr="00627290">
        <w:rPr>
          <w:rFonts w:asciiTheme="minorHAnsi" w:hAnsiTheme="minorHAnsi"/>
          <w:b/>
          <w:bCs/>
          <w:sz w:val="24"/>
          <w:szCs w:val="24"/>
        </w:rPr>
        <w:t>I</w:t>
      </w:r>
      <w:r w:rsidRPr="00627290">
        <w:rPr>
          <w:rFonts w:asciiTheme="minorHAnsi" w:hAnsiTheme="minorHAnsi"/>
          <w:b/>
          <w:bCs/>
          <w:sz w:val="24"/>
          <w:szCs w:val="24"/>
        </w:rPr>
        <w:t xml:space="preserve">nformações </w:t>
      </w:r>
      <w:r w:rsidR="0059480A" w:rsidRPr="00627290">
        <w:rPr>
          <w:rFonts w:asciiTheme="minorHAnsi" w:hAnsiTheme="minorHAnsi"/>
          <w:b/>
          <w:bCs/>
          <w:sz w:val="24"/>
          <w:szCs w:val="24"/>
        </w:rPr>
        <w:t>C</w:t>
      </w:r>
      <w:r w:rsidRPr="00627290">
        <w:rPr>
          <w:rFonts w:asciiTheme="minorHAnsi" w:hAnsiTheme="minorHAnsi"/>
          <w:b/>
          <w:bCs/>
          <w:sz w:val="24"/>
          <w:szCs w:val="24"/>
        </w:rPr>
        <w:t>onfidenciais</w:t>
      </w:r>
      <w:r w:rsidRPr="005C4BD5">
        <w:rPr>
          <w:rFonts w:asciiTheme="minorHAnsi" w:hAnsiTheme="minorHAnsi"/>
          <w:sz w:val="24"/>
          <w:szCs w:val="24"/>
        </w:rPr>
        <w:t>.</w:t>
      </w:r>
    </w:p>
    <w:p w14:paraId="192382C5" w14:textId="37B8CC73" w:rsidR="00EF3D0A" w:rsidRPr="00023008" w:rsidRDefault="00EF3D0A" w:rsidP="00CD574D">
      <w:pPr>
        <w:pStyle w:val="Recuodecorpodetexto3"/>
        <w:keepNext/>
        <w:numPr>
          <w:ilvl w:val="1"/>
          <w:numId w:val="18"/>
        </w:numPr>
        <w:spacing w:after="160"/>
        <w:ind w:left="709"/>
        <w:rPr>
          <w:rFonts w:asciiTheme="minorHAnsi" w:hAnsiTheme="minorHAnsi"/>
          <w:sz w:val="24"/>
          <w:szCs w:val="24"/>
        </w:rPr>
      </w:pPr>
      <w:r w:rsidRPr="005C4BD5">
        <w:rPr>
          <w:rFonts w:asciiTheme="minorHAnsi" w:hAnsiTheme="minorHAnsi"/>
          <w:sz w:val="24"/>
          <w:szCs w:val="24"/>
        </w:rPr>
        <w:t xml:space="preserve">Caso este </w:t>
      </w:r>
      <w:r w:rsidRPr="008F0E15">
        <w:rPr>
          <w:rFonts w:asciiTheme="minorHAnsi" w:hAnsiTheme="minorHAnsi"/>
          <w:b/>
          <w:bCs/>
          <w:sz w:val="24"/>
          <w:szCs w:val="24"/>
        </w:rPr>
        <w:t>Contrato</w:t>
      </w:r>
      <w:r w:rsidR="00534F45">
        <w:rPr>
          <w:rFonts w:asciiTheme="minorHAnsi" w:hAnsiTheme="minorHAnsi"/>
          <w:sz w:val="24"/>
          <w:szCs w:val="24"/>
        </w:rPr>
        <w:t xml:space="preserve"> </w:t>
      </w:r>
      <w:r w:rsidRPr="005C4BD5">
        <w:rPr>
          <w:rFonts w:asciiTheme="minorHAnsi" w:hAnsiTheme="minorHAnsi"/>
          <w:sz w:val="24"/>
          <w:szCs w:val="24"/>
        </w:rPr>
        <w:t xml:space="preserve">venha a ser extinto, por qualquer razão, as </w:t>
      </w:r>
      <w:r w:rsidRPr="004D57C9">
        <w:rPr>
          <w:rFonts w:asciiTheme="minorHAnsi" w:hAnsiTheme="minorHAnsi"/>
          <w:b/>
          <w:sz w:val="24"/>
          <w:szCs w:val="24"/>
        </w:rPr>
        <w:t>Partes</w:t>
      </w:r>
      <w:r w:rsidRPr="005C4BD5">
        <w:rPr>
          <w:rFonts w:asciiTheme="minorHAnsi" w:hAnsiTheme="minorHAnsi"/>
          <w:sz w:val="24"/>
          <w:szCs w:val="24"/>
        </w:rPr>
        <w:t xml:space="preserve"> comprometem-se a devolver à outra Parte, </w:t>
      </w:r>
      <w:r w:rsidR="00E20961">
        <w:rPr>
          <w:rFonts w:asciiTheme="minorHAnsi" w:hAnsiTheme="minorHAnsi"/>
          <w:sz w:val="24"/>
          <w:szCs w:val="24"/>
        </w:rPr>
        <w:t xml:space="preserve">mediante solicitação desta, </w:t>
      </w:r>
      <w:r w:rsidRPr="005C4BD5">
        <w:rPr>
          <w:rFonts w:asciiTheme="minorHAnsi" w:hAnsiTheme="minorHAnsi"/>
          <w:sz w:val="24"/>
          <w:szCs w:val="24"/>
        </w:rPr>
        <w:t xml:space="preserve">ou destruir, </w:t>
      </w:r>
      <w:r w:rsidRPr="00023008">
        <w:rPr>
          <w:rFonts w:asciiTheme="minorHAnsi" w:hAnsiTheme="minorHAnsi"/>
          <w:sz w:val="24"/>
          <w:szCs w:val="24"/>
        </w:rPr>
        <w:t xml:space="preserve">todas as </w:t>
      </w:r>
      <w:r w:rsidR="0059480A" w:rsidRPr="00023008">
        <w:rPr>
          <w:rFonts w:asciiTheme="minorHAnsi" w:hAnsiTheme="minorHAnsi"/>
          <w:b/>
          <w:bCs/>
          <w:sz w:val="24"/>
          <w:szCs w:val="24"/>
        </w:rPr>
        <w:t>I</w:t>
      </w:r>
      <w:r w:rsidRPr="00023008">
        <w:rPr>
          <w:rFonts w:asciiTheme="minorHAnsi" w:hAnsiTheme="minorHAnsi"/>
          <w:b/>
          <w:bCs/>
          <w:sz w:val="24"/>
          <w:szCs w:val="24"/>
        </w:rPr>
        <w:t xml:space="preserve">nformações </w:t>
      </w:r>
      <w:r w:rsidR="0059480A" w:rsidRPr="00023008">
        <w:rPr>
          <w:rFonts w:asciiTheme="minorHAnsi" w:hAnsiTheme="minorHAnsi"/>
          <w:b/>
          <w:bCs/>
          <w:sz w:val="24"/>
          <w:szCs w:val="24"/>
        </w:rPr>
        <w:t>C</w:t>
      </w:r>
      <w:r w:rsidRPr="00023008">
        <w:rPr>
          <w:rFonts w:asciiTheme="minorHAnsi" w:hAnsiTheme="minorHAnsi"/>
          <w:b/>
          <w:bCs/>
          <w:sz w:val="24"/>
          <w:szCs w:val="24"/>
        </w:rPr>
        <w:t>onfidenciais</w:t>
      </w:r>
      <w:r w:rsidRPr="00023008">
        <w:rPr>
          <w:rFonts w:asciiTheme="minorHAnsi" w:hAnsiTheme="minorHAnsi"/>
          <w:sz w:val="24"/>
          <w:szCs w:val="24"/>
        </w:rPr>
        <w:t xml:space="preserve"> da outra </w:t>
      </w:r>
      <w:r w:rsidRPr="00023008">
        <w:rPr>
          <w:rFonts w:asciiTheme="minorHAnsi" w:hAnsiTheme="minorHAnsi"/>
          <w:b/>
          <w:sz w:val="24"/>
          <w:szCs w:val="24"/>
        </w:rPr>
        <w:t>Parte</w:t>
      </w:r>
      <w:r w:rsidRPr="00023008">
        <w:rPr>
          <w:rFonts w:asciiTheme="minorHAnsi" w:hAnsiTheme="minorHAnsi"/>
          <w:sz w:val="24"/>
          <w:szCs w:val="24"/>
        </w:rPr>
        <w:t>, ressalvadas aquelas cuja guarda decorra de previsão legislativa ou regulamentar ou</w:t>
      </w:r>
      <w:r w:rsidR="00E20961" w:rsidRPr="00023008">
        <w:rPr>
          <w:rFonts w:asciiTheme="minorHAnsi" w:hAnsiTheme="minorHAnsi"/>
          <w:sz w:val="24"/>
          <w:szCs w:val="24"/>
        </w:rPr>
        <w:t xml:space="preserve"> por </w:t>
      </w:r>
      <w:r w:rsidR="00E20961" w:rsidRPr="00023008">
        <w:rPr>
          <w:rFonts w:asciiTheme="minorHAnsi" w:hAnsiTheme="minorHAnsi"/>
          <w:i/>
          <w:sz w:val="24"/>
          <w:szCs w:val="24"/>
        </w:rPr>
        <w:t>compliance</w:t>
      </w:r>
      <w:r w:rsidR="00E20961" w:rsidRPr="00023008">
        <w:rPr>
          <w:rFonts w:asciiTheme="minorHAnsi" w:hAnsiTheme="minorHAnsi"/>
          <w:sz w:val="24"/>
          <w:szCs w:val="24"/>
        </w:rPr>
        <w:t xml:space="preserve"> ou políticas internas de retenção de documentos e/ou que sejam armazenadas eletronicamente por sistema automático de back-up ou por procedimentos ou sistemas de arquivo</w:t>
      </w:r>
      <w:r w:rsidRPr="00023008">
        <w:rPr>
          <w:rFonts w:asciiTheme="minorHAnsi" w:hAnsiTheme="minorHAnsi"/>
          <w:sz w:val="24"/>
          <w:szCs w:val="24"/>
        </w:rPr>
        <w:t xml:space="preserve">, ainda, </w:t>
      </w:r>
      <w:r w:rsidR="00E20961" w:rsidRPr="00023008">
        <w:rPr>
          <w:rFonts w:asciiTheme="minorHAnsi" w:hAnsiTheme="minorHAnsi"/>
          <w:sz w:val="24"/>
          <w:szCs w:val="24"/>
        </w:rPr>
        <w:t xml:space="preserve">ou </w:t>
      </w:r>
      <w:r w:rsidRPr="00023008">
        <w:rPr>
          <w:rFonts w:asciiTheme="minorHAnsi" w:hAnsiTheme="minorHAnsi"/>
          <w:sz w:val="24"/>
          <w:szCs w:val="24"/>
        </w:rPr>
        <w:t xml:space="preserve">de procedimentos internos da respectiva </w:t>
      </w:r>
      <w:r w:rsidRPr="00023008">
        <w:rPr>
          <w:rFonts w:asciiTheme="minorHAnsi" w:hAnsiTheme="minorHAnsi"/>
          <w:b/>
          <w:sz w:val="24"/>
          <w:szCs w:val="24"/>
        </w:rPr>
        <w:t>Parte</w:t>
      </w:r>
      <w:r w:rsidRPr="00023008">
        <w:rPr>
          <w:rFonts w:asciiTheme="minorHAnsi" w:hAnsiTheme="minorHAnsi"/>
          <w:sz w:val="24"/>
          <w:szCs w:val="24"/>
        </w:rPr>
        <w:t xml:space="preserve"> quanto ao tratamento de </w:t>
      </w:r>
      <w:r w:rsidRPr="00023008">
        <w:rPr>
          <w:rFonts w:asciiTheme="minorHAnsi" w:hAnsiTheme="minorHAnsi"/>
          <w:sz w:val="24"/>
          <w:szCs w:val="24"/>
        </w:rPr>
        <w:lastRenderedPageBreak/>
        <w:t>informações confidenciais. A obrigação de sigi</w:t>
      </w:r>
      <w:r w:rsidRPr="002F6911">
        <w:rPr>
          <w:rFonts w:asciiTheme="minorHAnsi" w:hAnsiTheme="minorHAnsi"/>
          <w:sz w:val="24"/>
          <w:szCs w:val="24"/>
        </w:rPr>
        <w:t>lo prevista nesta cláusula subsistirá</w:t>
      </w:r>
      <w:r w:rsidR="00E20961" w:rsidRPr="00D83A69">
        <w:rPr>
          <w:rFonts w:asciiTheme="minorHAnsi" w:hAnsiTheme="minorHAnsi"/>
          <w:sz w:val="24"/>
          <w:szCs w:val="24"/>
        </w:rPr>
        <w:t xml:space="preserve"> pelo prazo de </w:t>
      </w:r>
      <w:r w:rsidR="00E20961" w:rsidRPr="00023008">
        <w:rPr>
          <w:rFonts w:asciiTheme="minorHAnsi" w:hAnsiTheme="minorHAnsi"/>
          <w:sz w:val="24"/>
          <w:szCs w:val="24"/>
        </w:rPr>
        <w:t>2 (dois) anos</w:t>
      </w:r>
      <w:r w:rsidRPr="00023008">
        <w:rPr>
          <w:rFonts w:asciiTheme="minorHAnsi" w:hAnsiTheme="minorHAnsi"/>
          <w:sz w:val="24"/>
          <w:szCs w:val="24"/>
        </w:rPr>
        <w:t xml:space="preserve"> após o término deste </w:t>
      </w:r>
      <w:r w:rsidRPr="00023008">
        <w:rPr>
          <w:rFonts w:asciiTheme="minorHAnsi" w:hAnsiTheme="minorHAnsi"/>
          <w:b/>
          <w:sz w:val="24"/>
          <w:szCs w:val="24"/>
        </w:rPr>
        <w:t>Contrato</w:t>
      </w:r>
      <w:r w:rsidRPr="00023008">
        <w:rPr>
          <w:rFonts w:asciiTheme="minorHAnsi" w:hAnsiTheme="minorHAnsi"/>
          <w:sz w:val="24"/>
          <w:szCs w:val="24"/>
        </w:rPr>
        <w:t>.</w:t>
      </w:r>
    </w:p>
    <w:p w14:paraId="42CA1DBF" w14:textId="4E46F9CF" w:rsidR="00EF3D0A" w:rsidRPr="00023008" w:rsidRDefault="00225FF8" w:rsidP="00CD574D">
      <w:pPr>
        <w:pStyle w:val="Recuodecorpodetexto3"/>
        <w:keepNext/>
        <w:numPr>
          <w:ilvl w:val="1"/>
          <w:numId w:val="18"/>
        </w:numPr>
        <w:spacing w:after="160"/>
        <w:ind w:left="709"/>
        <w:rPr>
          <w:rFonts w:asciiTheme="minorHAnsi" w:hAnsiTheme="minorHAnsi"/>
          <w:sz w:val="24"/>
          <w:szCs w:val="24"/>
        </w:rPr>
      </w:pPr>
      <w:r w:rsidRPr="002F6911">
        <w:rPr>
          <w:rFonts w:asciiTheme="minorHAnsi" w:hAnsiTheme="minorHAnsi"/>
          <w:sz w:val="24"/>
          <w:szCs w:val="24"/>
        </w:rPr>
        <w:t xml:space="preserve">As </w:t>
      </w:r>
      <w:r w:rsidRPr="002F6911">
        <w:rPr>
          <w:rFonts w:asciiTheme="minorHAnsi" w:hAnsiTheme="minorHAnsi"/>
          <w:b/>
          <w:sz w:val="24"/>
          <w:szCs w:val="24"/>
        </w:rPr>
        <w:t>Partes</w:t>
      </w:r>
      <w:r w:rsidRPr="00D83A69">
        <w:rPr>
          <w:rFonts w:asciiTheme="minorHAnsi" w:hAnsiTheme="minorHAnsi"/>
          <w:sz w:val="24"/>
          <w:szCs w:val="24"/>
        </w:rPr>
        <w:t xml:space="preserve"> deverão</w:t>
      </w:r>
      <w:r w:rsidR="00EF3D0A" w:rsidRPr="00D83A69">
        <w:rPr>
          <w:rFonts w:asciiTheme="minorHAnsi" w:hAnsiTheme="minorHAnsi"/>
          <w:sz w:val="24"/>
          <w:szCs w:val="24"/>
        </w:rPr>
        <w:t xml:space="preserve"> orientar seus funcionários e demais colaboradores que venham a ser utilizados para o cumprimento das obrigações deste </w:t>
      </w:r>
      <w:r w:rsidR="00EF3D0A" w:rsidRPr="00D83A69">
        <w:rPr>
          <w:rFonts w:asciiTheme="minorHAnsi" w:hAnsiTheme="minorHAnsi"/>
          <w:b/>
          <w:bCs/>
          <w:sz w:val="24"/>
          <w:szCs w:val="24"/>
        </w:rPr>
        <w:t>Contrato</w:t>
      </w:r>
      <w:r w:rsidRPr="00D83A69">
        <w:rPr>
          <w:rFonts w:asciiTheme="minorHAnsi" w:hAnsiTheme="minorHAnsi"/>
          <w:sz w:val="24"/>
          <w:szCs w:val="24"/>
        </w:rPr>
        <w:t>, e serão</w:t>
      </w:r>
      <w:r w:rsidR="00EF3D0A" w:rsidRPr="00D83A69">
        <w:rPr>
          <w:rFonts w:asciiTheme="minorHAnsi" w:hAnsiTheme="minorHAnsi"/>
          <w:sz w:val="24"/>
          <w:szCs w:val="24"/>
        </w:rPr>
        <w:t xml:space="preserve"> responsáve</w:t>
      </w:r>
      <w:r w:rsidRPr="00D83A69">
        <w:rPr>
          <w:rFonts w:asciiTheme="minorHAnsi" w:hAnsiTheme="minorHAnsi"/>
          <w:sz w:val="24"/>
          <w:szCs w:val="24"/>
        </w:rPr>
        <w:t>is</w:t>
      </w:r>
      <w:r w:rsidR="00EF3D0A" w:rsidRPr="00D83A69">
        <w:rPr>
          <w:rFonts w:asciiTheme="minorHAnsi" w:hAnsiTheme="minorHAnsi"/>
          <w:sz w:val="24"/>
          <w:szCs w:val="24"/>
        </w:rPr>
        <w:t xml:space="preserve"> pelas perdas e danos decorrentes do descumprimento das obrigações de confidencialidade ora pactuadas</w:t>
      </w:r>
      <w:r w:rsidR="00EF3D0A" w:rsidRPr="00023008">
        <w:rPr>
          <w:rFonts w:asciiTheme="minorHAnsi" w:hAnsiTheme="minorHAnsi"/>
          <w:sz w:val="24"/>
          <w:szCs w:val="24"/>
        </w:rPr>
        <w:t>.</w:t>
      </w:r>
    </w:p>
    <w:p w14:paraId="64D1FFE5" w14:textId="1F8396F9" w:rsidR="00B77175" w:rsidRPr="005C4BD5" w:rsidRDefault="00B77175" w:rsidP="00CD574D">
      <w:pPr>
        <w:pStyle w:val="Recuodecorpodetexto3"/>
        <w:keepNext/>
        <w:numPr>
          <w:ilvl w:val="1"/>
          <w:numId w:val="18"/>
        </w:numPr>
        <w:spacing w:after="160"/>
        <w:ind w:left="709"/>
        <w:rPr>
          <w:rFonts w:asciiTheme="minorHAnsi" w:hAnsiTheme="minorHAnsi"/>
          <w:sz w:val="24"/>
          <w:szCs w:val="24"/>
        </w:rPr>
      </w:pPr>
      <w:r w:rsidRPr="00B77175">
        <w:rPr>
          <w:rFonts w:asciiTheme="minorHAnsi" w:hAnsiTheme="minorHAnsi"/>
          <w:sz w:val="24"/>
          <w:szCs w:val="24"/>
        </w:rPr>
        <w:t>Sem prejuízo da</w:t>
      </w:r>
      <w:r>
        <w:rPr>
          <w:rFonts w:asciiTheme="minorHAnsi" w:hAnsiTheme="minorHAnsi"/>
          <w:sz w:val="24"/>
          <w:szCs w:val="24"/>
        </w:rPr>
        <w:t>s</w:t>
      </w:r>
      <w:r w:rsidRPr="00B77175">
        <w:rPr>
          <w:rFonts w:asciiTheme="minorHAnsi" w:hAnsiTheme="minorHAnsi"/>
          <w:sz w:val="24"/>
          <w:szCs w:val="24"/>
        </w:rPr>
        <w:t xml:space="preserve"> disposiç</w:t>
      </w:r>
      <w:r>
        <w:rPr>
          <w:rFonts w:asciiTheme="minorHAnsi" w:hAnsiTheme="minorHAnsi"/>
          <w:sz w:val="24"/>
          <w:szCs w:val="24"/>
        </w:rPr>
        <w:t xml:space="preserve">ões </w:t>
      </w:r>
      <w:r w:rsidRPr="00B77175">
        <w:rPr>
          <w:rFonts w:asciiTheme="minorHAnsi" w:hAnsiTheme="minorHAnsi"/>
          <w:sz w:val="24"/>
          <w:szCs w:val="24"/>
        </w:rPr>
        <w:t>de sigilo constante</w:t>
      </w:r>
      <w:r>
        <w:rPr>
          <w:rFonts w:asciiTheme="minorHAnsi" w:hAnsiTheme="minorHAnsi"/>
          <w:sz w:val="24"/>
          <w:szCs w:val="24"/>
        </w:rPr>
        <w:t>s</w:t>
      </w:r>
      <w:r w:rsidRPr="00B77175">
        <w:rPr>
          <w:rFonts w:asciiTheme="minorHAnsi" w:hAnsiTheme="minorHAnsi"/>
          <w:sz w:val="24"/>
          <w:szCs w:val="24"/>
        </w:rPr>
        <w:t xml:space="preserve"> </w:t>
      </w:r>
      <w:r>
        <w:rPr>
          <w:rFonts w:asciiTheme="minorHAnsi" w:hAnsiTheme="minorHAnsi"/>
          <w:sz w:val="24"/>
          <w:szCs w:val="24"/>
        </w:rPr>
        <w:t>neste Contrato</w:t>
      </w:r>
      <w:r w:rsidRPr="00B77175">
        <w:rPr>
          <w:rFonts w:asciiTheme="minorHAnsi" w:hAnsiTheme="minorHAnsi"/>
          <w:sz w:val="24"/>
          <w:szCs w:val="24"/>
        </w:rPr>
        <w:t xml:space="preserve">, </w:t>
      </w:r>
      <w:r>
        <w:rPr>
          <w:rFonts w:asciiTheme="minorHAnsi" w:hAnsiTheme="minorHAnsi"/>
          <w:sz w:val="24"/>
          <w:szCs w:val="24"/>
        </w:rPr>
        <w:t>as Partes</w:t>
      </w:r>
      <w:r w:rsidRPr="00B77175">
        <w:rPr>
          <w:rFonts w:asciiTheme="minorHAnsi" w:hAnsiTheme="minorHAnsi"/>
          <w:sz w:val="24"/>
          <w:szCs w:val="24"/>
        </w:rPr>
        <w:t xml:space="preserve"> declara</w:t>
      </w:r>
      <w:r>
        <w:rPr>
          <w:rFonts w:asciiTheme="minorHAnsi" w:hAnsiTheme="minorHAnsi"/>
          <w:sz w:val="24"/>
          <w:szCs w:val="24"/>
        </w:rPr>
        <w:t>m</w:t>
      </w:r>
      <w:r w:rsidRPr="00B77175">
        <w:rPr>
          <w:rFonts w:asciiTheme="minorHAnsi" w:hAnsiTheme="minorHAnsi"/>
          <w:sz w:val="24"/>
          <w:szCs w:val="24"/>
        </w:rPr>
        <w:t xml:space="preserve"> e garante</w:t>
      </w:r>
      <w:r>
        <w:rPr>
          <w:rFonts w:asciiTheme="minorHAnsi" w:hAnsiTheme="minorHAnsi"/>
          <w:sz w:val="24"/>
          <w:szCs w:val="24"/>
        </w:rPr>
        <w:t>m</w:t>
      </w:r>
      <w:r w:rsidRPr="00B77175">
        <w:rPr>
          <w:rFonts w:asciiTheme="minorHAnsi" w:hAnsiTheme="minorHAnsi"/>
          <w:sz w:val="24"/>
          <w:szCs w:val="24"/>
        </w:rPr>
        <w:t xml:space="preserve"> que</w:t>
      </w:r>
      <w:r>
        <w:rPr>
          <w:rFonts w:asciiTheme="minorHAnsi" w:hAnsiTheme="minorHAnsi"/>
          <w:sz w:val="24"/>
          <w:szCs w:val="24"/>
        </w:rPr>
        <w:t>,</w:t>
      </w:r>
      <w:r w:rsidRPr="00B77175">
        <w:rPr>
          <w:rFonts w:asciiTheme="minorHAnsi" w:hAnsiTheme="minorHAnsi"/>
          <w:sz w:val="24"/>
          <w:szCs w:val="24"/>
        </w:rPr>
        <w:t xml:space="preserve"> caso </w:t>
      </w:r>
      <w:r>
        <w:rPr>
          <w:rFonts w:asciiTheme="minorHAnsi" w:hAnsiTheme="minorHAnsi"/>
          <w:sz w:val="24"/>
          <w:szCs w:val="24"/>
        </w:rPr>
        <w:t>o objeto deste instrumento</w:t>
      </w:r>
      <w:r w:rsidRPr="00B77175">
        <w:rPr>
          <w:rFonts w:asciiTheme="minorHAnsi" w:hAnsiTheme="minorHAnsi"/>
          <w:sz w:val="24"/>
          <w:szCs w:val="24"/>
        </w:rPr>
        <w:t xml:space="preserve"> envolva eventual tratamento de dados pessoais</w:t>
      </w:r>
      <w:r>
        <w:rPr>
          <w:rFonts w:asciiTheme="minorHAnsi" w:hAnsiTheme="minorHAnsi"/>
          <w:sz w:val="24"/>
          <w:szCs w:val="24"/>
        </w:rPr>
        <w:t xml:space="preserve"> (dados de pessoas naturais identificadas ou identificáveis)</w:t>
      </w:r>
      <w:r w:rsidRPr="00B77175">
        <w:rPr>
          <w:rFonts w:asciiTheme="minorHAnsi" w:hAnsiTheme="minorHAnsi"/>
          <w:sz w:val="24"/>
          <w:szCs w:val="24"/>
        </w:rPr>
        <w:t>, os dados que vier</w:t>
      </w:r>
      <w:r>
        <w:rPr>
          <w:rFonts w:asciiTheme="minorHAnsi" w:hAnsiTheme="minorHAnsi"/>
          <w:sz w:val="24"/>
          <w:szCs w:val="24"/>
        </w:rPr>
        <w:t>em</w:t>
      </w:r>
      <w:r w:rsidRPr="00B77175">
        <w:rPr>
          <w:rFonts w:asciiTheme="minorHAnsi" w:hAnsiTheme="minorHAnsi"/>
          <w:sz w:val="24"/>
          <w:szCs w:val="24"/>
        </w:rPr>
        <w:t xml:space="preserve"> a ter acesso deverão ser tratados estritamente para a </w:t>
      </w:r>
      <w:r>
        <w:rPr>
          <w:rFonts w:asciiTheme="minorHAnsi" w:hAnsiTheme="minorHAnsi"/>
          <w:sz w:val="24"/>
          <w:szCs w:val="24"/>
        </w:rPr>
        <w:t>execução deste Contrato</w:t>
      </w:r>
      <w:r w:rsidRPr="00B77175">
        <w:rPr>
          <w:rFonts w:asciiTheme="minorHAnsi" w:hAnsiTheme="minorHAnsi"/>
          <w:sz w:val="24"/>
          <w:szCs w:val="24"/>
        </w:rPr>
        <w:t xml:space="preserve">, observando-se, quando aplicável, os preceitos da legislação de proteção de dados pessoais e de privacidade vigentes, sem se limitar à Lei nº 13.709/2018, responsabilizando-se, ainda, </w:t>
      </w:r>
      <w:r w:rsidR="00284F96">
        <w:rPr>
          <w:rFonts w:asciiTheme="minorHAnsi" w:hAnsiTheme="minorHAnsi"/>
          <w:sz w:val="24"/>
          <w:szCs w:val="24"/>
        </w:rPr>
        <w:t xml:space="preserve">na forma da lei, </w:t>
      </w:r>
      <w:r w:rsidRPr="00B77175">
        <w:rPr>
          <w:rFonts w:asciiTheme="minorHAnsi" w:hAnsiTheme="minorHAnsi"/>
          <w:sz w:val="24"/>
          <w:szCs w:val="24"/>
        </w:rPr>
        <w:t>por qualquer dano</w:t>
      </w:r>
      <w:r w:rsidR="00F41C19">
        <w:rPr>
          <w:rFonts w:asciiTheme="minorHAnsi" w:hAnsiTheme="minorHAnsi"/>
          <w:sz w:val="24"/>
          <w:szCs w:val="24"/>
        </w:rPr>
        <w:t xml:space="preserve"> comprovadamente</w:t>
      </w:r>
      <w:r w:rsidRPr="00B77175">
        <w:rPr>
          <w:rFonts w:asciiTheme="minorHAnsi" w:hAnsiTheme="minorHAnsi"/>
          <w:sz w:val="24"/>
          <w:szCs w:val="24"/>
        </w:rPr>
        <w:t xml:space="preserve"> causado à </w:t>
      </w:r>
      <w:r>
        <w:rPr>
          <w:rFonts w:asciiTheme="minorHAnsi" w:hAnsiTheme="minorHAnsi"/>
          <w:sz w:val="24"/>
          <w:szCs w:val="24"/>
        </w:rPr>
        <w:t>outra parte,</w:t>
      </w:r>
      <w:r w:rsidRPr="00B77175">
        <w:rPr>
          <w:rFonts w:asciiTheme="minorHAnsi" w:hAnsiTheme="minorHAnsi"/>
          <w:sz w:val="24"/>
          <w:szCs w:val="24"/>
        </w:rPr>
        <w:t xml:space="preserve"> </w:t>
      </w:r>
      <w:r>
        <w:rPr>
          <w:rFonts w:asciiTheme="minorHAnsi" w:hAnsiTheme="minorHAnsi"/>
          <w:sz w:val="24"/>
          <w:szCs w:val="24"/>
        </w:rPr>
        <w:t>a</w:t>
      </w:r>
      <w:r w:rsidRPr="00B77175">
        <w:rPr>
          <w:rFonts w:asciiTheme="minorHAnsi" w:hAnsiTheme="minorHAnsi"/>
          <w:sz w:val="24"/>
          <w:szCs w:val="24"/>
        </w:rPr>
        <w:t xml:space="preserve"> terceiro e/ou ao titular do dado pessoal a que tiver acesso.</w:t>
      </w:r>
    </w:p>
    <w:p w14:paraId="5D84FA4A" w14:textId="4804AF25" w:rsidR="009B4B10" w:rsidRPr="004966CD" w:rsidRDefault="005C4BD5" w:rsidP="004966CD">
      <w:pPr>
        <w:keepNext/>
        <w:suppressAutoHyphens/>
        <w:spacing w:after="160"/>
        <w:jc w:val="center"/>
        <w:rPr>
          <w:rFonts w:asciiTheme="minorHAnsi" w:hAnsiTheme="minorHAnsi"/>
          <w:smallCaps/>
          <w:u w:val="single"/>
        </w:rPr>
      </w:pPr>
      <w:r w:rsidRPr="005C4BD5">
        <w:rPr>
          <w:rFonts w:asciiTheme="minorHAnsi" w:hAnsiTheme="minorHAnsi"/>
          <w:smallCaps/>
        </w:rPr>
        <w:t>Cláusula</w:t>
      </w:r>
      <w:r w:rsidRPr="005C4BD5">
        <w:rPr>
          <w:rFonts w:asciiTheme="minorHAnsi" w:hAnsiTheme="minorHAnsi"/>
        </w:rPr>
        <w:t xml:space="preserve"> </w:t>
      </w:r>
      <w:r w:rsidR="00C070E2">
        <w:rPr>
          <w:rFonts w:asciiTheme="minorHAnsi" w:hAnsiTheme="minorHAnsi"/>
        </w:rPr>
        <w:t>VIII</w:t>
      </w:r>
      <w:r w:rsidRPr="005C4BD5">
        <w:rPr>
          <w:rFonts w:asciiTheme="minorHAnsi" w:hAnsiTheme="minorHAnsi"/>
        </w:rPr>
        <w:br/>
      </w:r>
      <w:r w:rsidRPr="005C4BD5">
        <w:rPr>
          <w:rFonts w:asciiTheme="minorHAnsi" w:hAnsiTheme="minorHAnsi"/>
          <w:smallCaps/>
          <w:u w:val="single"/>
        </w:rPr>
        <w:t xml:space="preserve">Cláusula Anticorrupção </w:t>
      </w:r>
    </w:p>
    <w:p w14:paraId="6896290D" w14:textId="2573CBB4" w:rsidR="005801B6" w:rsidRPr="004966CD" w:rsidRDefault="005801B6" w:rsidP="004966CD">
      <w:pPr>
        <w:pStyle w:val="PargrafodaLista"/>
        <w:keepNext/>
        <w:numPr>
          <w:ilvl w:val="1"/>
          <w:numId w:val="44"/>
        </w:numPr>
        <w:suppressAutoHyphens/>
        <w:spacing w:after="160"/>
        <w:ind w:left="709" w:hanging="709"/>
        <w:jc w:val="both"/>
        <w:rPr>
          <w:rFonts w:asciiTheme="minorHAnsi" w:hAnsiTheme="minorHAnsi"/>
        </w:rPr>
      </w:pPr>
      <w:r w:rsidRPr="004966CD">
        <w:rPr>
          <w:rFonts w:asciiTheme="minorHAnsi" w:hAnsiTheme="minorHAnsi"/>
        </w:rPr>
        <w:t xml:space="preserve">As </w:t>
      </w:r>
      <w:r w:rsidRPr="004966CD">
        <w:rPr>
          <w:rFonts w:asciiTheme="minorHAnsi" w:hAnsiTheme="minorHAnsi"/>
          <w:b/>
        </w:rPr>
        <w:t>Partes</w:t>
      </w:r>
      <w:r w:rsidRPr="004966CD">
        <w:rPr>
          <w:rFonts w:asciiTheme="minorHAnsi" w:hAnsiTheme="minorHAnsi"/>
        </w:rPr>
        <w:t xml:space="preserve"> declaram e garantem que estão cientes, conhecem e compreendem as leis anticorrupção brasileiras, notadamente a Lei nº 12.846/13, e eventuais alterações posteriores (</w:t>
      </w:r>
      <w:r w:rsidRPr="004966CD">
        <w:rPr>
          <w:rFonts w:asciiTheme="minorHAnsi" w:hAnsiTheme="minorHAnsi"/>
          <w:b/>
        </w:rPr>
        <w:t>Legislação Aplicável</w:t>
      </w:r>
      <w:r w:rsidRPr="004966CD">
        <w:rPr>
          <w:rFonts w:asciiTheme="minorHAnsi" w:hAnsiTheme="minorHAnsi"/>
        </w:rPr>
        <w:t xml:space="preserve">), comprometendo-se a (i) não praticarem atos lesivos à administração pública nacional ou estrangeira, bem como se abstendo de prometer, oferecer, dar, direta ou indiretamente, por si ou por terceiro interposto, vantagem indevida a agente público nacional ou estrangeiro, ou a terceira pessoa a ele relacionada; (ii) implementarem diretrizes e controles adequados destinados a prevenir e corrigir desvios, a fim de cumprir e fazer com que seus administradores, funcionários, contratados e demais prepostos cumpram com o que determina a </w:t>
      </w:r>
      <w:r w:rsidRPr="004966CD">
        <w:rPr>
          <w:rFonts w:asciiTheme="minorHAnsi" w:hAnsiTheme="minorHAnsi"/>
          <w:b/>
        </w:rPr>
        <w:t>Legislação Aplicável</w:t>
      </w:r>
      <w:r w:rsidRPr="004966CD">
        <w:rPr>
          <w:rFonts w:asciiTheme="minorHAnsi" w:hAnsiTheme="minorHAnsi"/>
        </w:rPr>
        <w:t xml:space="preserve">; (iii) </w:t>
      </w:r>
      <w:r w:rsidR="009A0535" w:rsidRPr="004966CD">
        <w:rPr>
          <w:rFonts w:asciiTheme="minorHAnsi" w:hAnsiTheme="minorHAnsi"/>
        </w:rPr>
        <w:t>evidenciarem a existência e aplicação dessas diretrizes e controles, a pedido da B3, mediante aviso prévio de 05 (cinco) dias</w:t>
      </w:r>
      <w:r w:rsidR="00CA46AB">
        <w:rPr>
          <w:rFonts w:asciiTheme="minorHAnsi" w:hAnsiTheme="minorHAnsi"/>
        </w:rPr>
        <w:t xml:space="preserve"> úteis</w:t>
      </w:r>
      <w:r w:rsidR="009A0535" w:rsidRPr="004966CD">
        <w:rPr>
          <w:rFonts w:asciiTheme="minorHAnsi" w:hAnsiTheme="minorHAnsi"/>
        </w:rPr>
        <w:t xml:space="preserve"> </w:t>
      </w:r>
      <w:r w:rsidRPr="004966CD">
        <w:rPr>
          <w:rFonts w:asciiTheme="minorHAnsi" w:hAnsiTheme="minorHAnsi"/>
        </w:rPr>
        <w:t>. Da mesma forma, comprometem-se a não dificultar atividade de investigação ou fiscalização de órgãos, entidades ou agentes públicos, ou intervir em sua atuação, inclusive no âmbito das agências reguladoras, e dos órgãos de fiscalização do sistema financeiro ou do mercado de capitais nacional</w:t>
      </w:r>
      <w:r w:rsidR="00534F45" w:rsidRPr="004966CD">
        <w:rPr>
          <w:rFonts w:asciiTheme="minorHAnsi" w:hAnsiTheme="minorHAnsi"/>
        </w:rPr>
        <w:t>.</w:t>
      </w:r>
    </w:p>
    <w:p w14:paraId="443FB206" w14:textId="77777777" w:rsidR="00AC2C8E" w:rsidRPr="00AC2C8E" w:rsidRDefault="00AC2C8E" w:rsidP="00AC2C8E">
      <w:pPr>
        <w:pStyle w:val="PargrafodaLista"/>
        <w:keepNext/>
        <w:suppressAutoHyphens/>
        <w:spacing w:after="160"/>
        <w:ind w:left="705"/>
        <w:jc w:val="both"/>
        <w:rPr>
          <w:rFonts w:asciiTheme="minorHAnsi" w:hAnsiTheme="minorHAnsi"/>
        </w:rPr>
      </w:pPr>
    </w:p>
    <w:p w14:paraId="31DA977C" w14:textId="72181CDD" w:rsidR="00DC2D99" w:rsidRPr="004966CD" w:rsidRDefault="00DC2D99" w:rsidP="001A3FC7">
      <w:pPr>
        <w:pStyle w:val="PargrafodaLista"/>
        <w:keepNext/>
        <w:numPr>
          <w:ilvl w:val="1"/>
          <w:numId w:val="44"/>
        </w:numPr>
        <w:suppressAutoHyphens/>
        <w:spacing w:after="160"/>
        <w:ind w:left="709" w:hanging="567"/>
        <w:jc w:val="both"/>
        <w:rPr>
          <w:rFonts w:asciiTheme="minorHAnsi" w:hAnsiTheme="minorHAnsi"/>
        </w:rPr>
      </w:pPr>
      <w:r w:rsidRPr="004966CD">
        <w:rPr>
          <w:rFonts w:asciiTheme="minorHAnsi" w:hAnsiTheme="minorHAnsi"/>
        </w:rPr>
        <w:t xml:space="preserve">As </w:t>
      </w:r>
      <w:r w:rsidRPr="004966CD">
        <w:rPr>
          <w:rFonts w:asciiTheme="minorHAnsi" w:hAnsiTheme="minorHAnsi"/>
          <w:b/>
        </w:rPr>
        <w:t>Partes</w:t>
      </w:r>
      <w:r w:rsidRPr="004966CD">
        <w:rPr>
          <w:rFonts w:asciiTheme="minorHAnsi" w:hAnsiTheme="minorHAnsi"/>
        </w:rPr>
        <w:t xml:space="preserve"> comprometem-se a combater (i) práticas de trabalho análogo ao de escravo, bem como (ii) a contratação de menores de 18 anos em atividades noturnas, perigosas ou insalubres e/ou de menores de 16 anos em qualquer tipo de trabalho, exceto na condição de menor aprendiz, a partir de 14 anos, bem como a praticar esforços nesse sentido junto aos seus respectivos fornecedores de produtos e serviços, a fim de que esses também se comprometam a fazer esforços nesse </w:t>
      </w:r>
      <w:r w:rsidRPr="004966CD">
        <w:rPr>
          <w:rFonts w:asciiTheme="minorHAnsi" w:hAnsiTheme="minorHAnsi"/>
        </w:rPr>
        <w:lastRenderedPageBreak/>
        <w:t>sentido visando a combater dessas práticas em seus respectivos estabelecimentos comerciais.</w:t>
      </w:r>
    </w:p>
    <w:p w14:paraId="5507345A" w14:textId="77777777" w:rsidR="00AC2C8E" w:rsidRPr="004966CD" w:rsidRDefault="00AC2C8E" w:rsidP="004966CD">
      <w:pPr>
        <w:keepNext/>
        <w:suppressAutoHyphens/>
        <w:spacing w:after="160"/>
        <w:jc w:val="both"/>
        <w:rPr>
          <w:rFonts w:asciiTheme="minorHAnsi" w:hAnsiTheme="minorHAnsi"/>
        </w:rPr>
      </w:pPr>
    </w:p>
    <w:p w14:paraId="3C554ADF" w14:textId="020AA362" w:rsidR="006014CA" w:rsidRPr="00673EC2" w:rsidRDefault="00DC2D99" w:rsidP="001A3FC7">
      <w:pPr>
        <w:pStyle w:val="PargrafodaLista"/>
        <w:keepNext/>
        <w:numPr>
          <w:ilvl w:val="1"/>
          <w:numId w:val="44"/>
        </w:numPr>
        <w:suppressAutoHyphens/>
        <w:spacing w:after="160"/>
        <w:ind w:left="709" w:hanging="709"/>
        <w:jc w:val="both"/>
        <w:rPr>
          <w:rFonts w:asciiTheme="minorHAnsi" w:hAnsiTheme="minorHAnsi"/>
        </w:rPr>
      </w:pPr>
      <w:r w:rsidRPr="00AC2C8E">
        <w:rPr>
          <w:rFonts w:asciiTheme="minorHAnsi" w:hAnsiTheme="minorHAnsi"/>
        </w:rPr>
        <w:t xml:space="preserve">As </w:t>
      </w:r>
      <w:r w:rsidRPr="00AC2C8E">
        <w:rPr>
          <w:rFonts w:asciiTheme="minorHAnsi" w:hAnsiTheme="minorHAnsi"/>
          <w:b/>
        </w:rPr>
        <w:t>Partes</w:t>
      </w:r>
      <w:r w:rsidRPr="00AC2C8E">
        <w:rPr>
          <w:rFonts w:asciiTheme="minorHAnsi" w:hAnsiTheme="minorHAnsi"/>
        </w:rPr>
        <w:t xml:space="preserve"> comprometem-se a envidar seus melhores esforços para combater práticas de discriminação negativas e limitativas ao acesso na relação de emprego ou à sua manutenção, tais como, mas não se limitando a, motivos de: sexo, origem, raça, cor, condição física, religião, estado civil, idade ou situação familiar, bem como a praticar esforços nesse sentido junto aos seus respectivos fornecedores de produtos e serviços, a fim de que esses também se comprometam a fazer esforços nesse sentido visando prevenir e combater práticas discriminatórias negativas em seus respectivos estabelecimentos comerciais.</w:t>
      </w:r>
    </w:p>
    <w:p w14:paraId="23F45770" w14:textId="71A11438" w:rsidR="00320851" w:rsidRPr="005C4BD5" w:rsidRDefault="00320851" w:rsidP="0041284D">
      <w:pPr>
        <w:keepNext/>
        <w:suppressAutoHyphens/>
        <w:spacing w:after="160"/>
        <w:jc w:val="center"/>
        <w:rPr>
          <w:rFonts w:asciiTheme="minorHAnsi" w:hAnsiTheme="minorHAnsi"/>
          <w:smallCaps/>
          <w:u w:val="single"/>
        </w:rPr>
      </w:pPr>
      <w:r w:rsidRPr="005C4BD5">
        <w:rPr>
          <w:rFonts w:asciiTheme="minorHAnsi" w:hAnsiTheme="minorHAnsi"/>
          <w:smallCaps/>
        </w:rPr>
        <w:t>Cláusula</w:t>
      </w:r>
      <w:r w:rsidRPr="005C4BD5">
        <w:rPr>
          <w:rFonts w:asciiTheme="minorHAnsi" w:hAnsiTheme="minorHAnsi"/>
        </w:rPr>
        <w:t xml:space="preserve"> </w:t>
      </w:r>
      <w:r w:rsidR="00C070E2">
        <w:rPr>
          <w:rFonts w:asciiTheme="minorHAnsi" w:hAnsiTheme="minorHAnsi"/>
        </w:rPr>
        <w:t>IX</w:t>
      </w:r>
      <w:r w:rsidRPr="005C4BD5">
        <w:rPr>
          <w:rFonts w:asciiTheme="minorHAnsi" w:hAnsiTheme="minorHAnsi"/>
        </w:rPr>
        <w:br/>
      </w:r>
      <w:r w:rsidRPr="005C4BD5">
        <w:rPr>
          <w:rFonts w:asciiTheme="minorHAnsi" w:hAnsiTheme="minorHAnsi"/>
          <w:smallCaps/>
          <w:u w:val="single"/>
        </w:rPr>
        <w:t xml:space="preserve">Propriedade Intelectual </w:t>
      </w:r>
    </w:p>
    <w:p w14:paraId="6A2B1447" w14:textId="037B1BD4" w:rsidR="00EF3D0A" w:rsidRDefault="00E85E07" w:rsidP="004D57C9">
      <w:pPr>
        <w:pStyle w:val="Recuodecorpodetexto3"/>
        <w:numPr>
          <w:ilvl w:val="1"/>
          <w:numId w:val="20"/>
        </w:numPr>
        <w:spacing w:after="160"/>
        <w:ind w:left="709"/>
        <w:rPr>
          <w:rFonts w:asciiTheme="minorHAnsi" w:hAnsiTheme="minorHAnsi"/>
          <w:sz w:val="24"/>
          <w:szCs w:val="24"/>
        </w:rPr>
      </w:pPr>
      <w:r w:rsidRPr="005C4BD5">
        <w:rPr>
          <w:rFonts w:asciiTheme="minorHAnsi" w:hAnsiTheme="minorHAnsi"/>
          <w:sz w:val="24"/>
          <w:szCs w:val="24"/>
        </w:rPr>
        <w:t xml:space="preserve">As </w:t>
      </w:r>
      <w:r w:rsidRPr="004D57C9">
        <w:rPr>
          <w:rFonts w:asciiTheme="minorHAnsi" w:hAnsiTheme="minorHAnsi"/>
          <w:b/>
          <w:sz w:val="24"/>
          <w:szCs w:val="24"/>
        </w:rPr>
        <w:t>Partes</w:t>
      </w:r>
      <w:r w:rsidRPr="005C4BD5">
        <w:rPr>
          <w:rFonts w:asciiTheme="minorHAnsi" w:hAnsiTheme="minorHAnsi"/>
          <w:sz w:val="24"/>
          <w:szCs w:val="24"/>
        </w:rPr>
        <w:t xml:space="preserve"> </w:t>
      </w:r>
      <w:r w:rsidR="00BC47B3">
        <w:rPr>
          <w:rFonts w:asciiTheme="minorHAnsi" w:hAnsiTheme="minorHAnsi"/>
          <w:sz w:val="24"/>
          <w:szCs w:val="24"/>
        </w:rPr>
        <w:t xml:space="preserve">reconhecem que não haverá a transferência de quaisquer direitos atinentes à propriedade intelectual, em razão deste Contrato, e </w:t>
      </w:r>
      <w:r w:rsidRPr="005C4BD5">
        <w:rPr>
          <w:rFonts w:asciiTheme="minorHAnsi" w:hAnsiTheme="minorHAnsi"/>
          <w:sz w:val="24"/>
          <w:szCs w:val="24"/>
        </w:rPr>
        <w:t xml:space="preserve">não poderão usar ou associar serviços e produtos aos nomes e marcas um do outro, inclusive em editais e materiais publicitários, salvo mediante autorização prévia, por escrito, da </w:t>
      </w:r>
      <w:r w:rsidRPr="004D57C9">
        <w:rPr>
          <w:rFonts w:asciiTheme="minorHAnsi" w:hAnsiTheme="minorHAnsi"/>
          <w:b/>
          <w:sz w:val="24"/>
          <w:szCs w:val="24"/>
        </w:rPr>
        <w:t>Parte</w:t>
      </w:r>
      <w:r w:rsidRPr="005C4BD5">
        <w:rPr>
          <w:rFonts w:asciiTheme="minorHAnsi" w:hAnsiTheme="minorHAnsi"/>
          <w:sz w:val="24"/>
          <w:szCs w:val="24"/>
        </w:rPr>
        <w:t xml:space="preserve"> detentora do nome ou marca que será utilizada.</w:t>
      </w:r>
    </w:p>
    <w:p w14:paraId="434AC48A" w14:textId="6C8F271A" w:rsidR="00320851" w:rsidRPr="005C4BD5" w:rsidRDefault="00320851" w:rsidP="00320851">
      <w:pPr>
        <w:keepNext/>
        <w:suppressAutoHyphens/>
        <w:spacing w:after="160"/>
        <w:jc w:val="center"/>
        <w:rPr>
          <w:rFonts w:asciiTheme="minorHAnsi" w:hAnsiTheme="minorHAnsi"/>
          <w:smallCaps/>
          <w:u w:val="single"/>
        </w:rPr>
      </w:pPr>
      <w:r w:rsidRPr="005C4BD5">
        <w:rPr>
          <w:rFonts w:asciiTheme="minorHAnsi" w:hAnsiTheme="minorHAnsi"/>
          <w:smallCaps/>
        </w:rPr>
        <w:t>Cláusula</w:t>
      </w:r>
      <w:r w:rsidRPr="005C4BD5">
        <w:rPr>
          <w:rFonts w:asciiTheme="minorHAnsi" w:hAnsiTheme="minorHAnsi"/>
        </w:rPr>
        <w:t xml:space="preserve"> X</w:t>
      </w:r>
      <w:r w:rsidRPr="005C4BD5">
        <w:rPr>
          <w:rFonts w:asciiTheme="minorHAnsi" w:hAnsiTheme="minorHAnsi"/>
        </w:rPr>
        <w:br/>
      </w:r>
      <w:r w:rsidRPr="005C4BD5">
        <w:rPr>
          <w:rFonts w:asciiTheme="minorHAnsi" w:hAnsiTheme="minorHAnsi"/>
          <w:smallCaps/>
          <w:u w:val="single"/>
        </w:rPr>
        <w:t xml:space="preserve">Disposições Gerais </w:t>
      </w:r>
    </w:p>
    <w:p w14:paraId="07EB91D5" w14:textId="24B9775F" w:rsidR="00EF3D0A" w:rsidRPr="005C4BD5" w:rsidRDefault="00EF3D0A" w:rsidP="00386B90">
      <w:pPr>
        <w:pStyle w:val="Recuodecorpodetexto3"/>
        <w:keepNext/>
        <w:numPr>
          <w:ilvl w:val="1"/>
          <w:numId w:val="22"/>
        </w:numPr>
        <w:spacing w:after="160"/>
        <w:ind w:left="709"/>
        <w:rPr>
          <w:rFonts w:asciiTheme="minorHAnsi" w:hAnsiTheme="minorHAnsi"/>
          <w:sz w:val="24"/>
          <w:szCs w:val="24"/>
        </w:rPr>
      </w:pPr>
      <w:r w:rsidRPr="005C4BD5">
        <w:rPr>
          <w:rFonts w:asciiTheme="minorHAnsi" w:eastAsia="Calibri" w:hAnsiTheme="minorHAnsi"/>
          <w:sz w:val="24"/>
          <w:szCs w:val="24"/>
        </w:rPr>
        <w:t xml:space="preserve">O fato de qualquer das </w:t>
      </w:r>
      <w:r w:rsidRPr="004D57C9">
        <w:rPr>
          <w:rFonts w:asciiTheme="minorHAnsi" w:eastAsia="Calibri" w:hAnsiTheme="minorHAnsi"/>
          <w:b/>
          <w:sz w:val="24"/>
          <w:szCs w:val="24"/>
        </w:rPr>
        <w:t>Partes</w:t>
      </w:r>
      <w:r w:rsidRPr="005C4BD5">
        <w:rPr>
          <w:rFonts w:asciiTheme="minorHAnsi" w:eastAsia="Calibri" w:hAnsiTheme="minorHAnsi"/>
          <w:sz w:val="24"/>
          <w:szCs w:val="24"/>
        </w:rPr>
        <w:t xml:space="preserve"> não exigir, a qualquer tempo, o cumprimento de qualquer obrigação da </w:t>
      </w:r>
      <w:r w:rsidRPr="005C4BD5">
        <w:rPr>
          <w:rFonts w:asciiTheme="minorHAnsi" w:hAnsiTheme="minorHAnsi"/>
          <w:sz w:val="24"/>
          <w:szCs w:val="24"/>
        </w:rPr>
        <w:t>outra</w:t>
      </w:r>
      <w:r w:rsidRPr="005C4BD5">
        <w:rPr>
          <w:rFonts w:asciiTheme="minorHAnsi" w:eastAsia="Calibri" w:hAnsiTheme="minorHAnsi"/>
          <w:sz w:val="24"/>
          <w:szCs w:val="24"/>
        </w:rPr>
        <w:t xml:space="preserve"> </w:t>
      </w:r>
      <w:r w:rsidRPr="004D57C9">
        <w:rPr>
          <w:rFonts w:asciiTheme="minorHAnsi" w:eastAsia="Calibri" w:hAnsiTheme="minorHAnsi"/>
          <w:b/>
          <w:sz w:val="24"/>
          <w:szCs w:val="24"/>
        </w:rPr>
        <w:t>Parte</w:t>
      </w:r>
      <w:r w:rsidRPr="005C4BD5">
        <w:rPr>
          <w:rFonts w:asciiTheme="minorHAnsi" w:eastAsia="Calibri" w:hAnsiTheme="minorHAnsi"/>
          <w:sz w:val="24"/>
          <w:szCs w:val="24"/>
        </w:rPr>
        <w:t xml:space="preserve"> não será interpretado como renúncia ou novação de qualquer </w:t>
      </w:r>
      <w:r w:rsidRPr="005C4BD5">
        <w:rPr>
          <w:rFonts w:asciiTheme="minorHAnsi" w:hAnsiTheme="minorHAnsi"/>
          <w:sz w:val="24"/>
          <w:szCs w:val="24"/>
        </w:rPr>
        <w:t>obrigação</w:t>
      </w:r>
      <w:r w:rsidRPr="005C4BD5">
        <w:rPr>
          <w:rFonts w:asciiTheme="minorHAnsi" w:eastAsia="Calibri" w:hAnsiTheme="minorHAnsi"/>
          <w:sz w:val="24"/>
          <w:szCs w:val="24"/>
        </w:rPr>
        <w:t xml:space="preserve">, tampouco deverá afetar o direito de exigir o cumprimento das demais obrigações contidas neste </w:t>
      </w:r>
      <w:r w:rsidRPr="004D57C9">
        <w:rPr>
          <w:rFonts w:asciiTheme="minorHAnsi" w:eastAsia="Calibri" w:hAnsiTheme="minorHAnsi"/>
          <w:b/>
          <w:sz w:val="24"/>
          <w:szCs w:val="24"/>
        </w:rPr>
        <w:t>Contrato</w:t>
      </w:r>
      <w:r w:rsidRPr="005C4BD5">
        <w:rPr>
          <w:rFonts w:asciiTheme="minorHAnsi" w:eastAsia="Calibri" w:hAnsiTheme="minorHAnsi"/>
          <w:sz w:val="24"/>
          <w:szCs w:val="24"/>
        </w:rPr>
        <w:t>.</w:t>
      </w:r>
    </w:p>
    <w:p w14:paraId="6CCD0BBA" w14:textId="56D8CE8F" w:rsidR="00EF3D0A" w:rsidRPr="005C4BD5" w:rsidRDefault="00EF3D0A" w:rsidP="00386B90">
      <w:pPr>
        <w:pStyle w:val="Recuodecorpodetexto3"/>
        <w:keepNext/>
        <w:numPr>
          <w:ilvl w:val="1"/>
          <w:numId w:val="22"/>
        </w:numPr>
        <w:spacing w:after="160"/>
        <w:ind w:left="709"/>
        <w:rPr>
          <w:rFonts w:asciiTheme="minorHAnsi" w:hAnsiTheme="minorHAnsi"/>
          <w:sz w:val="24"/>
          <w:szCs w:val="24"/>
        </w:rPr>
      </w:pPr>
      <w:r w:rsidRPr="005C4BD5">
        <w:rPr>
          <w:rFonts w:asciiTheme="minorHAnsi" w:eastAsia="Calibri" w:hAnsiTheme="minorHAnsi"/>
          <w:sz w:val="24"/>
          <w:szCs w:val="24"/>
        </w:rPr>
        <w:t xml:space="preserve">A invalidação ou a nulidade, no todo ou em parte, de qualquer cláusula deste </w:t>
      </w:r>
      <w:r w:rsidRPr="004D57C9">
        <w:rPr>
          <w:rFonts w:asciiTheme="minorHAnsi" w:eastAsia="Calibri" w:hAnsiTheme="minorHAnsi"/>
          <w:b/>
          <w:sz w:val="24"/>
          <w:szCs w:val="24"/>
        </w:rPr>
        <w:t>Contrato</w:t>
      </w:r>
      <w:r w:rsidR="00534F45">
        <w:rPr>
          <w:rFonts w:asciiTheme="minorHAnsi" w:eastAsia="Calibri" w:hAnsiTheme="minorHAnsi"/>
          <w:sz w:val="24"/>
          <w:szCs w:val="24"/>
        </w:rPr>
        <w:t xml:space="preserve"> </w:t>
      </w:r>
      <w:r w:rsidRPr="005C4BD5">
        <w:rPr>
          <w:rFonts w:asciiTheme="minorHAnsi" w:eastAsia="Calibri" w:hAnsiTheme="minorHAnsi"/>
          <w:sz w:val="24"/>
          <w:szCs w:val="24"/>
        </w:rPr>
        <w:t xml:space="preserve">não afetará os demais, que permanecerão sempre válidos e eficazes até o cumprimento, pelas </w:t>
      </w:r>
      <w:r w:rsidRPr="004D57C9">
        <w:rPr>
          <w:rFonts w:asciiTheme="minorHAnsi" w:eastAsia="Calibri" w:hAnsiTheme="minorHAnsi"/>
          <w:b/>
          <w:sz w:val="24"/>
          <w:szCs w:val="24"/>
        </w:rPr>
        <w:t>Partes</w:t>
      </w:r>
      <w:r w:rsidRPr="005C4BD5">
        <w:rPr>
          <w:rFonts w:asciiTheme="minorHAnsi" w:eastAsia="Calibri" w:hAnsiTheme="minorHAnsi"/>
          <w:sz w:val="24"/>
          <w:szCs w:val="24"/>
        </w:rPr>
        <w:t xml:space="preserve">, de todas as suas obrigações previstas neste </w:t>
      </w:r>
      <w:r w:rsidRPr="004D57C9">
        <w:rPr>
          <w:rFonts w:asciiTheme="minorHAnsi" w:eastAsia="Calibri" w:hAnsiTheme="minorHAnsi"/>
          <w:b/>
          <w:sz w:val="24"/>
          <w:szCs w:val="24"/>
        </w:rPr>
        <w:t>Contrato</w:t>
      </w:r>
      <w:r w:rsidRPr="005C4BD5">
        <w:rPr>
          <w:rFonts w:asciiTheme="minorHAnsi" w:eastAsia="Calibri" w:hAnsiTheme="minorHAnsi"/>
          <w:sz w:val="24"/>
          <w:szCs w:val="24"/>
        </w:rPr>
        <w:t xml:space="preserve">. </w:t>
      </w:r>
    </w:p>
    <w:p w14:paraId="1452984F" w14:textId="483165A0" w:rsidR="00223196" w:rsidRPr="005C4BD5" w:rsidRDefault="00ED3C9A" w:rsidP="00386B90">
      <w:pPr>
        <w:pStyle w:val="Recuodecorpodetexto3"/>
        <w:keepNext/>
        <w:numPr>
          <w:ilvl w:val="1"/>
          <w:numId w:val="22"/>
        </w:numPr>
        <w:spacing w:after="160"/>
        <w:ind w:left="709"/>
        <w:rPr>
          <w:rFonts w:asciiTheme="minorHAnsi" w:hAnsiTheme="minorHAnsi"/>
          <w:sz w:val="24"/>
          <w:szCs w:val="24"/>
        </w:rPr>
      </w:pPr>
      <w:r>
        <w:rPr>
          <w:rFonts w:asciiTheme="minorHAnsi" w:hAnsiTheme="minorHAnsi"/>
          <w:spacing w:val="-2"/>
          <w:sz w:val="24"/>
          <w:szCs w:val="24"/>
        </w:rPr>
        <w:t xml:space="preserve">O presente Contrato é regido pelas leis da República Federativa do Brasil. </w:t>
      </w:r>
      <w:r w:rsidR="00223196" w:rsidRPr="005C4BD5">
        <w:rPr>
          <w:rFonts w:asciiTheme="minorHAnsi" w:hAnsiTheme="minorHAnsi"/>
          <w:spacing w:val="-2"/>
          <w:sz w:val="24"/>
          <w:szCs w:val="24"/>
        </w:rPr>
        <w:t xml:space="preserve">Fica eleito o foro da Comarca de São Paulo, Estado de São Paulo, com exclusão de qualquer outro, por mais </w:t>
      </w:r>
      <w:r w:rsidR="00223196" w:rsidRPr="005C4BD5">
        <w:rPr>
          <w:rFonts w:asciiTheme="minorHAnsi" w:eastAsia="Calibri" w:hAnsiTheme="minorHAnsi"/>
          <w:sz w:val="24"/>
          <w:szCs w:val="24"/>
        </w:rPr>
        <w:t>privilegiado</w:t>
      </w:r>
      <w:r w:rsidR="00223196" w:rsidRPr="005C4BD5">
        <w:rPr>
          <w:rFonts w:asciiTheme="minorHAnsi" w:hAnsiTheme="minorHAnsi"/>
          <w:spacing w:val="-2"/>
          <w:sz w:val="24"/>
          <w:szCs w:val="24"/>
        </w:rPr>
        <w:t xml:space="preserve"> que seja, para dirimir as questões porventura resultantes deste </w:t>
      </w:r>
      <w:r w:rsidR="00223196" w:rsidRPr="004D57C9">
        <w:rPr>
          <w:rFonts w:asciiTheme="minorHAnsi" w:hAnsiTheme="minorHAnsi"/>
          <w:b/>
          <w:spacing w:val="-2"/>
          <w:sz w:val="24"/>
          <w:szCs w:val="24"/>
        </w:rPr>
        <w:t>Contrato</w:t>
      </w:r>
      <w:r w:rsidR="00223196" w:rsidRPr="005C4BD5">
        <w:rPr>
          <w:rFonts w:asciiTheme="minorHAnsi" w:hAnsiTheme="minorHAnsi"/>
          <w:spacing w:val="-2"/>
          <w:sz w:val="24"/>
          <w:szCs w:val="24"/>
        </w:rPr>
        <w:t>.</w:t>
      </w:r>
    </w:p>
    <w:p w14:paraId="60E91FCF" w14:textId="77777777" w:rsidR="00CD6C7C" w:rsidRDefault="00974EF0">
      <w:pPr>
        <w:rPr>
          <w:rFonts w:asciiTheme="minorHAnsi" w:hAnsiTheme="minorHAnsi"/>
        </w:rPr>
        <w:sectPr w:rsidR="00CD6C7C" w:rsidSect="00CD6C7C">
          <w:headerReference w:type="even" r:id="rId13"/>
          <w:headerReference w:type="default" r:id="rId14"/>
          <w:footerReference w:type="even" r:id="rId15"/>
          <w:footerReference w:type="default" r:id="rId16"/>
          <w:headerReference w:type="first" r:id="rId17"/>
          <w:footerReference w:type="first" r:id="rId18"/>
          <w:pgSz w:w="12242" w:h="15842" w:code="1"/>
          <w:pgMar w:top="1417" w:right="1701" w:bottom="1417" w:left="1701" w:header="720" w:footer="720" w:gutter="0"/>
          <w:pgNumType w:start="1"/>
          <w:cols w:space="720"/>
          <w:titlePg/>
          <w:docGrid w:linePitch="326"/>
        </w:sectPr>
      </w:pPr>
      <w:r>
        <w:rPr>
          <w:rFonts w:asciiTheme="minorHAnsi" w:hAnsiTheme="minorHAnsi"/>
        </w:rPr>
        <w:br w:type="page"/>
      </w:r>
    </w:p>
    <w:p w14:paraId="4A756C87" w14:textId="67EBECD2" w:rsidR="00974EF0" w:rsidRDefault="00974EF0">
      <w:pPr>
        <w:rPr>
          <w:rFonts w:asciiTheme="minorHAnsi" w:hAnsiTheme="minorHAnsi"/>
        </w:rPr>
      </w:pPr>
    </w:p>
    <w:p w14:paraId="12C57D33" w14:textId="6A745BD3" w:rsidR="00974EF0" w:rsidRDefault="00974EF0" w:rsidP="00974EF0">
      <w:pPr>
        <w:pStyle w:val="Corpodetexto2"/>
        <w:suppressAutoHyphens/>
        <w:spacing w:after="0" w:line="240" w:lineRule="auto"/>
        <w:jc w:val="center"/>
        <w:rPr>
          <w:rFonts w:asciiTheme="minorHAnsi" w:hAnsiTheme="minorHAnsi"/>
          <w:b/>
          <w:sz w:val="28"/>
          <w:szCs w:val="24"/>
        </w:rPr>
      </w:pPr>
      <w:r>
        <w:rPr>
          <w:rFonts w:asciiTheme="minorHAnsi" w:hAnsiTheme="minorHAnsi"/>
          <w:b/>
          <w:sz w:val="28"/>
          <w:szCs w:val="24"/>
        </w:rPr>
        <w:t>Anexo II</w:t>
      </w:r>
    </w:p>
    <w:p w14:paraId="3D60BA09" w14:textId="3389C6D6" w:rsidR="00974EF0" w:rsidRDefault="00974EF0" w:rsidP="00974EF0">
      <w:pPr>
        <w:pStyle w:val="Corpodetexto2"/>
        <w:suppressAutoHyphens/>
        <w:spacing w:after="0" w:line="240" w:lineRule="auto"/>
        <w:jc w:val="center"/>
        <w:rPr>
          <w:rFonts w:asciiTheme="minorHAnsi" w:hAnsiTheme="minorHAnsi"/>
          <w:b/>
          <w:sz w:val="28"/>
          <w:szCs w:val="24"/>
        </w:rPr>
      </w:pPr>
      <w:r w:rsidRPr="00974EF0">
        <w:rPr>
          <w:rFonts w:asciiTheme="minorHAnsi" w:hAnsiTheme="minorHAnsi"/>
          <w:b/>
          <w:sz w:val="28"/>
          <w:szCs w:val="24"/>
        </w:rPr>
        <w:t>Cláusulas Operacionais para Viabilização da Oferta</w:t>
      </w:r>
    </w:p>
    <w:p w14:paraId="3F53F407" w14:textId="2EB34CA1" w:rsidR="00223196" w:rsidRDefault="00974EF0" w:rsidP="007F36C5">
      <w:pPr>
        <w:pStyle w:val="Corpodetexto2"/>
        <w:suppressAutoHyphens/>
        <w:spacing w:after="0" w:line="240" w:lineRule="auto"/>
        <w:jc w:val="center"/>
      </w:pPr>
      <w:r>
        <w:rPr>
          <w:rFonts w:asciiTheme="minorHAnsi" w:hAnsiTheme="minorHAnsi"/>
          <w:i/>
          <w:sz w:val="24"/>
          <w:szCs w:val="24"/>
        </w:rPr>
        <w:t>Viabilização operacional das</w:t>
      </w:r>
      <w:r w:rsidRPr="00931E2B">
        <w:rPr>
          <w:rFonts w:asciiTheme="minorHAnsi" w:hAnsiTheme="minorHAnsi"/>
          <w:i/>
          <w:sz w:val="24"/>
          <w:szCs w:val="24"/>
        </w:rPr>
        <w:t xml:space="preserve"> ofertas públicas de distribuição de </w:t>
      </w:r>
      <w:r w:rsidR="00FF7E07">
        <w:rPr>
          <w:rFonts w:asciiTheme="minorHAnsi" w:hAnsiTheme="minorHAnsi"/>
          <w:i/>
          <w:sz w:val="24"/>
          <w:szCs w:val="24"/>
        </w:rPr>
        <w:t xml:space="preserve">valores </w:t>
      </w:r>
      <w:r w:rsidR="007F36C5">
        <w:rPr>
          <w:rFonts w:asciiTheme="minorHAnsi" w:hAnsiTheme="minorHAnsi"/>
          <w:i/>
          <w:sz w:val="24"/>
          <w:szCs w:val="24"/>
        </w:rPr>
        <w:t>mobiliários</w:t>
      </w:r>
    </w:p>
    <w:p w14:paraId="6F60B37E" w14:textId="77777777" w:rsidR="00CD6C7C" w:rsidRPr="00CD6C7C" w:rsidRDefault="00CD6C7C" w:rsidP="00CD6C7C"/>
    <w:p w14:paraId="41897668" w14:textId="4174695E" w:rsidR="00CD6C7C" w:rsidRPr="00CD6C7C" w:rsidRDefault="00D22BDE" w:rsidP="008C0DF7">
      <w:pPr>
        <w:pStyle w:val="Cabealho"/>
        <w:keepNext/>
        <w:tabs>
          <w:tab w:val="clear" w:pos="4419"/>
          <w:tab w:val="clear" w:pos="8838"/>
        </w:tabs>
        <w:suppressAutoHyphens/>
        <w:spacing w:after="160"/>
        <w:jc w:val="center"/>
        <w:rPr>
          <w:rFonts w:asciiTheme="minorHAnsi" w:hAnsiTheme="minorHAnsi"/>
          <w:b/>
          <w:sz w:val="28"/>
          <w:szCs w:val="24"/>
        </w:rPr>
      </w:pPr>
      <w:bookmarkStart w:id="7" w:name="_Toc47608504"/>
      <w:r w:rsidRPr="008233B4">
        <w:rPr>
          <w:rFonts w:asciiTheme="minorHAnsi" w:hAnsiTheme="minorHAnsi"/>
          <w:sz w:val="24"/>
          <w:szCs w:val="24"/>
        </w:rPr>
        <w:t>Cláusula</w:t>
      </w:r>
      <w:r w:rsidRPr="008233B4">
        <w:rPr>
          <w:rFonts w:asciiTheme="minorHAnsi" w:hAnsiTheme="minorHAnsi"/>
          <w:spacing w:val="-2"/>
          <w:sz w:val="24"/>
          <w:szCs w:val="24"/>
        </w:rPr>
        <w:t xml:space="preserve"> </w:t>
      </w:r>
      <w:r w:rsidRPr="008233B4">
        <w:rPr>
          <w:rFonts w:asciiTheme="minorHAnsi" w:hAnsiTheme="minorHAnsi"/>
          <w:smallCaps/>
          <w:sz w:val="24"/>
          <w:szCs w:val="24"/>
        </w:rPr>
        <w:t>I</w:t>
      </w:r>
      <w:r w:rsidRPr="008233B4">
        <w:rPr>
          <w:rFonts w:asciiTheme="minorHAnsi" w:hAnsiTheme="minorHAnsi"/>
          <w:smallCaps/>
          <w:sz w:val="24"/>
          <w:szCs w:val="24"/>
        </w:rPr>
        <w:br/>
      </w:r>
      <w:r>
        <w:rPr>
          <w:rFonts w:asciiTheme="minorHAnsi" w:hAnsiTheme="minorHAnsi"/>
          <w:smallCaps/>
          <w:sz w:val="24"/>
          <w:szCs w:val="24"/>
          <w:u w:val="single"/>
        </w:rPr>
        <w:t>Definições</w:t>
      </w:r>
      <w:bookmarkEnd w:id="7"/>
    </w:p>
    <w:p w14:paraId="499B2F60" w14:textId="77777777" w:rsidR="00CD6C7C" w:rsidRPr="00D22BDE" w:rsidRDefault="00CD6C7C" w:rsidP="008C0DF7">
      <w:pPr>
        <w:pStyle w:val="Recuodecorpodetexto3"/>
        <w:keepNext/>
        <w:numPr>
          <w:ilvl w:val="1"/>
          <w:numId w:val="24"/>
        </w:numPr>
        <w:spacing w:after="160"/>
        <w:rPr>
          <w:rFonts w:asciiTheme="minorHAnsi" w:hAnsiTheme="minorHAnsi"/>
        </w:rPr>
      </w:pPr>
      <w:r w:rsidRPr="00D22BDE">
        <w:rPr>
          <w:rFonts w:asciiTheme="minorHAnsi" w:hAnsiTheme="minorHAnsi"/>
          <w:sz w:val="24"/>
          <w:szCs w:val="24"/>
        </w:rPr>
        <w:t>As siglas e os termos a seguir listados, quando utilizados neste documento, no singular ou no plural, terão os seguintes significados:</w:t>
      </w:r>
    </w:p>
    <w:tbl>
      <w:tblPr>
        <w:tblW w:w="8967" w:type="dxa"/>
        <w:tblInd w:w="-34" w:type="dxa"/>
        <w:tblLook w:val="01E0" w:firstRow="1" w:lastRow="1" w:firstColumn="1" w:lastColumn="1" w:noHBand="0" w:noVBand="0"/>
      </w:tblPr>
      <w:tblGrid>
        <w:gridCol w:w="3436"/>
        <w:gridCol w:w="5531"/>
      </w:tblGrid>
      <w:tr w:rsidR="00CD6C7C" w:rsidRPr="00CD6C7C" w14:paraId="10577DC3" w14:textId="77777777" w:rsidTr="005428DD">
        <w:tc>
          <w:tcPr>
            <w:tcW w:w="3436" w:type="dxa"/>
          </w:tcPr>
          <w:p w14:paraId="28E7A9F5" w14:textId="6199E591" w:rsidR="00CD6C7C" w:rsidRPr="00CD6C7C" w:rsidRDefault="002B517B" w:rsidP="00CD6C7C">
            <w:pPr>
              <w:pStyle w:val="Corpodetexto2"/>
              <w:suppressAutoHyphens/>
              <w:spacing w:after="0" w:line="240" w:lineRule="auto"/>
              <w:rPr>
                <w:rFonts w:asciiTheme="minorHAnsi" w:hAnsiTheme="minorHAnsi"/>
                <w:b/>
                <w:sz w:val="24"/>
                <w:szCs w:val="24"/>
              </w:rPr>
            </w:pPr>
            <w:r>
              <w:rPr>
                <w:rFonts w:asciiTheme="minorHAnsi" w:hAnsiTheme="minorHAnsi"/>
                <w:b/>
                <w:sz w:val="24"/>
                <w:szCs w:val="24"/>
              </w:rPr>
              <w:t>Valores</w:t>
            </w:r>
            <w:r w:rsidR="007F36C5">
              <w:rPr>
                <w:rFonts w:asciiTheme="minorHAnsi" w:hAnsiTheme="minorHAnsi"/>
                <w:b/>
                <w:sz w:val="24"/>
                <w:szCs w:val="24"/>
              </w:rPr>
              <w:t xml:space="preserve"> mobiliários</w:t>
            </w:r>
          </w:p>
        </w:tc>
        <w:tc>
          <w:tcPr>
            <w:tcW w:w="5531" w:type="dxa"/>
          </w:tcPr>
          <w:p w14:paraId="5A6FDBFE" w14:textId="6808D579" w:rsidR="00CD6C7C" w:rsidRPr="00CD6C7C" w:rsidRDefault="00CD6C7C" w:rsidP="00CD6C7C">
            <w:pPr>
              <w:spacing w:after="160"/>
              <w:jc w:val="both"/>
              <w:rPr>
                <w:rFonts w:ascii="Arial" w:eastAsia="Arial" w:hAnsi="Arial" w:cs="Arial"/>
                <w:color w:val="404040"/>
                <w:lang w:eastAsia="en-GB"/>
              </w:rPr>
            </w:pPr>
            <w:r w:rsidRPr="00CD6C7C">
              <w:rPr>
                <w:rFonts w:asciiTheme="minorHAnsi" w:hAnsiTheme="minorHAnsi"/>
              </w:rPr>
              <w:t>Ações, cotas de fundo de investimento, Brazilian Depositary Receipts (BDRs), Units</w:t>
            </w:r>
            <w:r w:rsidR="002B517B">
              <w:rPr>
                <w:rFonts w:asciiTheme="minorHAnsi" w:hAnsiTheme="minorHAnsi"/>
              </w:rPr>
              <w:t>,</w:t>
            </w:r>
            <w:r w:rsidRPr="00CD6C7C">
              <w:rPr>
                <w:rFonts w:asciiTheme="minorHAnsi" w:hAnsiTheme="minorHAnsi"/>
              </w:rPr>
              <w:t xml:space="preserve"> dentre outros que possam ser distribuídos ao público nos termos da regulamentação aplicável</w:t>
            </w:r>
          </w:p>
        </w:tc>
      </w:tr>
      <w:tr w:rsidR="00CD6C7C" w:rsidRPr="00CD6C7C" w14:paraId="79E3ADBC" w14:textId="77777777" w:rsidTr="005428DD">
        <w:tc>
          <w:tcPr>
            <w:tcW w:w="3436" w:type="dxa"/>
          </w:tcPr>
          <w:p w14:paraId="07805731"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B3</w:t>
            </w:r>
          </w:p>
        </w:tc>
        <w:tc>
          <w:tcPr>
            <w:tcW w:w="5531" w:type="dxa"/>
          </w:tcPr>
          <w:p w14:paraId="619DB2DD" w14:textId="77777777"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B3 S.A. – Brasil, Bolsa, Balcão</w:t>
            </w:r>
          </w:p>
        </w:tc>
      </w:tr>
      <w:tr w:rsidR="00CD6C7C" w:rsidRPr="00CD6C7C" w14:paraId="2DDFD587" w14:textId="77777777" w:rsidTr="005428DD">
        <w:tc>
          <w:tcPr>
            <w:tcW w:w="3436" w:type="dxa"/>
          </w:tcPr>
          <w:p w14:paraId="2E8D0341"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BTB</w:t>
            </w:r>
          </w:p>
        </w:tc>
        <w:tc>
          <w:tcPr>
            <w:tcW w:w="5531" w:type="dxa"/>
          </w:tcPr>
          <w:p w14:paraId="72C29520" w14:textId="77777777"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Sistema de contratação de empréstimo de ativos administrado pela B3</w:t>
            </w:r>
          </w:p>
        </w:tc>
      </w:tr>
      <w:tr w:rsidR="00CD6C7C" w:rsidRPr="00CD6C7C" w14:paraId="4D990CD4" w14:textId="77777777" w:rsidTr="005428DD">
        <w:tc>
          <w:tcPr>
            <w:tcW w:w="3436" w:type="dxa"/>
          </w:tcPr>
          <w:p w14:paraId="7F0F5AE7"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Contratantes</w:t>
            </w:r>
          </w:p>
        </w:tc>
        <w:tc>
          <w:tcPr>
            <w:tcW w:w="5531" w:type="dxa"/>
          </w:tcPr>
          <w:p w14:paraId="0B1F5F56" w14:textId="46561CE5"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 xml:space="preserve">Refere-se aos Ofertantes e </w:t>
            </w:r>
            <w:r w:rsidR="00273068">
              <w:rPr>
                <w:rFonts w:asciiTheme="minorHAnsi" w:hAnsiTheme="minorHAnsi"/>
              </w:rPr>
              <w:t>ao</w:t>
            </w:r>
            <w:r w:rsidRPr="00CD6C7C">
              <w:rPr>
                <w:rFonts w:asciiTheme="minorHAnsi" w:hAnsiTheme="minorHAnsi"/>
              </w:rPr>
              <w:t xml:space="preserve"> </w:t>
            </w:r>
            <w:proofErr w:type="gramStart"/>
            <w:r w:rsidR="00273068">
              <w:rPr>
                <w:rFonts w:asciiTheme="minorHAnsi" w:hAnsiTheme="minorHAnsi"/>
              </w:rPr>
              <w:t xml:space="preserve">Coordenador </w:t>
            </w:r>
            <w:r w:rsidRPr="00CD6C7C">
              <w:rPr>
                <w:rFonts w:asciiTheme="minorHAnsi" w:hAnsiTheme="minorHAnsi"/>
              </w:rPr>
              <w:t xml:space="preserve"> Líder</w:t>
            </w:r>
            <w:proofErr w:type="gramEnd"/>
            <w:r w:rsidRPr="00CD6C7C">
              <w:rPr>
                <w:rFonts w:asciiTheme="minorHAnsi" w:hAnsiTheme="minorHAnsi"/>
              </w:rPr>
              <w:t xml:space="preserve"> que contratam os serviços da B3 por meio da seleção de pacote específico e formalização do Contrato</w:t>
            </w:r>
          </w:p>
        </w:tc>
      </w:tr>
      <w:tr w:rsidR="00CD6C7C" w:rsidRPr="00CD6C7C" w14:paraId="11A49952" w14:textId="77777777" w:rsidTr="005428DD">
        <w:tc>
          <w:tcPr>
            <w:tcW w:w="3436" w:type="dxa"/>
          </w:tcPr>
          <w:p w14:paraId="038E0FC3" w14:textId="5700675B"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Contrato</w:t>
            </w:r>
          </w:p>
        </w:tc>
        <w:tc>
          <w:tcPr>
            <w:tcW w:w="5531" w:type="dxa"/>
          </w:tcPr>
          <w:p w14:paraId="7BFF7125" w14:textId="2D674DBC"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 xml:space="preserve">Contrato de prestação de serviços formalizado </w:t>
            </w:r>
            <w:proofErr w:type="gramStart"/>
            <w:r w:rsidRPr="00CD6C7C">
              <w:rPr>
                <w:rFonts w:asciiTheme="minorHAnsi" w:hAnsiTheme="minorHAnsi"/>
              </w:rPr>
              <w:t>entre</w:t>
            </w:r>
            <w:r w:rsidR="00D92CB5">
              <w:rPr>
                <w:rFonts w:asciiTheme="minorHAnsi" w:hAnsiTheme="minorHAnsi"/>
              </w:rPr>
              <w:t xml:space="preserve">  </w:t>
            </w:r>
            <w:r w:rsidRPr="00CD6C7C">
              <w:rPr>
                <w:rFonts w:asciiTheme="minorHAnsi" w:hAnsiTheme="minorHAnsi"/>
              </w:rPr>
              <w:t>os</w:t>
            </w:r>
            <w:proofErr w:type="gramEnd"/>
            <w:r w:rsidRPr="00CD6C7C">
              <w:rPr>
                <w:rFonts w:asciiTheme="minorHAnsi" w:hAnsiTheme="minorHAnsi"/>
              </w:rPr>
              <w:t xml:space="preserve"> Ofertantes, </w:t>
            </w:r>
            <w:r w:rsidR="00273068">
              <w:rPr>
                <w:rFonts w:asciiTheme="minorHAnsi" w:hAnsiTheme="minorHAnsi"/>
              </w:rPr>
              <w:t>o Coordenador</w:t>
            </w:r>
            <w:r w:rsidRPr="00CD6C7C">
              <w:rPr>
                <w:rFonts w:asciiTheme="minorHAnsi" w:hAnsiTheme="minorHAnsi"/>
              </w:rPr>
              <w:t xml:space="preserve"> Líder e a B3 com o escopo de viabilizar as ofertas públicas de </w:t>
            </w:r>
            <w:r w:rsidRPr="002B517B">
              <w:rPr>
                <w:rFonts w:asciiTheme="minorHAnsi" w:hAnsiTheme="minorHAnsi"/>
              </w:rPr>
              <w:t>distribuição d</w:t>
            </w:r>
            <w:r w:rsidRPr="00A8209E">
              <w:rPr>
                <w:rFonts w:asciiTheme="minorHAnsi" w:hAnsiTheme="minorHAnsi"/>
              </w:rPr>
              <w:t xml:space="preserve">e </w:t>
            </w:r>
            <w:r w:rsidR="002B517B" w:rsidRPr="00A8209E">
              <w:rPr>
                <w:rFonts w:asciiTheme="minorHAnsi" w:hAnsiTheme="minorHAnsi"/>
              </w:rPr>
              <w:t xml:space="preserve">Valores </w:t>
            </w:r>
            <w:r w:rsidR="007F36C5" w:rsidRPr="00A8209E">
              <w:rPr>
                <w:rFonts w:asciiTheme="minorHAnsi" w:hAnsiTheme="minorHAnsi"/>
              </w:rPr>
              <w:t>Mobiliários</w:t>
            </w:r>
          </w:p>
        </w:tc>
      </w:tr>
      <w:tr w:rsidR="00CD6C7C" w:rsidRPr="00CD6C7C" w14:paraId="6F52F0CC" w14:textId="77777777" w:rsidTr="005428DD">
        <w:tc>
          <w:tcPr>
            <w:tcW w:w="3436" w:type="dxa"/>
          </w:tcPr>
          <w:p w14:paraId="729AA272"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Contrato de Distribuição</w:t>
            </w:r>
          </w:p>
        </w:tc>
        <w:tc>
          <w:tcPr>
            <w:tcW w:w="5531" w:type="dxa"/>
          </w:tcPr>
          <w:p w14:paraId="3156F071" w14:textId="3168D7AB"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 xml:space="preserve">Instrumento particular de contrato que formaliza o relacionamento entre </w:t>
            </w:r>
            <w:r w:rsidR="00D92CB5" w:rsidRPr="00CD6C7C">
              <w:rPr>
                <w:rFonts w:asciiTheme="minorHAnsi" w:hAnsiTheme="minorHAnsi"/>
              </w:rPr>
              <w:t>os Ofertantes</w:t>
            </w:r>
            <w:r w:rsidR="00D92CB5">
              <w:rPr>
                <w:rFonts w:asciiTheme="minorHAnsi" w:hAnsiTheme="minorHAnsi"/>
              </w:rPr>
              <w:t xml:space="preserve"> </w:t>
            </w:r>
            <w:r w:rsidRPr="00CD6C7C">
              <w:rPr>
                <w:rFonts w:asciiTheme="minorHAnsi" w:hAnsiTheme="minorHAnsi"/>
              </w:rPr>
              <w:t xml:space="preserve">e </w:t>
            </w:r>
            <w:r w:rsidR="00D92CB5">
              <w:rPr>
                <w:rFonts w:asciiTheme="minorHAnsi" w:hAnsiTheme="minorHAnsi"/>
              </w:rPr>
              <w:t xml:space="preserve">os Coordenadores </w:t>
            </w:r>
            <w:r w:rsidRPr="00CD6C7C">
              <w:rPr>
                <w:rFonts w:asciiTheme="minorHAnsi" w:hAnsiTheme="minorHAnsi"/>
              </w:rPr>
              <w:t xml:space="preserve">para a prestação dos serviços de distribuição de </w:t>
            </w:r>
            <w:r w:rsidR="002B517B">
              <w:rPr>
                <w:rFonts w:asciiTheme="minorHAnsi" w:hAnsiTheme="minorHAnsi"/>
              </w:rPr>
              <w:t>Valores</w:t>
            </w:r>
            <w:r w:rsidR="002B517B" w:rsidRPr="00CD6C7C">
              <w:rPr>
                <w:rFonts w:asciiTheme="minorHAnsi" w:hAnsiTheme="minorHAnsi"/>
              </w:rPr>
              <w:t xml:space="preserve"> </w:t>
            </w:r>
            <w:r w:rsidR="007F36C5">
              <w:rPr>
                <w:rFonts w:asciiTheme="minorHAnsi" w:hAnsiTheme="minorHAnsi"/>
              </w:rPr>
              <w:t>Mobiliários</w:t>
            </w:r>
            <w:r w:rsidRPr="00CD6C7C">
              <w:rPr>
                <w:rFonts w:asciiTheme="minorHAnsi" w:hAnsiTheme="minorHAnsi"/>
              </w:rPr>
              <w:t xml:space="preserve"> ao mercado, que deverá obedecer ao conteúdo e os requisitos estabelecidos na regulamentação aplicável</w:t>
            </w:r>
          </w:p>
        </w:tc>
      </w:tr>
      <w:tr w:rsidR="00CD6C7C" w:rsidRPr="00CD6C7C" w14:paraId="44FE21E5" w14:textId="77777777" w:rsidTr="005428DD">
        <w:tc>
          <w:tcPr>
            <w:tcW w:w="3436" w:type="dxa"/>
          </w:tcPr>
          <w:p w14:paraId="5BECA277"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Coordenadores</w:t>
            </w:r>
          </w:p>
        </w:tc>
        <w:tc>
          <w:tcPr>
            <w:tcW w:w="5531" w:type="dxa"/>
          </w:tcPr>
          <w:p w14:paraId="20219FDA" w14:textId="68036ABC" w:rsidR="00CD6C7C" w:rsidRPr="00CD6C7C" w:rsidRDefault="00CD6C7C" w:rsidP="00CD6C7C">
            <w:pPr>
              <w:spacing w:after="160"/>
              <w:jc w:val="both"/>
              <w:rPr>
                <w:rFonts w:asciiTheme="minorHAnsi" w:hAnsiTheme="minorHAnsi"/>
              </w:rPr>
            </w:pPr>
            <w:r w:rsidRPr="00CD6C7C">
              <w:rPr>
                <w:rFonts w:asciiTheme="minorHAnsi" w:hAnsiTheme="minorHAnsi"/>
              </w:rPr>
              <w:t>Refere-se às instituições integrantes do sistema de distribuição</w:t>
            </w:r>
            <w:r w:rsidR="00F74E89">
              <w:rPr>
                <w:rFonts w:asciiTheme="minorHAnsi" w:hAnsiTheme="minorHAnsi"/>
              </w:rPr>
              <w:t>, devidamente registradas na CVM como coordenadores de ofertas públicas de distribuição de valores mobiliários e,</w:t>
            </w:r>
            <w:r w:rsidRPr="00CD6C7C">
              <w:rPr>
                <w:rFonts w:asciiTheme="minorHAnsi" w:hAnsiTheme="minorHAnsi"/>
              </w:rPr>
              <w:t xml:space="preserve"> em conjunto com </w:t>
            </w:r>
            <w:r w:rsidR="00273068">
              <w:rPr>
                <w:rFonts w:asciiTheme="minorHAnsi" w:hAnsiTheme="minorHAnsi"/>
              </w:rPr>
              <w:t xml:space="preserve">o Coordenador </w:t>
            </w:r>
            <w:r w:rsidRPr="00CD6C7C">
              <w:rPr>
                <w:rFonts w:asciiTheme="minorHAnsi" w:hAnsiTheme="minorHAnsi"/>
              </w:rPr>
              <w:t xml:space="preserve">Líder, responsabilizam-se pela coordenação da </w:t>
            </w:r>
            <w:r w:rsidR="00C56BEA" w:rsidRPr="00C15B93">
              <w:rPr>
                <w:rFonts w:asciiTheme="minorHAnsi" w:hAnsiTheme="minorHAnsi"/>
                <w:b/>
                <w:bCs/>
              </w:rPr>
              <w:t>Oferta</w:t>
            </w:r>
          </w:p>
        </w:tc>
      </w:tr>
      <w:tr w:rsidR="00CD6C7C" w:rsidRPr="00CD6C7C" w14:paraId="141B3492" w14:textId="77777777" w:rsidTr="005428DD">
        <w:tc>
          <w:tcPr>
            <w:tcW w:w="3436" w:type="dxa"/>
          </w:tcPr>
          <w:p w14:paraId="646734C4"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Data de Liquidação</w:t>
            </w:r>
          </w:p>
        </w:tc>
        <w:tc>
          <w:tcPr>
            <w:tcW w:w="5531" w:type="dxa"/>
          </w:tcPr>
          <w:p w14:paraId="66603697" w14:textId="5B5F383D" w:rsidR="00CD6C7C" w:rsidRPr="00533A2F" w:rsidRDefault="00CD6C7C" w:rsidP="00CD6C7C">
            <w:pPr>
              <w:spacing w:after="160"/>
              <w:jc w:val="both"/>
              <w:rPr>
                <w:rFonts w:ascii="Arial" w:eastAsia="Arial" w:hAnsi="Arial"/>
                <w:color w:val="404040"/>
                <w:szCs w:val="22"/>
                <w:lang w:eastAsia="en-US"/>
              </w:rPr>
            </w:pPr>
            <w:r w:rsidRPr="00CD6C7C">
              <w:rPr>
                <w:rFonts w:asciiTheme="minorHAnsi" w:hAnsiTheme="minorHAnsi"/>
              </w:rPr>
              <w:t xml:space="preserve">Data em que ocorre a liquidação física e financeira dos </w:t>
            </w:r>
            <w:r w:rsidR="002B517B">
              <w:rPr>
                <w:rFonts w:asciiTheme="minorHAnsi" w:hAnsiTheme="minorHAnsi"/>
              </w:rPr>
              <w:t>Valores</w:t>
            </w:r>
            <w:r w:rsidR="002B517B" w:rsidRPr="00CD6C7C">
              <w:rPr>
                <w:rFonts w:asciiTheme="minorHAnsi" w:hAnsiTheme="minorHAnsi"/>
              </w:rPr>
              <w:t xml:space="preserve"> </w:t>
            </w:r>
            <w:r w:rsidR="007F36C5">
              <w:rPr>
                <w:rFonts w:asciiTheme="minorHAnsi" w:hAnsiTheme="minorHAnsi"/>
              </w:rPr>
              <w:t>Mobiliário</w:t>
            </w:r>
            <w:r w:rsidR="002B517B">
              <w:rPr>
                <w:rFonts w:asciiTheme="minorHAnsi" w:hAnsiTheme="minorHAnsi"/>
              </w:rPr>
              <w:t>s</w:t>
            </w:r>
            <w:r w:rsidRPr="00CD6C7C">
              <w:rPr>
                <w:rFonts w:asciiTheme="minorHAnsi" w:hAnsiTheme="minorHAnsi"/>
              </w:rPr>
              <w:t xml:space="preserve"> objeto da </w:t>
            </w:r>
            <w:r w:rsidR="00C56BEA" w:rsidRPr="00F55B1A">
              <w:rPr>
                <w:rFonts w:asciiTheme="minorHAnsi" w:hAnsiTheme="minorHAnsi"/>
                <w:b/>
                <w:bCs/>
              </w:rPr>
              <w:t>Oferta</w:t>
            </w:r>
            <w:r w:rsidRPr="00CD6C7C">
              <w:rPr>
                <w:rFonts w:asciiTheme="minorHAnsi" w:hAnsiTheme="minorHAnsi"/>
              </w:rPr>
              <w:t>, de acordo com o cronograma informado pel</w:t>
            </w:r>
            <w:r w:rsidR="00273068">
              <w:rPr>
                <w:rFonts w:asciiTheme="minorHAnsi" w:hAnsiTheme="minorHAnsi"/>
              </w:rPr>
              <w:t xml:space="preserve">o Coordenador </w:t>
            </w:r>
            <w:r w:rsidRPr="00CD6C7C">
              <w:rPr>
                <w:rFonts w:asciiTheme="minorHAnsi" w:hAnsiTheme="minorHAnsi"/>
              </w:rPr>
              <w:t>Líder</w:t>
            </w:r>
            <w:r w:rsidR="00533A2F">
              <w:rPr>
                <w:rFonts w:asciiTheme="minorHAnsi" w:hAnsiTheme="minorHAnsi"/>
              </w:rPr>
              <w:t xml:space="preserve">, sendo </w:t>
            </w:r>
            <w:r w:rsidR="00533A2F">
              <w:rPr>
                <w:rFonts w:asciiTheme="minorHAnsi" w:hAnsiTheme="minorHAnsi"/>
              </w:rPr>
              <w:lastRenderedPageBreak/>
              <w:t xml:space="preserve">tomada como referência a primeira data de liquidação caso haja mais de uma. </w:t>
            </w:r>
          </w:p>
        </w:tc>
      </w:tr>
      <w:tr w:rsidR="00CD6C7C" w:rsidRPr="00CD6C7C" w14:paraId="639A5294" w14:textId="77777777" w:rsidTr="005428DD">
        <w:tc>
          <w:tcPr>
            <w:tcW w:w="3436" w:type="dxa"/>
          </w:tcPr>
          <w:p w14:paraId="72BC8639"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lastRenderedPageBreak/>
              <w:t>DDA</w:t>
            </w:r>
          </w:p>
        </w:tc>
        <w:tc>
          <w:tcPr>
            <w:tcW w:w="5531" w:type="dxa"/>
          </w:tcPr>
          <w:p w14:paraId="457639F5" w14:textId="77777777" w:rsidR="00CD6C7C" w:rsidRPr="00CD6C7C" w:rsidRDefault="00CD6C7C" w:rsidP="00CD6C7C">
            <w:pPr>
              <w:spacing w:after="160"/>
              <w:jc w:val="both"/>
              <w:rPr>
                <w:rFonts w:ascii="Arial" w:eastAsia="Arial" w:hAnsi="Arial"/>
                <w:color w:val="404040"/>
                <w:lang w:eastAsia="en-US"/>
              </w:rPr>
            </w:pPr>
            <w:r w:rsidRPr="00CD6C7C">
              <w:rPr>
                <w:rFonts w:asciiTheme="minorHAnsi" w:hAnsiTheme="minorHAnsi"/>
              </w:rPr>
              <w:t>Sistema de distribuição de ativos administrado pela B3</w:t>
            </w:r>
          </w:p>
        </w:tc>
      </w:tr>
      <w:tr w:rsidR="00CD6C7C" w:rsidRPr="00CD6C7C" w14:paraId="402FC861" w14:textId="77777777" w:rsidTr="005428DD">
        <w:tc>
          <w:tcPr>
            <w:tcW w:w="3436" w:type="dxa"/>
          </w:tcPr>
          <w:p w14:paraId="513040EC" w14:textId="0BE9A0DC" w:rsidR="00CD6C7C" w:rsidRPr="00A8209E" w:rsidRDefault="00273068" w:rsidP="00CD6C7C">
            <w:pPr>
              <w:pStyle w:val="Corpodetexto2"/>
              <w:suppressAutoHyphens/>
              <w:spacing w:after="0" w:line="240" w:lineRule="auto"/>
              <w:rPr>
                <w:rFonts w:asciiTheme="minorHAnsi" w:hAnsiTheme="minorHAnsi"/>
                <w:b/>
                <w:sz w:val="24"/>
                <w:szCs w:val="24"/>
              </w:rPr>
            </w:pPr>
            <w:r>
              <w:rPr>
                <w:rFonts w:asciiTheme="minorHAnsi" w:hAnsiTheme="minorHAnsi"/>
                <w:b/>
                <w:sz w:val="24"/>
                <w:szCs w:val="24"/>
              </w:rPr>
              <w:t>Coordenador</w:t>
            </w:r>
            <w:r w:rsidRPr="00786B25">
              <w:rPr>
                <w:rFonts w:asciiTheme="minorHAnsi" w:hAnsiTheme="minorHAnsi"/>
                <w:b/>
                <w:sz w:val="24"/>
                <w:szCs w:val="24"/>
              </w:rPr>
              <w:t xml:space="preserve"> </w:t>
            </w:r>
            <w:r w:rsidR="00CD6C7C" w:rsidRPr="00786B25">
              <w:rPr>
                <w:rFonts w:asciiTheme="minorHAnsi" w:hAnsiTheme="minorHAnsi"/>
                <w:b/>
                <w:sz w:val="24"/>
                <w:szCs w:val="24"/>
              </w:rPr>
              <w:t>Líder</w:t>
            </w:r>
          </w:p>
        </w:tc>
        <w:tc>
          <w:tcPr>
            <w:tcW w:w="5531" w:type="dxa"/>
          </w:tcPr>
          <w:p w14:paraId="43376BCF" w14:textId="7DA72F35" w:rsidR="00CD6C7C" w:rsidRPr="00A8209E" w:rsidRDefault="00CD6C7C" w:rsidP="00CD6C7C">
            <w:pPr>
              <w:spacing w:after="160"/>
              <w:jc w:val="both"/>
              <w:rPr>
                <w:rFonts w:ascii="Arial" w:eastAsia="Arial" w:hAnsi="Arial" w:cs="Arial"/>
                <w:color w:val="404040"/>
                <w:lang w:eastAsia="en-US"/>
              </w:rPr>
            </w:pPr>
            <w:r w:rsidRPr="00A8209E">
              <w:rPr>
                <w:rFonts w:asciiTheme="minorHAnsi" w:hAnsiTheme="minorHAnsi"/>
              </w:rPr>
              <w:t>Instituição que, dentre as instituições integrantes do sistema de distribuição</w:t>
            </w:r>
            <w:r w:rsidR="00F74E89">
              <w:rPr>
                <w:rFonts w:asciiTheme="minorHAnsi" w:hAnsiTheme="minorHAnsi"/>
              </w:rPr>
              <w:t xml:space="preserve">, devidamente registradas na CVM como coordenadores de ofertas públicas de distribuição de valores mobiliários </w:t>
            </w:r>
            <w:proofErr w:type="gramStart"/>
            <w:r w:rsidR="00F74E89">
              <w:rPr>
                <w:rFonts w:asciiTheme="minorHAnsi" w:hAnsiTheme="minorHAnsi"/>
              </w:rPr>
              <w:t>e</w:t>
            </w:r>
            <w:r w:rsidR="00F74E89" w:rsidRPr="00CD6C7C">
              <w:rPr>
                <w:rFonts w:asciiTheme="minorHAnsi" w:hAnsiTheme="minorHAnsi"/>
              </w:rPr>
              <w:t xml:space="preserve"> </w:t>
            </w:r>
            <w:r w:rsidRPr="00A8209E">
              <w:rPr>
                <w:rFonts w:asciiTheme="minorHAnsi" w:hAnsiTheme="minorHAnsi"/>
              </w:rPr>
              <w:t xml:space="preserve"> </w:t>
            </w:r>
            <w:r w:rsidR="00273068">
              <w:rPr>
                <w:rFonts w:asciiTheme="minorHAnsi" w:hAnsiTheme="minorHAnsi"/>
              </w:rPr>
              <w:t>que</w:t>
            </w:r>
            <w:proofErr w:type="gramEnd"/>
            <w:r w:rsidRPr="00A8209E">
              <w:rPr>
                <w:rFonts w:asciiTheme="minorHAnsi" w:hAnsiTheme="minorHAnsi"/>
              </w:rPr>
              <w:t xml:space="preserve"> assume o papel de liderar e coordenar a oferta de distribuição perante os Ofertantes, assumindo as responsabilidades e atribuições dispostas na regulamentação aplicável.</w:t>
            </w:r>
          </w:p>
        </w:tc>
      </w:tr>
      <w:tr w:rsidR="000A7C71" w:rsidRPr="00CD6C7C" w14:paraId="2317F849" w14:textId="77777777" w:rsidTr="005428DD">
        <w:tc>
          <w:tcPr>
            <w:tcW w:w="3436" w:type="dxa"/>
          </w:tcPr>
          <w:p w14:paraId="09D35298" w14:textId="0213A99B" w:rsidR="000A7C71" w:rsidRPr="00A8209E" w:rsidRDefault="000A7C71" w:rsidP="00CD6C7C">
            <w:pPr>
              <w:pStyle w:val="Corpodetexto2"/>
              <w:suppressAutoHyphens/>
              <w:spacing w:after="0" w:line="240" w:lineRule="auto"/>
              <w:rPr>
                <w:rFonts w:asciiTheme="minorHAnsi" w:hAnsiTheme="minorHAnsi"/>
                <w:b/>
                <w:sz w:val="24"/>
                <w:szCs w:val="24"/>
              </w:rPr>
            </w:pPr>
            <w:r w:rsidRPr="00A8209E">
              <w:rPr>
                <w:rFonts w:asciiTheme="minorHAnsi" w:hAnsiTheme="minorHAnsi"/>
                <w:b/>
                <w:sz w:val="24"/>
                <w:szCs w:val="24"/>
              </w:rPr>
              <w:t>Instituições C</w:t>
            </w:r>
            <w:r w:rsidR="004F33C1" w:rsidRPr="00A8209E">
              <w:rPr>
                <w:rFonts w:asciiTheme="minorHAnsi" w:hAnsiTheme="minorHAnsi"/>
                <w:b/>
                <w:sz w:val="24"/>
                <w:szCs w:val="24"/>
              </w:rPr>
              <w:t>o</w:t>
            </w:r>
            <w:r w:rsidRPr="00A8209E">
              <w:rPr>
                <w:rFonts w:asciiTheme="minorHAnsi" w:hAnsiTheme="minorHAnsi"/>
                <w:b/>
                <w:sz w:val="24"/>
                <w:szCs w:val="24"/>
              </w:rPr>
              <w:t>nsorciadas</w:t>
            </w:r>
          </w:p>
        </w:tc>
        <w:tc>
          <w:tcPr>
            <w:tcW w:w="5531" w:type="dxa"/>
          </w:tcPr>
          <w:p w14:paraId="0B144140" w14:textId="54B1F660" w:rsidR="000A7C71" w:rsidRPr="00A8209E" w:rsidRDefault="004F33C1" w:rsidP="00CD6C7C">
            <w:pPr>
              <w:spacing w:after="160"/>
              <w:jc w:val="both"/>
              <w:rPr>
                <w:rFonts w:asciiTheme="minorHAnsi" w:hAnsiTheme="minorHAnsi"/>
              </w:rPr>
            </w:pPr>
            <w:r w:rsidRPr="00A8209E">
              <w:rPr>
                <w:rFonts w:asciiTheme="minorHAnsi" w:hAnsiTheme="minorHAnsi"/>
              </w:rPr>
              <w:t xml:space="preserve">Demais instituições integrantes do sistema de distribuição que participam da </w:t>
            </w:r>
            <w:r w:rsidRPr="00A8209E">
              <w:rPr>
                <w:rFonts w:asciiTheme="minorHAnsi" w:hAnsiTheme="minorHAnsi"/>
                <w:b/>
                <w:bCs/>
              </w:rPr>
              <w:t>Oferta</w:t>
            </w:r>
            <w:r w:rsidRPr="00A8209E">
              <w:rPr>
                <w:rFonts w:asciiTheme="minorHAnsi" w:hAnsiTheme="minorHAnsi"/>
              </w:rPr>
              <w:t>, integrando o consorcio de distribuição.</w:t>
            </w:r>
          </w:p>
        </w:tc>
      </w:tr>
      <w:tr w:rsidR="00CD6C7C" w:rsidRPr="00CD6C7C" w14:paraId="47464C89" w14:textId="77777777" w:rsidTr="005428DD">
        <w:trPr>
          <w:trHeight w:val="649"/>
        </w:trPr>
        <w:tc>
          <w:tcPr>
            <w:tcW w:w="3436" w:type="dxa"/>
          </w:tcPr>
          <w:p w14:paraId="05B893CA" w14:textId="77777777"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Normativos B3</w:t>
            </w:r>
          </w:p>
        </w:tc>
        <w:tc>
          <w:tcPr>
            <w:tcW w:w="5531" w:type="dxa"/>
          </w:tcPr>
          <w:p w14:paraId="150A4D5B" w14:textId="48989027" w:rsidR="00CD6C7C" w:rsidRPr="00CD6C7C" w:rsidRDefault="00CD6C7C" w:rsidP="00CD6C7C">
            <w:pPr>
              <w:spacing w:after="160"/>
              <w:jc w:val="both"/>
              <w:rPr>
                <w:rFonts w:ascii="Arial" w:eastAsia="Arial" w:hAnsi="Arial" w:cs="Arial"/>
                <w:color w:val="404040"/>
                <w:lang w:eastAsia="en-US"/>
              </w:rPr>
            </w:pPr>
            <w:r w:rsidRPr="00CD6C7C">
              <w:rPr>
                <w:rFonts w:asciiTheme="minorHAnsi" w:hAnsiTheme="minorHAnsi"/>
              </w:rPr>
              <w:t xml:space="preserve">Regulamento, Manual de Procedimentos Operacionais e Manual de Administração de Risco da Câmara de Compensação e Liquidação administrada pela B3, Regulamento e Manual de Procedimentos Operacionais da Central Depositária administrada pela B3 e Glossário, bem como eventuais ofícios-circulares divulgados ao mercado pela B3 e que regulamentem as ofertas públicas de distribuição de </w:t>
            </w:r>
            <w:r w:rsidR="002B517B">
              <w:rPr>
                <w:rFonts w:asciiTheme="minorHAnsi" w:hAnsiTheme="minorHAnsi"/>
              </w:rPr>
              <w:t>Valores</w:t>
            </w:r>
            <w:r w:rsidR="002B517B" w:rsidRPr="00CD6C7C">
              <w:rPr>
                <w:rFonts w:asciiTheme="minorHAnsi" w:hAnsiTheme="minorHAnsi"/>
              </w:rPr>
              <w:t xml:space="preserve"> </w:t>
            </w:r>
            <w:r w:rsidR="00831589">
              <w:rPr>
                <w:rFonts w:asciiTheme="minorHAnsi" w:hAnsiTheme="minorHAnsi"/>
              </w:rPr>
              <w:t>Mobiliários</w:t>
            </w:r>
            <w:r w:rsidR="002B517B">
              <w:rPr>
                <w:rFonts w:asciiTheme="minorHAnsi" w:hAnsiTheme="minorHAnsi"/>
              </w:rPr>
              <w:t>.</w:t>
            </w:r>
          </w:p>
        </w:tc>
      </w:tr>
      <w:tr w:rsidR="00CD6C7C" w:rsidRPr="00CD6C7C" w14:paraId="1EAE493E" w14:textId="77777777" w:rsidTr="005428DD">
        <w:trPr>
          <w:trHeight w:val="649"/>
        </w:trPr>
        <w:tc>
          <w:tcPr>
            <w:tcW w:w="3436" w:type="dxa"/>
          </w:tcPr>
          <w:p w14:paraId="6EF3119D" w14:textId="22FFC116" w:rsidR="00CD6C7C" w:rsidRPr="00CD6C7C" w:rsidRDefault="00CD6C7C" w:rsidP="00CD6C7C">
            <w:pPr>
              <w:pStyle w:val="Corpodetexto2"/>
              <w:suppressAutoHyphens/>
              <w:spacing w:after="0" w:line="240" w:lineRule="auto"/>
              <w:rPr>
                <w:rFonts w:asciiTheme="minorHAnsi" w:hAnsiTheme="minorHAnsi"/>
                <w:b/>
                <w:sz w:val="24"/>
                <w:szCs w:val="24"/>
              </w:rPr>
            </w:pPr>
            <w:r w:rsidRPr="00CD6C7C">
              <w:rPr>
                <w:rFonts w:asciiTheme="minorHAnsi" w:hAnsiTheme="minorHAnsi"/>
                <w:b/>
                <w:sz w:val="24"/>
                <w:szCs w:val="24"/>
              </w:rPr>
              <w:t>Ofertante</w:t>
            </w:r>
            <w:r w:rsidR="004D57C9">
              <w:rPr>
                <w:rFonts w:asciiTheme="minorHAnsi" w:hAnsiTheme="minorHAnsi"/>
                <w:b/>
                <w:sz w:val="24"/>
                <w:szCs w:val="24"/>
              </w:rPr>
              <w:t>(s)</w:t>
            </w:r>
          </w:p>
        </w:tc>
        <w:tc>
          <w:tcPr>
            <w:tcW w:w="5531" w:type="dxa"/>
          </w:tcPr>
          <w:p w14:paraId="7DF798CF" w14:textId="22DC1181" w:rsidR="00CD6C7C" w:rsidRPr="00CD6C7C" w:rsidRDefault="00CD6C7C" w:rsidP="00CD6C7C">
            <w:pPr>
              <w:spacing w:after="160"/>
              <w:jc w:val="both"/>
              <w:rPr>
                <w:rFonts w:ascii="Arial" w:eastAsia="Arial" w:hAnsi="Arial" w:cs="Arial"/>
                <w:color w:val="404040"/>
                <w:lang w:eastAsia="en-GB"/>
              </w:rPr>
            </w:pPr>
            <w:r w:rsidRPr="00CD6C7C">
              <w:rPr>
                <w:rFonts w:asciiTheme="minorHAnsi" w:hAnsiTheme="minorHAnsi"/>
              </w:rPr>
              <w:t xml:space="preserve">Refere-se aos emissores e vendedores de </w:t>
            </w:r>
            <w:r w:rsidR="002B517B">
              <w:rPr>
                <w:rFonts w:asciiTheme="minorHAnsi" w:hAnsiTheme="minorHAnsi"/>
              </w:rPr>
              <w:t>Valores</w:t>
            </w:r>
            <w:r w:rsidR="002B517B" w:rsidRPr="00CD6C7C">
              <w:rPr>
                <w:rFonts w:asciiTheme="minorHAnsi" w:hAnsiTheme="minorHAnsi"/>
              </w:rPr>
              <w:t xml:space="preserve"> </w:t>
            </w:r>
            <w:r w:rsidR="00831589">
              <w:rPr>
                <w:rFonts w:asciiTheme="minorHAnsi" w:hAnsiTheme="minorHAnsi"/>
              </w:rPr>
              <w:t>Mobiliários</w:t>
            </w:r>
            <w:r w:rsidR="00FF7E07">
              <w:rPr>
                <w:rFonts w:asciiTheme="minorHAnsi" w:hAnsiTheme="minorHAnsi"/>
              </w:rPr>
              <w:t xml:space="preserve"> </w:t>
            </w:r>
            <w:r w:rsidRPr="00CD6C7C">
              <w:rPr>
                <w:rFonts w:asciiTheme="minorHAnsi" w:hAnsiTheme="minorHAnsi"/>
              </w:rPr>
              <w:t>nos casos de ofertas primárias e/ou secundárias, respectivamente</w:t>
            </w:r>
          </w:p>
        </w:tc>
      </w:tr>
      <w:tr w:rsidR="00CD6C7C" w:rsidRPr="00CD6C7C" w14:paraId="64BBDC60" w14:textId="77777777" w:rsidTr="005428DD">
        <w:trPr>
          <w:trHeight w:val="649"/>
        </w:trPr>
        <w:tc>
          <w:tcPr>
            <w:tcW w:w="3436" w:type="dxa"/>
          </w:tcPr>
          <w:p w14:paraId="6A3A1D5D" w14:textId="654C8B16" w:rsidR="00CD6C7C" w:rsidRPr="00CD6C7C" w:rsidRDefault="00CD6C7C" w:rsidP="00CD6C7C">
            <w:pPr>
              <w:pStyle w:val="Corpodetexto2"/>
              <w:suppressAutoHyphens/>
              <w:spacing w:after="0" w:line="240" w:lineRule="auto"/>
              <w:rPr>
                <w:rFonts w:asciiTheme="minorHAnsi" w:hAnsiTheme="minorHAnsi"/>
                <w:b/>
                <w:sz w:val="24"/>
                <w:szCs w:val="24"/>
              </w:rPr>
            </w:pPr>
            <w:bookmarkStart w:id="8" w:name="_Hlk54705539"/>
            <w:r w:rsidRPr="00CD6C7C">
              <w:rPr>
                <w:rFonts w:asciiTheme="minorHAnsi" w:hAnsiTheme="minorHAnsi"/>
                <w:b/>
                <w:sz w:val="24"/>
                <w:szCs w:val="24"/>
              </w:rPr>
              <w:t>Política de Preços para Emissores e Ofertas Públicas</w:t>
            </w:r>
            <w:bookmarkEnd w:id="8"/>
          </w:p>
        </w:tc>
        <w:tc>
          <w:tcPr>
            <w:tcW w:w="5531" w:type="dxa"/>
          </w:tcPr>
          <w:p w14:paraId="528573E4" w14:textId="6B4C7582" w:rsidR="00CD6C7C" w:rsidRPr="00CD6C7C" w:rsidRDefault="00CD6C7C" w:rsidP="00CD6C7C">
            <w:pPr>
              <w:spacing w:after="160"/>
              <w:jc w:val="both"/>
              <w:rPr>
                <w:rFonts w:asciiTheme="minorHAnsi" w:hAnsiTheme="minorHAnsi"/>
              </w:rPr>
            </w:pPr>
            <w:r w:rsidRPr="00CD6C7C">
              <w:rPr>
                <w:rFonts w:asciiTheme="minorHAnsi" w:hAnsiTheme="minorHAnsi"/>
              </w:rPr>
              <w:t>Política de preços para emissores e ofertas públicas divulgada anualmente pela B3 por meio de Ofício Circular contendo os preços para a prestação dos serviços pela B3, bem como a descrição dos pacotes de serviços oferecidos</w:t>
            </w:r>
          </w:p>
        </w:tc>
      </w:tr>
    </w:tbl>
    <w:p w14:paraId="0753CD2C" w14:textId="77777777" w:rsidR="00DB3851" w:rsidRDefault="00DB3851" w:rsidP="00CD6C7C"/>
    <w:p w14:paraId="09513A1A" w14:textId="3BEEEB01" w:rsidR="00CD6C7C" w:rsidRPr="008233B4" w:rsidRDefault="00CD6C7C" w:rsidP="00CD6C7C">
      <w:pPr>
        <w:pStyle w:val="Cabealho"/>
        <w:keepNext/>
        <w:tabs>
          <w:tab w:val="clear" w:pos="4419"/>
          <w:tab w:val="clear" w:pos="8838"/>
        </w:tabs>
        <w:suppressAutoHyphens/>
        <w:spacing w:after="160"/>
        <w:jc w:val="center"/>
        <w:rPr>
          <w:rFonts w:asciiTheme="minorHAnsi" w:hAnsiTheme="minorHAnsi"/>
          <w:smallCaps/>
          <w:sz w:val="24"/>
          <w:szCs w:val="24"/>
        </w:rPr>
      </w:pPr>
      <w:r w:rsidRPr="008233B4">
        <w:rPr>
          <w:rFonts w:asciiTheme="minorHAnsi" w:hAnsiTheme="minorHAnsi"/>
          <w:sz w:val="24"/>
          <w:szCs w:val="24"/>
        </w:rPr>
        <w:t>Cláusula</w:t>
      </w:r>
      <w:r w:rsidRPr="008233B4">
        <w:rPr>
          <w:rFonts w:asciiTheme="minorHAnsi" w:hAnsiTheme="minorHAnsi"/>
          <w:spacing w:val="-2"/>
          <w:sz w:val="24"/>
          <w:szCs w:val="24"/>
        </w:rPr>
        <w:t xml:space="preserve"> </w:t>
      </w:r>
      <w:r w:rsidR="00D22BDE">
        <w:rPr>
          <w:rFonts w:asciiTheme="minorHAnsi" w:hAnsiTheme="minorHAnsi"/>
          <w:spacing w:val="-2"/>
          <w:sz w:val="24"/>
          <w:szCs w:val="24"/>
        </w:rPr>
        <w:t>I</w:t>
      </w:r>
      <w:r w:rsidRPr="008233B4">
        <w:rPr>
          <w:rFonts w:asciiTheme="minorHAnsi" w:hAnsiTheme="minorHAnsi"/>
          <w:smallCaps/>
          <w:sz w:val="24"/>
          <w:szCs w:val="24"/>
        </w:rPr>
        <w:t>I</w:t>
      </w:r>
      <w:r w:rsidRPr="008233B4">
        <w:rPr>
          <w:rFonts w:asciiTheme="minorHAnsi" w:hAnsiTheme="minorHAnsi"/>
          <w:smallCaps/>
          <w:sz w:val="24"/>
          <w:szCs w:val="24"/>
        </w:rPr>
        <w:br/>
      </w:r>
      <w:r w:rsidR="009E06C8">
        <w:rPr>
          <w:rFonts w:asciiTheme="minorHAnsi" w:hAnsiTheme="minorHAnsi"/>
          <w:smallCaps/>
          <w:sz w:val="24"/>
          <w:szCs w:val="24"/>
          <w:u w:val="single"/>
        </w:rPr>
        <w:t>Cláusulas Operacionais</w:t>
      </w:r>
    </w:p>
    <w:p w14:paraId="0C2EA9BA" w14:textId="2928C2BC" w:rsidR="00CD6C7C" w:rsidRDefault="008E41CB" w:rsidP="00CD6C7C">
      <w:pPr>
        <w:pStyle w:val="Recuodecorpodetexto3"/>
        <w:keepNext/>
        <w:numPr>
          <w:ilvl w:val="1"/>
          <w:numId w:val="24"/>
        </w:numPr>
        <w:spacing w:after="160"/>
        <w:rPr>
          <w:rFonts w:asciiTheme="minorHAnsi" w:hAnsiTheme="minorHAnsi"/>
          <w:sz w:val="24"/>
          <w:szCs w:val="24"/>
        </w:rPr>
      </w:pPr>
      <w:r w:rsidRPr="008E41CB">
        <w:rPr>
          <w:rFonts w:asciiTheme="minorHAnsi" w:hAnsiTheme="minorHAnsi"/>
          <w:sz w:val="24"/>
          <w:szCs w:val="24"/>
        </w:rPr>
        <w:t xml:space="preserve">As </w:t>
      </w:r>
      <w:r>
        <w:rPr>
          <w:rFonts w:asciiTheme="minorHAnsi" w:hAnsiTheme="minorHAnsi"/>
          <w:sz w:val="24"/>
          <w:szCs w:val="24"/>
        </w:rPr>
        <w:t>cláusulas</w:t>
      </w:r>
      <w:r w:rsidR="00B53A18">
        <w:rPr>
          <w:rFonts w:asciiTheme="minorHAnsi" w:hAnsiTheme="minorHAnsi"/>
          <w:sz w:val="24"/>
          <w:szCs w:val="24"/>
        </w:rPr>
        <w:t xml:space="preserve"> operacionais</w:t>
      </w:r>
      <w:r>
        <w:rPr>
          <w:rFonts w:asciiTheme="minorHAnsi" w:hAnsiTheme="minorHAnsi"/>
          <w:sz w:val="24"/>
          <w:szCs w:val="24"/>
        </w:rPr>
        <w:t xml:space="preserve"> deste </w:t>
      </w:r>
      <w:r w:rsidRPr="008E41CB">
        <w:rPr>
          <w:rFonts w:asciiTheme="minorHAnsi" w:hAnsiTheme="minorHAnsi"/>
          <w:b/>
          <w:sz w:val="24"/>
          <w:szCs w:val="24"/>
        </w:rPr>
        <w:t>Contrato</w:t>
      </w:r>
      <w:r>
        <w:rPr>
          <w:rFonts w:asciiTheme="minorHAnsi" w:hAnsiTheme="minorHAnsi"/>
          <w:sz w:val="24"/>
          <w:szCs w:val="24"/>
        </w:rPr>
        <w:t xml:space="preserve"> estão</w:t>
      </w:r>
      <w:r w:rsidRPr="008E41CB">
        <w:rPr>
          <w:rFonts w:asciiTheme="minorHAnsi" w:hAnsiTheme="minorHAnsi"/>
          <w:sz w:val="24"/>
          <w:szCs w:val="24"/>
        </w:rPr>
        <w:t xml:space="preserve"> </w:t>
      </w:r>
      <w:r w:rsidR="00B53A18">
        <w:rPr>
          <w:rFonts w:asciiTheme="minorHAnsi" w:hAnsiTheme="minorHAnsi"/>
          <w:sz w:val="24"/>
          <w:szCs w:val="24"/>
        </w:rPr>
        <w:t>fundamentadas</w:t>
      </w:r>
      <w:r w:rsidRPr="008E41CB">
        <w:rPr>
          <w:rFonts w:asciiTheme="minorHAnsi" w:hAnsiTheme="minorHAnsi"/>
          <w:sz w:val="24"/>
          <w:szCs w:val="24"/>
        </w:rPr>
        <w:t xml:space="preserve"> nas </w:t>
      </w:r>
      <w:r w:rsidR="00B53A18">
        <w:rPr>
          <w:rFonts w:asciiTheme="minorHAnsi" w:hAnsiTheme="minorHAnsi"/>
          <w:sz w:val="24"/>
          <w:szCs w:val="24"/>
        </w:rPr>
        <w:t>regras e procedimentos</w:t>
      </w:r>
      <w:r w:rsidRPr="008E41CB">
        <w:rPr>
          <w:rFonts w:asciiTheme="minorHAnsi" w:hAnsiTheme="minorHAnsi"/>
          <w:sz w:val="24"/>
          <w:szCs w:val="24"/>
        </w:rPr>
        <w:t xml:space="preserve"> que compõem a estrutura normativa da </w:t>
      </w:r>
      <w:r w:rsidRPr="008E41CB">
        <w:rPr>
          <w:rFonts w:asciiTheme="minorHAnsi" w:hAnsiTheme="minorHAnsi"/>
          <w:b/>
          <w:sz w:val="24"/>
          <w:szCs w:val="24"/>
        </w:rPr>
        <w:t>B3</w:t>
      </w:r>
      <w:r w:rsidRPr="008E41CB">
        <w:rPr>
          <w:rFonts w:asciiTheme="minorHAnsi" w:hAnsiTheme="minorHAnsi"/>
          <w:sz w:val="24"/>
          <w:szCs w:val="24"/>
        </w:rPr>
        <w:t xml:space="preserve"> </w:t>
      </w:r>
      <w:r w:rsidR="00B53A18">
        <w:rPr>
          <w:rFonts w:asciiTheme="minorHAnsi" w:hAnsiTheme="minorHAnsi"/>
          <w:sz w:val="24"/>
          <w:szCs w:val="24"/>
        </w:rPr>
        <w:t xml:space="preserve">e </w:t>
      </w:r>
      <w:r w:rsidRPr="008E41CB">
        <w:rPr>
          <w:rFonts w:asciiTheme="minorHAnsi" w:hAnsiTheme="minorHAnsi"/>
          <w:sz w:val="24"/>
          <w:szCs w:val="24"/>
        </w:rPr>
        <w:t xml:space="preserve">que regulamentam a prestação de serviços </w:t>
      </w:r>
      <w:r w:rsidR="00B53A18">
        <w:rPr>
          <w:rFonts w:asciiTheme="minorHAnsi" w:hAnsiTheme="minorHAnsi"/>
          <w:sz w:val="24"/>
          <w:szCs w:val="24"/>
        </w:rPr>
        <w:t>de viabilização</w:t>
      </w:r>
      <w:r w:rsidRPr="008E41CB">
        <w:rPr>
          <w:rFonts w:asciiTheme="minorHAnsi" w:hAnsiTheme="minorHAnsi"/>
          <w:sz w:val="24"/>
          <w:szCs w:val="24"/>
        </w:rPr>
        <w:t xml:space="preserve"> </w:t>
      </w:r>
      <w:r w:rsidR="00B53A18">
        <w:rPr>
          <w:rFonts w:asciiTheme="minorHAnsi" w:hAnsiTheme="minorHAnsi"/>
          <w:sz w:val="24"/>
          <w:szCs w:val="24"/>
        </w:rPr>
        <w:t>d</w:t>
      </w:r>
      <w:r w:rsidRPr="008E41CB">
        <w:rPr>
          <w:rFonts w:asciiTheme="minorHAnsi" w:hAnsiTheme="minorHAnsi"/>
          <w:sz w:val="24"/>
          <w:szCs w:val="24"/>
        </w:rPr>
        <w:t xml:space="preserve">as operações de distribuição pública de </w:t>
      </w:r>
      <w:r w:rsidR="00A6267B">
        <w:rPr>
          <w:rFonts w:asciiTheme="minorHAnsi" w:hAnsiTheme="minorHAnsi"/>
          <w:b/>
          <w:sz w:val="24"/>
          <w:szCs w:val="24"/>
        </w:rPr>
        <w:lastRenderedPageBreak/>
        <w:t>Valores</w:t>
      </w:r>
      <w:r w:rsidR="00A6267B" w:rsidRPr="008E41CB">
        <w:rPr>
          <w:rFonts w:asciiTheme="minorHAnsi" w:hAnsiTheme="minorHAnsi"/>
          <w:b/>
          <w:sz w:val="24"/>
          <w:szCs w:val="24"/>
        </w:rPr>
        <w:t xml:space="preserve"> </w:t>
      </w:r>
      <w:r w:rsidR="00831589">
        <w:rPr>
          <w:rFonts w:asciiTheme="minorHAnsi" w:hAnsiTheme="minorHAnsi"/>
          <w:b/>
          <w:sz w:val="24"/>
          <w:szCs w:val="24"/>
        </w:rPr>
        <w:t>Mo</w:t>
      </w:r>
      <w:r w:rsidR="00A6267B">
        <w:rPr>
          <w:rFonts w:asciiTheme="minorHAnsi" w:hAnsiTheme="minorHAnsi"/>
          <w:b/>
          <w:sz w:val="24"/>
          <w:szCs w:val="24"/>
        </w:rPr>
        <w:t>b</w:t>
      </w:r>
      <w:r w:rsidR="00831589">
        <w:rPr>
          <w:rFonts w:asciiTheme="minorHAnsi" w:hAnsiTheme="minorHAnsi"/>
          <w:b/>
          <w:sz w:val="24"/>
          <w:szCs w:val="24"/>
        </w:rPr>
        <w:t>iliários</w:t>
      </w:r>
      <w:r w:rsidRPr="008E41CB">
        <w:rPr>
          <w:rFonts w:asciiTheme="minorHAnsi" w:hAnsiTheme="minorHAnsi"/>
          <w:sz w:val="24"/>
          <w:szCs w:val="24"/>
        </w:rPr>
        <w:t xml:space="preserve">, estando em conformidade com as disposições estabelecidas nos </w:t>
      </w:r>
      <w:r w:rsidRPr="008E41CB">
        <w:rPr>
          <w:rFonts w:asciiTheme="minorHAnsi" w:hAnsiTheme="minorHAnsi"/>
          <w:b/>
          <w:sz w:val="24"/>
          <w:szCs w:val="24"/>
        </w:rPr>
        <w:t>Normativos B3</w:t>
      </w:r>
      <w:r w:rsidRPr="008E41CB">
        <w:rPr>
          <w:rFonts w:asciiTheme="minorHAnsi" w:hAnsiTheme="minorHAnsi"/>
          <w:sz w:val="24"/>
          <w:szCs w:val="24"/>
        </w:rPr>
        <w:t>.</w:t>
      </w:r>
    </w:p>
    <w:p w14:paraId="25D4F07C" w14:textId="32534149" w:rsidR="008E41CB" w:rsidRPr="008233B4" w:rsidRDefault="008E41CB" w:rsidP="008E41CB">
      <w:pPr>
        <w:keepNext/>
        <w:suppressAutoHyphens/>
        <w:spacing w:after="160"/>
        <w:jc w:val="center"/>
        <w:rPr>
          <w:rFonts w:asciiTheme="minorHAnsi" w:hAnsiTheme="minorHAnsi"/>
          <w:smallCaps/>
          <w:u w:val="single"/>
        </w:rPr>
      </w:pPr>
      <w:r w:rsidRPr="008233B4">
        <w:rPr>
          <w:rFonts w:asciiTheme="minorHAnsi" w:hAnsiTheme="minorHAnsi"/>
        </w:rPr>
        <w:t>Cláusula</w:t>
      </w:r>
      <w:r w:rsidRPr="008233B4">
        <w:rPr>
          <w:rFonts w:asciiTheme="minorHAnsi" w:hAnsiTheme="minorHAnsi"/>
          <w:spacing w:val="-2"/>
        </w:rPr>
        <w:t xml:space="preserve"> I</w:t>
      </w:r>
      <w:r>
        <w:rPr>
          <w:rFonts w:asciiTheme="minorHAnsi" w:hAnsiTheme="minorHAnsi"/>
          <w:smallCaps/>
        </w:rPr>
        <w:t>I</w:t>
      </w:r>
      <w:r w:rsidR="00D22BDE">
        <w:rPr>
          <w:rFonts w:asciiTheme="minorHAnsi" w:hAnsiTheme="minorHAnsi"/>
          <w:smallCaps/>
        </w:rPr>
        <w:t>I</w:t>
      </w:r>
      <w:r w:rsidRPr="008233B4">
        <w:rPr>
          <w:rFonts w:asciiTheme="minorHAnsi" w:hAnsiTheme="minorHAnsi"/>
          <w:smallCaps/>
        </w:rPr>
        <w:br/>
      </w:r>
      <w:r w:rsidR="002F1CCD">
        <w:rPr>
          <w:rFonts w:asciiTheme="minorHAnsi" w:hAnsiTheme="minorHAnsi"/>
          <w:smallCaps/>
          <w:u w:val="single"/>
        </w:rPr>
        <w:t>Procedimentos operacionais e liquidação da oferta</w:t>
      </w:r>
    </w:p>
    <w:p w14:paraId="751A9717" w14:textId="11CB0608" w:rsidR="008E41CB" w:rsidRDefault="002F1CCD" w:rsidP="008E41CB">
      <w:pPr>
        <w:pStyle w:val="Recuodecorpodetexto3"/>
        <w:keepNext/>
        <w:numPr>
          <w:ilvl w:val="1"/>
          <w:numId w:val="25"/>
        </w:numPr>
        <w:spacing w:after="160"/>
        <w:ind w:left="709"/>
        <w:rPr>
          <w:rFonts w:asciiTheme="minorHAnsi" w:hAnsiTheme="minorHAnsi"/>
          <w:sz w:val="24"/>
          <w:szCs w:val="24"/>
        </w:rPr>
      </w:pPr>
      <w:r>
        <w:rPr>
          <w:rFonts w:asciiTheme="minorHAnsi" w:hAnsiTheme="minorHAnsi"/>
          <w:sz w:val="24"/>
          <w:szCs w:val="24"/>
        </w:rPr>
        <w:t xml:space="preserve">As disposições e procedimentos relativos </w:t>
      </w:r>
      <w:r w:rsidR="00B53A18">
        <w:rPr>
          <w:rFonts w:asciiTheme="minorHAnsi" w:hAnsiTheme="minorHAnsi"/>
          <w:sz w:val="24"/>
          <w:szCs w:val="24"/>
        </w:rPr>
        <w:t xml:space="preserve">(i) à </w:t>
      </w:r>
      <w:r>
        <w:rPr>
          <w:rFonts w:asciiTheme="minorHAnsi" w:hAnsiTheme="minorHAnsi"/>
          <w:sz w:val="24"/>
          <w:szCs w:val="24"/>
        </w:rPr>
        <w:t>coleta de intenções de investimento</w:t>
      </w:r>
      <w:r w:rsidR="00B53A18">
        <w:rPr>
          <w:rFonts w:asciiTheme="minorHAnsi" w:hAnsiTheme="minorHAnsi"/>
          <w:sz w:val="24"/>
          <w:szCs w:val="24"/>
        </w:rPr>
        <w:t>; (ii)</w:t>
      </w:r>
      <w:r>
        <w:rPr>
          <w:rFonts w:asciiTheme="minorHAnsi" w:hAnsiTheme="minorHAnsi"/>
          <w:sz w:val="24"/>
          <w:szCs w:val="24"/>
        </w:rPr>
        <w:t xml:space="preserve"> </w:t>
      </w:r>
      <w:r w:rsidR="00B53A18">
        <w:rPr>
          <w:rFonts w:asciiTheme="minorHAnsi" w:hAnsiTheme="minorHAnsi"/>
          <w:sz w:val="24"/>
          <w:szCs w:val="24"/>
        </w:rPr>
        <w:t>à</w:t>
      </w:r>
      <w:r>
        <w:rPr>
          <w:rFonts w:asciiTheme="minorHAnsi" w:hAnsiTheme="minorHAnsi"/>
          <w:sz w:val="24"/>
          <w:szCs w:val="24"/>
        </w:rPr>
        <w:t xml:space="preserve"> alocação da </w:t>
      </w:r>
      <w:r w:rsidRPr="002F1CCD">
        <w:rPr>
          <w:rFonts w:asciiTheme="minorHAnsi" w:hAnsiTheme="minorHAnsi"/>
          <w:b/>
          <w:sz w:val="24"/>
          <w:szCs w:val="24"/>
        </w:rPr>
        <w:t>Oferta</w:t>
      </w:r>
      <w:r w:rsidR="00A17E71">
        <w:rPr>
          <w:rFonts w:asciiTheme="minorHAnsi" w:hAnsiTheme="minorHAnsi"/>
          <w:sz w:val="24"/>
          <w:szCs w:val="24"/>
        </w:rPr>
        <w:t>; e (i</w:t>
      </w:r>
      <w:r w:rsidR="00864CC2">
        <w:rPr>
          <w:rFonts w:asciiTheme="minorHAnsi" w:hAnsiTheme="minorHAnsi"/>
          <w:sz w:val="24"/>
          <w:szCs w:val="24"/>
        </w:rPr>
        <w:t>ii</w:t>
      </w:r>
      <w:r w:rsidR="00A17E71">
        <w:rPr>
          <w:rFonts w:asciiTheme="minorHAnsi" w:hAnsiTheme="minorHAnsi"/>
          <w:sz w:val="24"/>
          <w:szCs w:val="24"/>
        </w:rPr>
        <w:t xml:space="preserve">) ao </w:t>
      </w:r>
      <w:r w:rsidR="00DE2A7F">
        <w:rPr>
          <w:rFonts w:asciiTheme="minorHAnsi" w:hAnsiTheme="minorHAnsi"/>
          <w:sz w:val="24"/>
          <w:szCs w:val="24"/>
        </w:rPr>
        <w:t>processo de liquidação</w:t>
      </w:r>
      <w:r w:rsidR="00A17E71">
        <w:rPr>
          <w:rFonts w:asciiTheme="minorHAnsi" w:hAnsiTheme="minorHAnsi"/>
          <w:sz w:val="24"/>
          <w:szCs w:val="24"/>
        </w:rPr>
        <w:t xml:space="preserve"> a ser observado </w:t>
      </w:r>
      <w:r w:rsidR="00A17E71" w:rsidRPr="00A8209E">
        <w:rPr>
          <w:rFonts w:asciiTheme="minorHAnsi" w:hAnsiTheme="minorHAnsi"/>
          <w:sz w:val="24"/>
          <w:szCs w:val="24"/>
        </w:rPr>
        <w:t>n</w:t>
      </w:r>
      <w:r w:rsidR="00A97832" w:rsidRPr="00A8209E">
        <w:rPr>
          <w:rFonts w:asciiTheme="minorHAnsi" w:hAnsiTheme="minorHAnsi"/>
          <w:sz w:val="24"/>
          <w:szCs w:val="24"/>
        </w:rPr>
        <w:t xml:space="preserve">a </w:t>
      </w:r>
      <w:r w:rsidR="00A97832" w:rsidRPr="00A8209E">
        <w:rPr>
          <w:rFonts w:asciiTheme="minorHAnsi" w:hAnsiTheme="minorHAnsi"/>
          <w:b/>
          <w:bCs/>
          <w:sz w:val="24"/>
          <w:szCs w:val="24"/>
        </w:rPr>
        <w:t>Data de Liquidação</w:t>
      </w:r>
      <w:r w:rsidR="00A17E71" w:rsidRPr="00A8209E">
        <w:rPr>
          <w:rFonts w:asciiTheme="minorHAnsi" w:hAnsiTheme="minorHAnsi"/>
          <w:sz w:val="24"/>
          <w:szCs w:val="24"/>
        </w:rPr>
        <w:t>,</w:t>
      </w:r>
      <w:r w:rsidR="00A17E71" w:rsidRPr="00786B25">
        <w:rPr>
          <w:rFonts w:asciiTheme="minorHAnsi" w:hAnsiTheme="minorHAnsi"/>
          <w:sz w:val="24"/>
          <w:szCs w:val="24"/>
        </w:rPr>
        <w:t xml:space="preserve"> </w:t>
      </w:r>
      <w:r w:rsidRPr="00A8209E">
        <w:rPr>
          <w:rFonts w:asciiTheme="minorHAnsi" w:hAnsiTheme="minorHAnsi"/>
          <w:sz w:val="24"/>
          <w:szCs w:val="24"/>
        </w:rPr>
        <w:t>estão</w:t>
      </w:r>
      <w:r>
        <w:rPr>
          <w:rFonts w:asciiTheme="minorHAnsi" w:hAnsiTheme="minorHAnsi"/>
          <w:sz w:val="24"/>
          <w:szCs w:val="24"/>
        </w:rPr>
        <w:t xml:space="preserve"> disciplinad</w:t>
      </w:r>
      <w:r w:rsidR="0035700B">
        <w:rPr>
          <w:rFonts w:asciiTheme="minorHAnsi" w:hAnsiTheme="minorHAnsi"/>
          <w:sz w:val="24"/>
          <w:szCs w:val="24"/>
        </w:rPr>
        <w:t>a</w:t>
      </w:r>
      <w:r>
        <w:rPr>
          <w:rFonts w:asciiTheme="minorHAnsi" w:hAnsiTheme="minorHAnsi"/>
          <w:sz w:val="24"/>
          <w:szCs w:val="24"/>
        </w:rPr>
        <w:t xml:space="preserve">s nos </w:t>
      </w:r>
      <w:r w:rsidRPr="002F1CCD">
        <w:rPr>
          <w:rFonts w:asciiTheme="minorHAnsi" w:hAnsiTheme="minorHAnsi"/>
          <w:b/>
          <w:sz w:val="24"/>
          <w:szCs w:val="24"/>
        </w:rPr>
        <w:t>Normativos B3</w:t>
      </w:r>
      <w:r>
        <w:rPr>
          <w:rFonts w:asciiTheme="minorHAnsi" w:hAnsiTheme="minorHAnsi"/>
          <w:sz w:val="24"/>
          <w:szCs w:val="24"/>
        </w:rPr>
        <w:t xml:space="preserve">, sendo responsabilidade dos </w:t>
      </w:r>
      <w:r w:rsidRPr="002F1CCD">
        <w:rPr>
          <w:rFonts w:asciiTheme="minorHAnsi" w:hAnsiTheme="minorHAnsi"/>
          <w:b/>
          <w:sz w:val="24"/>
          <w:szCs w:val="24"/>
        </w:rPr>
        <w:t>Contratantes</w:t>
      </w:r>
      <w:r>
        <w:rPr>
          <w:rFonts w:asciiTheme="minorHAnsi" w:hAnsiTheme="minorHAnsi"/>
          <w:sz w:val="24"/>
          <w:szCs w:val="24"/>
        </w:rPr>
        <w:t xml:space="preserve"> tomar ciência dessas regras e procedimentos</w:t>
      </w:r>
      <w:r w:rsidR="004361B6">
        <w:rPr>
          <w:rFonts w:asciiTheme="minorHAnsi" w:hAnsiTheme="minorHAnsi"/>
          <w:sz w:val="24"/>
          <w:szCs w:val="24"/>
        </w:rPr>
        <w:t xml:space="preserve"> e diligenciar para lhes dar efetivo cumprimento</w:t>
      </w:r>
      <w:r w:rsidR="001F2DE2" w:rsidRPr="001F2DE2">
        <w:rPr>
          <w:rFonts w:asciiTheme="minorHAnsi" w:hAnsiTheme="minorHAnsi"/>
          <w:sz w:val="24"/>
          <w:szCs w:val="24"/>
        </w:rPr>
        <w:t>.</w:t>
      </w:r>
    </w:p>
    <w:p w14:paraId="18234997" w14:textId="38514E25" w:rsidR="008E41CB" w:rsidRDefault="004361B6" w:rsidP="008E41CB">
      <w:pPr>
        <w:pStyle w:val="Recuodecorpodetexto3"/>
        <w:keepNext/>
        <w:numPr>
          <w:ilvl w:val="1"/>
          <w:numId w:val="25"/>
        </w:numPr>
        <w:spacing w:after="160"/>
        <w:ind w:left="709"/>
        <w:rPr>
          <w:rFonts w:asciiTheme="minorHAnsi" w:hAnsiTheme="minorHAnsi"/>
          <w:sz w:val="24"/>
          <w:szCs w:val="24"/>
        </w:rPr>
      </w:pPr>
      <w:r w:rsidRPr="004361B6">
        <w:rPr>
          <w:rFonts w:asciiTheme="minorHAnsi" w:hAnsiTheme="minorHAnsi"/>
          <w:sz w:val="24"/>
          <w:szCs w:val="24"/>
        </w:rPr>
        <w:t xml:space="preserve">A </w:t>
      </w:r>
      <w:r w:rsidRPr="004361B6">
        <w:rPr>
          <w:rFonts w:asciiTheme="minorHAnsi" w:hAnsiTheme="minorHAnsi"/>
          <w:b/>
          <w:sz w:val="24"/>
          <w:szCs w:val="24"/>
        </w:rPr>
        <w:t>B3</w:t>
      </w:r>
      <w:r w:rsidRPr="004361B6">
        <w:rPr>
          <w:rFonts w:asciiTheme="minorHAnsi" w:hAnsiTheme="minorHAnsi"/>
          <w:sz w:val="24"/>
          <w:szCs w:val="24"/>
        </w:rPr>
        <w:t xml:space="preserve"> atua como facilitadora do processo de liquidação, que ocorre pelo módulo bruto, mas não é </w:t>
      </w:r>
      <w:r>
        <w:rPr>
          <w:rFonts w:asciiTheme="minorHAnsi" w:hAnsiTheme="minorHAnsi"/>
          <w:sz w:val="24"/>
          <w:szCs w:val="24"/>
        </w:rPr>
        <w:t>c</w:t>
      </w:r>
      <w:r w:rsidRPr="004361B6">
        <w:rPr>
          <w:rFonts w:asciiTheme="minorHAnsi" w:hAnsiTheme="minorHAnsi"/>
          <w:sz w:val="24"/>
          <w:szCs w:val="24"/>
        </w:rPr>
        <w:t xml:space="preserve">ontraparte </w:t>
      </w:r>
      <w:r>
        <w:rPr>
          <w:rFonts w:asciiTheme="minorHAnsi" w:hAnsiTheme="minorHAnsi"/>
          <w:sz w:val="24"/>
          <w:szCs w:val="24"/>
        </w:rPr>
        <w:t>c</w:t>
      </w:r>
      <w:r w:rsidRPr="004361B6">
        <w:rPr>
          <w:rFonts w:asciiTheme="minorHAnsi" w:hAnsiTheme="minorHAnsi"/>
          <w:sz w:val="24"/>
          <w:szCs w:val="24"/>
        </w:rPr>
        <w:t xml:space="preserve">entral, tampouco garantidora da </w:t>
      </w:r>
      <w:r w:rsidR="00A00800" w:rsidRPr="00A00800">
        <w:rPr>
          <w:rFonts w:asciiTheme="minorHAnsi" w:hAnsiTheme="minorHAnsi"/>
          <w:b/>
          <w:sz w:val="24"/>
          <w:szCs w:val="24"/>
        </w:rPr>
        <w:t>O</w:t>
      </w:r>
      <w:r w:rsidRPr="00A00800">
        <w:rPr>
          <w:rFonts w:asciiTheme="minorHAnsi" w:hAnsiTheme="minorHAnsi"/>
          <w:b/>
          <w:sz w:val="24"/>
          <w:szCs w:val="24"/>
        </w:rPr>
        <w:t>ferta</w:t>
      </w:r>
      <w:r w:rsidRPr="004361B6">
        <w:rPr>
          <w:rFonts w:asciiTheme="minorHAnsi" w:hAnsiTheme="minorHAnsi"/>
          <w:sz w:val="24"/>
          <w:szCs w:val="24"/>
        </w:rPr>
        <w:t xml:space="preserve">, ressalvadas, contudo, as obrigações oriundas dos contratos de empréstimo de ativos por meio do </w:t>
      </w:r>
      <w:r w:rsidR="00430AE0">
        <w:rPr>
          <w:rFonts w:asciiTheme="minorHAnsi" w:hAnsiTheme="minorHAnsi"/>
          <w:sz w:val="24"/>
          <w:szCs w:val="24"/>
        </w:rPr>
        <w:t>s</w:t>
      </w:r>
      <w:r w:rsidRPr="00430AE0">
        <w:rPr>
          <w:rFonts w:asciiTheme="minorHAnsi" w:hAnsiTheme="minorHAnsi"/>
          <w:sz w:val="24"/>
          <w:szCs w:val="24"/>
        </w:rPr>
        <w:t>istema</w:t>
      </w:r>
      <w:r w:rsidRPr="004361B6">
        <w:rPr>
          <w:rFonts w:asciiTheme="minorHAnsi" w:hAnsiTheme="minorHAnsi"/>
          <w:b/>
          <w:sz w:val="24"/>
          <w:szCs w:val="24"/>
        </w:rPr>
        <w:t xml:space="preserve"> BTB</w:t>
      </w:r>
      <w:r w:rsidRPr="004361B6">
        <w:rPr>
          <w:rFonts w:asciiTheme="minorHAnsi" w:hAnsiTheme="minorHAnsi"/>
          <w:sz w:val="24"/>
          <w:szCs w:val="24"/>
        </w:rPr>
        <w:t xml:space="preserve"> e as obrigações relativas à garantia</w:t>
      </w:r>
      <w:r>
        <w:rPr>
          <w:rFonts w:asciiTheme="minorHAnsi" w:hAnsiTheme="minorHAnsi"/>
          <w:sz w:val="24"/>
          <w:szCs w:val="24"/>
        </w:rPr>
        <w:t xml:space="preserve"> firme</w:t>
      </w:r>
      <w:r w:rsidRPr="004361B6">
        <w:rPr>
          <w:rFonts w:asciiTheme="minorHAnsi" w:hAnsiTheme="minorHAnsi"/>
          <w:sz w:val="24"/>
          <w:szCs w:val="24"/>
        </w:rPr>
        <w:t xml:space="preserve"> de liquidação prestada </w:t>
      </w:r>
      <w:r w:rsidR="00273068">
        <w:rPr>
          <w:rFonts w:asciiTheme="minorHAnsi" w:hAnsiTheme="minorHAnsi"/>
          <w:sz w:val="24"/>
          <w:szCs w:val="24"/>
        </w:rPr>
        <w:t xml:space="preserve">ao Coordenador </w:t>
      </w:r>
      <w:r w:rsidRPr="004361B6">
        <w:rPr>
          <w:rFonts w:asciiTheme="minorHAnsi" w:hAnsiTheme="minorHAnsi"/>
          <w:b/>
          <w:sz w:val="24"/>
          <w:szCs w:val="24"/>
        </w:rPr>
        <w:t xml:space="preserve"> Líder</w:t>
      </w:r>
      <w:r w:rsidRPr="004361B6">
        <w:rPr>
          <w:rFonts w:asciiTheme="minorHAnsi" w:hAnsiTheme="minorHAnsi"/>
          <w:sz w:val="24"/>
          <w:szCs w:val="24"/>
        </w:rPr>
        <w:t xml:space="preserve"> e aos demais </w:t>
      </w:r>
      <w:r w:rsidR="00A97832" w:rsidRPr="00A8209E">
        <w:rPr>
          <w:rFonts w:asciiTheme="minorHAnsi" w:hAnsiTheme="minorHAnsi"/>
          <w:b/>
          <w:bCs/>
          <w:sz w:val="24"/>
          <w:szCs w:val="24"/>
        </w:rPr>
        <w:t>C</w:t>
      </w:r>
      <w:r w:rsidRPr="00A8209E">
        <w:rPr>
          <w:rFonts w:asciiTheme="minorHAnsi" w:hAnsiTheme="minorHAnsi"/>
          <w:b/>
          <w:bCs/>
          <w:sz w:val="24"/>
          <w:szCs w:val="24"/>
        </w:rPr>
        <w:t>oordenadores</w:t>
      </w:r>
      <w:r w:rsidRPr="00A8209E">
        <w:rPr>
          <w:rFonts w:asciiTheme="minorHAnsi" w:hAnsiTheme="minorHAnsi"/>
          <w:sz w:val="24"/>
          <w:szCs w:val="24"/>
        </w:rPr>
        <w:t xml:space="preserve"> </w:t>
      </w:r>
      <w:r w:rsidR="00864CC2" w:rsidRPr="00A8209E">
        <w:rPr>
          <w:rFonts w:asciiTheme="minorHAnsi" w:hAnsiTheme="minorHAnsi"/>
          <w:sz w:val="24"/>
          <w:szCs w:val="24"/>
        </w:rPr>
        <w:t>pelas</w:t>
      </w:r>
      <w:r w:rsidRPr="00786B25">
        <w:rPr>
          <w:rFonts w:asciiTheme="minorHAnsi" w:hAnsiTheme="minorHAnsi"/>
          <w:sz w:val="24"/>
          <w:szCs w:val="24"/>
        </w:rPr>
        <w:t xml:space="preserve"> </w:t>
      </w:r>
      <w:r w:rsidR="004F33C1" w:rsidRPr="00A8209E">
        <w:rPr>
          <w:rFonts w:asciiTheme="minorHAnsi" w:hAnsiTheme="minorHAnsi"/>
          <w:b/>
          <w:bCs/>
          <w:sz w:val="24"/>
          <w:szCs w:val="24"/>
        </w:rPr>
        <w:t>Instituições Consorciadas</w:t>
      </w:r>
      <w:r w:rsidRPr="00786B25">
        <w:rPr>
          <w:rFonts w:asciiTheme="minorHAnsi" w:hAnsiTheme="minorHAnsi"/>
          <w:sz w:val="24"/>
          <w:szCs w:val="24"/>
        </w:rPr>
        <w:t>, respeitadas</w:t>
      </w:r>
      <w:r w:rsidRPr="004361B6">
        <w:rPr>
          <w:rFonts w:asciiTheme="minorHAnsi" w:hAnsiTheme="minorHAnsi"/>
          <w:sz w:val="24"/>
          <w:szCs w:val="24"/>
        </w:rPr>
        <w:t xml:space="preserve"> as regras e procedimentos sobre administração de garantias constantes nos </w:t>
      </w:r>
      <w:r w:rsidRPr="004361B6">
        <w:rPr>
          <w:rFonts w:asciiTheme="minorHAnsi" w:hAnsiTheme="minorHAnsi"/>
          <w:b/>
          <w:sz w:val="24"/>
          <w:szCs w:val="24"/>
        </w:rPr>
        <w:t>Normativos B3</w:t>
      </w:r>
      <w:r w:rsidR="00D91585">
        <w:rPr>
          <w:rFonts w:asciiTheme="minorHAnsi" w:hAnsiTheme="minorHAnsi"/>
          <w:sz w:val="24"/>
          <w:szCs w:val="24"/>
        </w:rPr>
        <w:t>.</w:t>
      </w:r>
    </w:p>
    <w:p w14:paraId="0C6E3CF4" w14:textId="1CFB875B" w:rsidR="001F2DE2" w:rsidRDefault="004361B6" w:rsidP="008E41CB">
      <w:pPr>
        <w:pStyle w:val="Recuodecorpodetexto3"/>
        <w:keepNext/>
        <w:numPr>
          <w:ilvl w:val="1"/>
          <w:numId w:val="25"/>
        </w:numPr>
        <w:spacing w:after="160"/>
        <w:ind w:left="709"/>
        <w:rPr>
          <w:rFonts w:asciiTheme="minorHAnsi" w:hAnsiTheme="minorHAnsi"/>
          <w:sz w:val="24"/>
          <w:szCs w:val="24"/>
        </w:rPr>
      </w:pPr>
      <w:r w:rsidRPr="004361B6">
        <w:rPr>
          <w:rFonts w:asciiTheme="minorHAnsi" w:hAnsiTheme="minorHAnsi"/>
          <w:sz w:val="24"/>
          <w:szCs w:val="24"/>
        </w:rPr>
        <w:t xml:space="preserve">Os serviços de liquidação contemplarão, em linhas gerais, as obrigações e providências dispostas abaixo, nas quais a </w:t>
      </w:r>
      <w:r w:rsidRPr="004361B6">
        <w:rPr>
          <w:rFonts w:asciiTheme="minorHAnsi" w:hAnsiTheme="minorHAnsi"/>
          <w:b/>
          <w:sz w:val="24"/>
          <w:szCs w:val="24"/>
        </w:rPr>
        <w:t>B3</w:t>
      </w:r>
      <w:r>
        <w:rPr>
          <w:rFonts w:asciiTheme="minorHAnsi" w:hAnsiTheme="minorHAnsi"/>
          <w:sz w:val="24"/>
          <w:szCs w:val="24"/>
        </w:rPr>
        <w:t>:</w:t>
      </w:r>
    </w:p>
    <w:p w14:paraId="2CC8B3C0" w14:textId="097CCE2F" w:rsidR="004361B6" w:rsidRP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efetuará o controle da liquidação da </w:t>
      </w:r>
      <w:r w:rsidR="00A00800" w:rsidRPr="00A00800">
        <w:rPr>
          <w:rFonts w:asciiTheme="minorHAnsi" w:hAnsiTheme="minorHAnsi"/>
          <w:b/>
          <w:sz w:val="24"/>
          <w:szCs w:val="24"/>
        </w:rPr>
        <w:t>O</w:t>
      </w:r>
      <w:r w:rsidRPr="00A00800">
        <w:rPr>
          <w:rFonts w:asciiTheme="minorHAnsi" w:hAnsiTheme="minorHAnsi"/>
          <w:b/>
          <w:sz w:val="24"/>
          <w:szCs w:val="24"/>
        </w:rPr>
        <w:t>ferta</w:t>
      </w:r>
      <w:r w:rsidRPr="004361B6">
        <w:rPr>
          <w:rFonts w:asciiTheme="minorHAnsi" w:hAnsiTheme="minorHAnsi"/>
          <w:sz w:val="24"/>
          <w:szCs w:val="24"/>
        </w:rPr>
        <w:t xml:space="preserve"> junto </w:t>
      </w:r>
      <w:r w:rsidR="00284F96" w:rsidRPr="00A8209E">
        <w:rPr>
          <w:rFonts w:asciiTheme="minorHAnsi" w:hAnsiTheme="minorHAnsi"/>
          <w:sz w:val="24"/>
          <w:szCs w:val="24"/>
        </w:rPr>
        <w:t>ao</w:t>
      </w:r>
      <w:r w:rsidR="00284F96" w:rsidRPr="00C05085">
        <w:rPr>
          <w:rFonts w:asciiTheme="minorHAnsi" w:hAnsiTheme="minorHAnsi"/>
          <w:sz w:val="24"/>
          <w:szCs w:val="24"/>
        </w:rPr>
        <w:t>s</w:t>
      </w:r>
      <w:r w:rsidR="00050C1D" w:rsidRPr="00C05085">
        <w:rPr>
          <w:rFonts w:asciiTheme="minorHAnsi" w:hAnsiTheme="minorHAnsi"/>
          <w:sz w:val="24"/>
          <w:szCs w:val="24"/>
        </w:rPr>
        <w:t xml:space="preserve"> </w:t>
      </w:r>
      <w:r w:rsidR="00750B13" w:rsidRPr="00A8209E">
        <w:rPr>
          <w:rFonts w:asciiTheme="minorHAnsi" w:hAnsiTheme="minorHAnsi"/>
          <w:b/>
          <w:bCs/>
          <w:sz w:val="24"/>
          <w:szCs w:val="24"/>
        </w:rPr>
        <w:t>C</w:t>
      </w:r>
      <w:r w:rsidR="00050C1D" w:rsidRPr="00A8209E">
        <w:rPr>
          <w:rFonts w:asciiTheme="minorHAnsi" w:hAnsiTheme="minorHAnsi"/>
          <w:b/>
          <w:bCs/>
          <w:sz w:val="24"/>
          <w:szCs w:val="24"/>
        </w:rPr>
        <w:t>oordenadores</w:t>
      </w:r>
      <w:r w:rsidR="00284F96" w:rsidRPr="00A8209E">
        <w:rPr>
          <w:rFonts w:asciiTheme="minorHAnsi" w:hAnsiTheme="minorHAnsi"/>
          <w:b/>
          <w:bCs/>
          <w:sz w:val="24"/>
          <w:szCs w:val="24"/>
        </w:rPr>
        <w:t xml:space="preserve"> da </w:t>
      </w:r>
      <w:r w:rsidR="00750B13" w:rsidRPr="00A8209E">
        <w:rPr>
          <w:rFonts w:asciiTheme="minorHAnsi" w:hAnsiTheme="minorHAnsi"/>
          <w:b/>
          <w:bCs/>
          <w:sz w:val="24"/>
          <w:szCs w:val="24"/>
        </w:rPr>
        <w:t>O</w:t>
      </w:r>
      <w:r w:rsidR="00284F96" w:rsidRPr="00A8209E">
        <w:rPr>
          <w:rFonts w:asciiTheme="minorHAnsi" w:hAnsiTheme="minorHAnsi"/>
          <w:b/>
          <w:bCs/>
          <w:sz w:val="24"/>
          <w:szCs w:val="24"/>
        </w:rPr>
        <w:t>ferta</w:t>
      </w:r>
      <w:r w:rsidR="00284F96" w:rsidRPr="00C05085">
        <w:rPr>
          <w:rFonts w:asciiTheme="minorHAnsi" w:hAnsiTheme="minorHAnsi"/>
          <w:sz w:val="24"/>
          <w:szCs w:val="24"/>
        </w:rPr>
        <w:t xml:space="preserve"> </w:t>
      </w:r>
      <w:r w:rsidRPr="00C05085">
        <w:rPr>
          <w:rFonts w:asciiTheme="minorHAnsi" w:hAnsiTheme="minorHAnsi"/>
          <w:sz w:val="24"/>
          <w:szCs w:val="24"/>
        </w:rPr>
        <w:t>e</w:t>
      </w:r>
      <w:r w:rsidRPr="004361B6">
        <w:rPr>
          <w:rFonts w:asciiTheme="minorHAnsi" w:hAnsiTheme="minorHAnsi"/>
          <w:sz w:val="24"/>
          <w:szCs w:val="24"/>
        </w:rPr>
        <w:t xml:space="preserve"> </w:t>
      </w:r>
      <w:r w:rsidR="00786B25">
        <w:rPr>
          <w:rFonts w:asciiTheme="minorHAnsi" w:hAnsiTheme="minorHAnsi"/>
          <w:b/>
          <w:bCs/>
          <w:sz w:val="24"/>
          <w:szCs w:val="24"/>
        </w:rPr>
        <w:t>Instituições Consorciadas</w:t>
      </w:r>
      <w:r w:rsidRPr="004361B6">
        <w:rPr>
          <w:rFonts w:asciiTheme="minorHAnsi" w:hAnsiTheme="minorHAnsi"/>
          <w:sz w:val="24"/>
          <w:szCs w:val="24"/>
        </w:rPr>
        <w:t xml:space="preserve">, conforme aplicável, de modo a viabilizar operacionalmente as condições da </w:t>
      </w:r>
      <w:r w:rsidR="00A00800" w:rsidRPr="00A00800">
        <w:rPr>
          <w:rFonts w:asciiTheme="minorHAnsi" w:hAnsiTheme="minorHAnsi"/>
          <w:b/>
          <w:sz w:val="24"/>
          <w:szCs w:val="24"/>
        </w:rPr>
        <w:t>O</w:t>
      </w:r>
      <w:r w:rsidRPr="00A00800">
        <w:rPr>
          <w:rFonts w:asciiTheme="minorHAnsi" w:hAnsiTheme="minorHAnsi"/>
          <w:b/>
          <w:sz w:val="24"/>
          <w:szCs w:val="24"/>
        </w:rPr>
        <w:t>ferta</w:t>
      </w:r>
      <w:r w:rsidRPr="004361B6">
        <w:rPr>
          <w:rFonts w:asciiTheme="minorHAnsi" w:hAnsiTheme="minorHAnsi"/>
          <w:sz w:val="24"/>
          <w:szCs w:val="24"/>
        </w:rPr>
        <w:t>;</w:t>
      </w:r>
    </w:p>
    <w:p w14:paraId="2AA49CDA" w14:textId="3A7D8C80" w:rsidR="004361B6" w:rsidRP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receberá, dos </w:t>
      </w:r>
      <w:r w:rsidRPr="004361B6">
        <w:rPr>
          <w:rFonts w:asciiTheme="minorHAnsi" w:hAnsiTheme="minorHAnsi"/>
          <w:b/>
          <w:sz w:val="24"/>
          <w:szCs w:val="24"/>
        </w:rPr>
        <w:t>Ofertantes</w:t>
      </w:r>
      <w:r w:rsidRPr="004361B6">
        <w:rPr>
          <w:rFonts w:asciiTheme="minorHAnsi" w:hAnsiTheme="minorHAnsi"/>
          <w:sz w:val="24"/>
          <w:szCs w:val="24"/>
        </w:rPr>
        <w:t xml:space="preserve">, diretamente ou por meio de terceiro contratado, o depósito dos ativos-objeto da </w:t>
      </w:r>
      <w:r w:rsidR="00D91585" w:rsidRPr="00D91585">
        <w:rPr>
          <w:rFonts w:asciiTheme="minorHAnsi" w:hAnsiTheme="minorHAnsi"/>
          <w:b/>
          <w:sz w:val="24"/>
          <w:szCs w:val="24"/>
        </w:rPr>
        <w:t>O</w:t>
      </w:r>
      <w:r w:rsidRPr="00D91585">
        <w:rPr>
          <w:rFonts w:asciiTheme="minorHAnsi" w:hAnsiTheme="minorHAnsi"/>
          <w:b/>
          <w:sz w:val="24"/>
          <w:szCs w:val="24"/>
        </w:rPr>
        <w:t>ferta</w:t>
      </w:r>
      <w:r w:rsidRPr="004361B6">
        <w:rPr>
          <w:rFonts w:asciiTheme="minorHAnsi" w:hAnsiTheme="minorHAnsi"/>
          <w:sz w:val="24"/>
          <w:szCs w:val="24"/>
        </w:rPr>
        <w:t xml:space="preserve">, sendo que nos casos em que houver parcela secundária, tais ativos deverão ser depositados em conformidade com os </w:t>
      </w:r>
      <w:r w:rsidRPr="004361B6">
        <w:rPr>
          <w:rFonts w:asciiTheme="minorHAnsi" w:hAnsiTheme="minorHAnsi"/>
          <w:b/>
          <w:sz w:val="24"/>
          <w:szCs w:val="24"/>
        </w:rPr>
        <w:t>Normativos B3</w:t>
      </w:r>
      <w:r w:rsidRPr="004361B6">
        <w:rPr>
          <w:rFonts w:asciiTheme="minorHAnsi" w:hAnsiTheme="minorHAnsi"/>
          <w:sz w:val="24"/>
          <w:szCs w:val="24"/>
        </w:rPr>
        <w:t>;</w:t>
      </w:r>
    </w:p>
    <w:p w14:paraId="08221158" w14:textId="6D2B7908" w:rsidR="004361B6" w:rsidRP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zelará para que </w:t>
      </w:r>
      <w:r w:rsidR="00A97832" w:rsidRPr="004361B6">
        <w:rPr>
          <w:rFonts w:asciiTheme="minorHAnsi" w:hAnsiTheme="minorHAnsi"/>
          <w:sz w:val="24"/>
          <w:szCs w:val="24"/>
        </w:rPr>
        <w:t xml:space="preserve">os ativos-objeto da </w:t>
      </w:r>
      <w:r w:rsidR="00A97832" w:rsidRPr="00D91585">
        <w:rPr>
          <w:rFonts w:asciiTheme="minorHAnsi" w:hAnsiTheme="minorHAnsi"/>
          <w:b/>
          <w:sz w:val="24"/>
          <w:szCs w:val="24"/>
        </w:rPr>
        <w:t>Oferta</w:t>
      </w:r>
      <w:r w:rsidR="00A97832" w:rsidRPr="004361B6">
        <w:rPr>
          <w:rFonts w:asciiTheme="minorHAnsi" w:hAnsiTheme="minorHAnsi"/>
          <w:sz w:val="24"/>
          <w:szCs w:val="24"/>
        </w:rPr>
        <w:t xml:space="preserve"> </w:t>
      </w:r>
      <w:r w:rsidRPr="004361B6">
        <w:rPr>
          <w:rFonts w:asciiTheme="minorHAnsi" w:hAnsiTheme="minorHAnsi"/>
          <w:sz w:val="24"/>
          <w:szCs w:val="24"/>
        </w:rPr>
        <w:t>sejam distribuíd</w:t>
      </w:r>
      <w:r w:rsidR="002671A3">
        <w:rPr>
          <w:rFonts w:asciiTheme="minorHAnsi" w:hAnsiTheme="minorHAnsi"/>
          <w:sz w:val="24"/>
          <w:szCs w:val="24"/>
        </w:rPr>
        <w:t>o</w:t>
      </w:r>
      <w:r w:rsidRPr="004361B6">
        <w:rPr>
          <w:rFonts w:asciiTheme="minorHAnsi" w:hAnsiTheme="minorHAnsi"/>
          <w:sz w:val="24"/>
          <w:szCs w:val="24"/>
        </w:rPr>
        <w:t>s aos respectivos subscritores e/ou adquirentes,</w:t>
      </w:r>
      <w:r w:rsidR="00050C1D">
        <w:rPr>
          <w:rFonts w:asciiTheme="minorHAnsi" w:hAnsiTheme="minorHAnsi"/>
          <w:sz w:val="24"/>
          <w:szCs w:val="24"/>
        </w:rPr>
        <w:t xml:space="preserve"> conforme o caso,</w:t>
      </w:r>
      <w:r w:rsidRPr="004361B6">
        <w:rPr>
          <w:rFonts w:asciiTheme="minorHAnsi" w:hAnsiTheme="minorHAnsi"/>
          <w:sz w:val="24"/>
          <w:szCs w:val="24"/>
        </w:rPr>
        <w:t xml:space="preserve"> quando do pagamento, por parte destes, dos valores correspondentes à subscrição e/ou aquisição dos ativos distribuídos no âmbito da </w:t>
      </w:r>
      <w:r w:rsidR="00D91585" w:rsidRPr="00D91585">
        <w:rPr>
          <w:rFonts w:asciiTheme="minorHAnsi" w:hAnsiTheme="minorHAnsi"/>
          <w:b/>
          <w:sz w:val="24"/>
          <w:szCs w:val="24"/>
        </w:rPr>
        <w:t>O</w:t>
      </w:r>
      <w:r w:rsidRPr="00D91585">
        <w:rPr>
          <w:rFonts w:asciiTheme="minorHAnsi" w:hAnsiTheme="minorHAnsi"/>
          <w:b/>
          <w:sz w:val="24"/>
          <w:szCs w:val="24"/>
        </w:rPr>
        <w:t>ferta</w:t>
      </w:r>
      <w:r w:rsidRPr="004361B6">
        <w:rPr>
          <w:rFonts w:asciiTheme="minorHAnsi" w:hAnsiTheme="minorHAnsi"/>
          <w:sz w:val="24"/>
          <w:szCs w:val="24"/>
        </w:rPr>
        <w:t>;</w:t>
      </w:r>
    </w:p>
    <w:p w14:paraId="1E000EA6" w14:textId="01C24AEB" w:rsidR="004361B6" w:rsidRP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promoverá, na </w:t>
      </w:r>
      <w:r w:rsidRPr="004361B6">
        <w:rPr>
          <w:rFonts w:asciiTheme="minorHAnsi" w:hAnsiTheme="minorHAnsi"/>
          <w:b/>
          <w:sz w:val="24"/>
          <w:szCs w:val="24"/>
        </w:rPr>
        <w:t>Data de Liquidação</w:t>
      </w:r>
      <w:r w:rsidR="00A97832" w:rsidRPr="00AC6CD9">
        <w:rPr>
          <w:rFonts w:asciiTheme="minorHAnsi" w:hAnsiTheme="minorHAnsi"/>
          <w:bCs/>
          <w:sz w:val="24"/>
          <w:szCs w:val="24"/>
        </w:rPr>
        <w:t>,</w:t>
      </w:r>
      <w:r w:rsidRPr="004361B6">
        <w:rPr>
          <w:rFonts w:asciiTheme="minorHAnsi" w:hAnsiTheme="minorHAnsi"/>
          <w:sz w:val="24"/>
          <w:szCs w:val="24"/>
        </w:rPr>
        <w:t xml:space="preserve"> a liquidação financeira da </w:t>
      </w:r>
      <w:r w:rsidRPr="004361B6">
        <w:rPr>
          <w:rFonts w:asciiTheme="minorHAnsi" w:hAnsiTheme="minorHAnsi"/>
          <w:b/>
          <w:sz w:val="24"/>
          <w:szCs w:val="24"/>
        </w:rPr>
        <w:t>Oferta</w:t>
      </w:r>
      <w:r w:rsidRPr="004361B6">
        <w:rPr>
          <w:rFonts w:asciiTheme="minorHAnsi" w:hAnsiTheme="minorHAnsi"/>
          <w:sz w:val="24"/>
          <w:szCs w:val="24"/>
        </w:rPr>
        <w:t xml:space="preserve">, mediante o recebimento, dos </w:t>
      </w:r>
      <w:r w:rsidR="00A97832">
        <w:rPr>
          <w:rFonts w:asciiTheme="minorHAnsi" w:hAnsiTheme="minorHAnsi"/>
          <w:sz w:val="24"/>
          <w:szCs w:val="24"/>
        </w:rPr>
        <w:t>C</w:t>
      </w:r>
      <w:r w:rsidRPr="004361B6">
        <w:rPr>
          <w:rFonts w:asciiTheme="minorHAnsi" w:hAnsiTheme="minorHAnsi"/>
          <w:sz w:val="24"/>
          <w:szCs w:val="24"/>
        </w:rPr>
        <w:t xml:space="preserve">oordenadores e dos </w:t>
      </w:r>
      <w:r w:rsidR="002671A3" w:rsidRPr="00D07820">
        <w:rPr>
          <w:rFonts w:asciiTheme="minorHAnsi" w:hAnsiTheme="minorHAnsi"/>
          <w:sz w:val="24"/>
          <w:szCs w:val="24"/>
        </w:rPr>
        <w:t>a</w:t>
      </w:r>
      <w:r w:rsidRPr="00D07820">
        <w:rPr>
          <w:rFonts w:asciiTheme="minorHAnsi" w:hAnsiTheme="minorHAnsi"/>
          <w:sz w:val="24"/>
          <w:szCs w:val="24"/>
        </w:rPr>
        <w:t xml:space="preserve">gentes de </w:t>
      </w:r>
      <w:r w:rsidR="002671A3" w:rsidRPr="00D07820">
        <w:rPr>
          <w:rFonts w:asciiTheme="minorHAnsi" w:hAnsiTheme="minorHAnsi"/>
          <w:sz w:val="24"/>
          <w:szCs w:val="24"/>
        </w:rPr>
        <w:t>c</w:t>
      </w:r>
      <w:r w:rsidRPr="00D07820">
        <w:rPr>
          <w:rFonts w:asciiTheme="minorHAnsi" w:hAnsiTheme="minorHAnsi"/>
          <w:sz w:val="24"/>
          <w:szCs w:val="24"/>
        </w:rPr>
        <w:t>ustódia</w:t>
      </w:r>
      <w:r w:rsidRPr="004361B6">
        <w:rPr>
          <w:rFonts w:asciiTheme="minorHAnsi" w:hAnsiTheme="minorHAnsi"/>
          <w:sz w:val="24"/>
          <w:szCs w:val="24"/>
        </w:rPr>
        <w:t xml:space="preserve">, se aplicável, dos valores correspondentes a suas respectivas reservas, conforme enviadas para a </w:t>
      </w:r>
      <w:r w:rsidRPr="004361B6">
        <w:rPr>
          <w:rFonts w:asciiTheme="minorHAnsi" w:hAnsiTheme="minorHAnsi"/>
          <w:b/>
          <w:sz w:val="24"/>
          <w:szCs w:val="24"/>
        </w:rPr>
        <w:t>B3</w:t>
      </w:r>
      <w:r w:rsidRPr="004361B6">
        <w:rPr>
          <w:rFonts w:asciiTheme="minorHAnsi" w:hAnsiTheme="minorHAnsi"/>
          <w:sz w:val="24"/>
          <w:szCs w:val="24"/>
        </w:rPr>
        <w:t xml:space="preserve">, repassando tais valores recebidos aos </w:t>
      </w:r>
      <w:r w:rsidRPr="004361B6">
        <w:rPr>
          <w:rFonts w:asciiTheme="minorHAnsi" w:hAnsiTheme="minorHAnsi"/>
          <w:b/>
          <w:sz w:val="24"/>
          <w:szCs w:val="24"/>
        </w:rPr>
        <w:t>Ofertantes</w:t>
      </w:r>
      <w:r w:rsidRPr="004361B6">
        <w:rPr>
          <w:rFonts w:asciiTheme="minorHAnsi" w:hAnsiTheme="minorHAnsi"/>
          <w:sz w:val="24"/>
          <w:szCs w:val="24"/>
        </w:rPr>
        <w:t xml:space="preserve"> com as respectivas deduções, conforme instruído pel</w:t>
      </w:r>
      <w:r w:rsidR="00273068">
        <w:rPr>
          <w:rFonts w:asciiTheme="minorHAnsi" w:hAnsiTheme="minorHAnsi"/>
          <w:sz w:val="24"/>
          <w:szCs w:val="24"/>
        </w:rPr>
        <w:t>o Coordenador</w:t>
      </w:r>
      <w:r w:rsidRPr="004361B6">
        <w:rPr>
          <w:rFonts w:asciiTheme="minorHAnsi" w:hAnsiTheme="minorHAnsi"/>
          <w:b/>
          <w:sz w:val="24"/>
          <w:szCs w:val="24"/>
        </w:rPr>
        <w:t xml:space="preserve"> Líder</w:t>
      </w:r>
      <w:r w:rsidRPr="004361B6">
        <w:rPr>
          <w:rFonts w:asciiTheme="minorHAnsi" w:hAnsiTheme="minorHAnsi"/>
          <w:sz w:val="24"/>
          <w:szCs w:val="24"/>
        </w:rPr>
        <w:t>;</w:t>
      </w:r>
    </w:p>
    <w:p w14:paraId="033EBA32" w14:textId="06D7BF70" w:rsid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promoverá, </w:t>
      </w:r>
      <w:r w:rsidRPr="00786B25">
        <w:rPr>
          <w:rFonts w:asciiTheme="minorHAnsi" w:hAnsiTheme="minorHAnsi"/>
          <w:sz w:val="24"/>
          <w:szCs w:val="24"/>
        </w:rPr>
        <w:t xml:space="preserve">na </w:t>
      </w:r>
      <w:r w:rsidRPr="00A8209E">
        <w:rPr>
          <w:rFonts w:asciiTheme="minorHAnsi" w:hAnsiTheme="minorHAnsi"/>
          <w:b/>
          <w:sz w:val="24"/>
          <w:szCs w:val="24"/>
        </w:rPr>
        <w:t>Data de Liquidação</w:t>
      </w:r>
      <w:r w:rsidRPr="00A8209E">
        <w:rPr>
          <w:rFonts w:asciiTheme="minorHAnsi" w:hAnsiTheme="minorHAnsi"/>
          <w:sz w:val="24"/>
          <w:szCs w:val="24"/>
        </w:rPr>
        <w:t xml:space="preserve">, o pagamento dos valores devidos aos </w:t>
      </w:r>
      <w:r w:rsidR="00A97832" w:rsidRPr="00A8209E">
        <w:rPr>
          <w:rFonts w:asciiTheme="minorHAnsi" w:hAnsiTheme="minorHAnsi"/>
          <w:b/>
          <w:bCs/>
          <w:sz w:val="24"/>
          <w:szCs w:val="24"/>
        </w:rPr>
        <w:t>C</w:t>
      </w:r>
      <w:r w:rsidRPr="00A8209E">
        <w:rPr>
          <w:rFonts w:asciiTheme="minorHAnsi" w:hAnsiTheme="minorHAnsi"/>
          <w:b/>
          <w:bCs/>
          <w:sz w:val="24"/>
          <w:szCs w:val="24"/>
        </w:rPr>
        <w:t>oordenadores</w:t>
      </w:r>
      <w:r w:rsidR="004F33C1" w:rsidRPr="00A8209E">
        <w:rPr>
          <w:rFonts w:asciiTheme="minorHAnsi" w:hAnsiTheme="minorHAnsi"/>
          <w:b/>
          <w:bCs/>
          <w:sz w:val="24"/>
          <w:szCs w:val="24"/>
        </w:rPr>
        <w:t xml:space="preserve"> </w:t>
      </w:r>
      <w:r w:rsidR="004F33C1" w:rsidRPr="00A8209E">
        <w:rPr>
          <w:rFonts w:asciiTheme="minorHAnsi" w:hAnsiTheme="minorHAnsi"/>
          <w:sz w:val="24"/>
          <w:szCs w:val="24"/>
        </w:rPr>
        <w:t>e</w:t>
      </w:r>
      <w:r w:rsidR="004F33C1" w:rsidRPr="00786B25">
        <w:rPr>
          <w:rFonts w:asciiTheme="minorHAnsi" w:hAnsiTheme="minorHAnsi"/>
          <w:b/>
          <w:bCs/>
          <w:sz w:val="24"/>
          <w:szCs w:val="24"/>
        </w:rPr>
        <w:t xml:space="preserve"> Instituiç</w:t>
      </w:r>
      <w:r w:rsidR="004F33C1" w:rsidRPr="00A8209E">
        <w:rPr>
          <w:rFonts w:asciiTheme="minorHAnsi" w:hAnsiTheme="minorHAnsi"/>
          <w:b/>
          <w:bCs/>
          <w:sz w:val="24"/>
          <w:szCs w:val="24"/>
        </w:rPr>
        <w:t>ões Consorciadas</w:t>
      </w:r>
      <w:r w:rsidR="005901F5" w:rsidRPr="00A8209E">
        <w:rPr>
          <w:rFonts w:asciiTheme="minorHAnsi" w:hAnsiTheme="minorHAnsi"/>
          <w:sz w:val="24"/>
          <w:szCs w:val="24"/>
        </w:rPr>
        <w:t xml:space="preserve">, </w:t>
      </w:r>
      <w:r w:rsidR="004F33C1" w:rsidRPr="00A8209E">
        <w:rPr>
          <w:rFonts w:asciiTheme="minorHAnsi" w:hAnsiTheme="minorHAnsi"/>
          <w:sz w:val="24"/>
          <w:szCs w:val="24"/>
        </w:rPr>
        <w:t>conforme</w:t>
      </w:r>
      <w:r w:rsidR="005901F5" w:rsidRPr="00A8209E">
        <w:rPr>
          <w:rFonts w:asciiTheme="minorHAnsi" w:hAnsiTheme="minorHAnsi"/>
          <w:sz w:val="24"/>
          <w:szCs w:val="24"/>
        </w:rPr>
        <w:t xml:space="preserve"> aplicável,</w:t>
      </w:r>
      <w:r w:rsidR="005901F5" w:rsidRPr="00786B25">
        <w:rPr>
          <w:rFonts w:asciiTheme="minorHAnsi" w:hAnsiTheme="minorHAnsi"/>
          <w:sz w:val="24"/>
          <w:szCs w:val="24"/>
        </w:rPr>
        <w:t xml:space="preserve"> </w:t>
      </w:r>
      <w:r w:rsidRPr="00A8209E">
        <w:rPr>
          <w:rFonts w:asciiTheme="minorHAnsi" w:hAnsiTheme="minorHAnsi"/>
          <w:sz w:val="24"/>
          <w:szCs w:val="24"/>
        </w:rPr>
        <w:t>a título de remuneração e, a depender do caso, ressarcimento das despesas</w:t>
      </w:r>
      <w:r w:rsidRPr="004361B6">
        <w:rPr>
          <w:rFonts w:asciiTheme="minorHAnsi" w:hAnsiTheme="minorHAnsi"/>
          <w:sz w:val="24"/>
          <w:szCs w:val="24"/>
        </w:rPr>
        <w:t xml:space="preserve">, conforme tais valores tenham sido informados à </w:t>
      </w:r>
      <w:r w:rsidRPr="004361B6">
        <w:rPr>
          <w:rFonts w:asciiTheme="minorHAnsi" w:hAnsiTheme="minorHAnsi"/>
          <w:b/>
          <w:sz w:val="24"/>
          <w:szCs w:val="24"/>
        </w:rPr>
        <w:t>B3</w:t>
      </w:r>
      <w:r w:rsidRPr="004361B6">
        <w:rPr>
          <w:rFonts w:asciiTheme="minorHAnsi" w:hAnsiTheme="minorHAnsi"/>
          <w:sz w:val="24"/>
          <w:szCs w:val="24"/>
        </w:rPr>
        <w:t xml:space="preserve"> pel</w:t>
      </w:r>
      <w:r w:rsidR="00273068">
        <w:rPr>
          <w:rFonts w:asciiTheme="minorHAnsi" w:hAnsiTheme="minorHAnsi"/>
          <w:sz w:val="24"/>
          <w:szCs w:val="24"/>
        </w:rPr>
        <w:t>o</w:t>
      </w:r>
      <w:r w:rsidRPr="004361B6">
        <w:rPr>
          <w:rFonts w:asciiTheme="minorHAnsi" w:hAnsiTheme="minorHAnsi"/>
          <w:sz w:val="24"/>
          <w:szCs w:val="24"/>
        </w:rPr>
        <w:t xml:space="preserve"> </w:t>
      </w:r>
      <w:r w:rsidR="00273068">
        <w:rPr>
          <w:rFonts w:asciiTheme="minorHAnsi" w:hAnsiTheme="minorHAnsi"/>
          <w:b/>
          <w:sz w:val="24"/>
          <w:szCs w:val="24"/>
        </w:rPr>
        <w:t>Coordenador</w:t>
      </w:r>
      <w:r w:rsidR="00273068" w:rsidRPr="004361B6">
        <w:rPr>
          <w:rFonts w:asciiTheme="minorHAnsi" w:hAnsiTheme="minorHAnsi"/>
          <w:b/>
          <w:sz w:val="24"/>
          <w:szCs w:val="24"/>
        </w:rPr>
        <w:t xml:space="preserve"> </w:t>
      </w:r>
      <w:r w:rsidRPr="004361B6">
        <w:rPr>
          <w:rFonts w:asciiTheme="minorHAnsi" w:hAnsiTheme="minorHAnsi"/>
          <w:b/>
          <w:sz w:val="24"/>
          <w:szCs w:val="24"/>
        </w:rPr>
        <w:t>Líder</w:t>
      </w:r>
      <w:r w:rsidR="00A97832">
        <w:rPr>
          <w:rFonts w:asciiTheme="minorHAnsi" w:hAnsiTheme="minorHAnsi"/>
          <w:b/>
          <w:sz w:val="24"/>
          <w:szCs w:val="24"/>
        </w:rPr>
        <w:t>,</w:t>
      </w:r>
      <w:r w:rsidRPr="004361B6">
        <w:rPr>
          <w:rFonts w:asciiTheme="minorHAnsi" w:hAnsiTheme="minorHAnsi"/>
          <w:sz w:val="24"/>
          <w:szCs w:val="24"/>
        </w:rPr>
        <w:t xml:space="preserve"> e </w:t>
      </w:r>
      <w:r w:rsidR="006E3B17">
        <w:rPr>
          <w:rFonts w:asciiTheme="minorHAnsi" w:hAnsiTheme="minorHAnsi"/>
          <w:sz w:val="24"/>
          <w:szCs w:val="24"/>
        </w:rPr>
        <w:t xml:space="preserve">realizará </w:t>
      </w:r>
      <w:r w:rsidR="006E3B17">
        <w:rPr>
          <w:rFonts w:asciiTheme="minorHAnsi" w:hAnsiTheme="minorHAnsi"/>
          <w:sz w:val="24"/>
          <w:szCs w:val="24"/>
        </w:rPr>
        <w:lastRenderedPageBreak/>
        <w:t>a retenção dos</w:t>
      </w:r>
      <w:r w:rsidRPr="004361B6">
        <w:rPr>
          <w:rFonts w:asciiTheme="minorHAnsi" w:hAnsiTheme="minorHAnsi"/>
          <w:sz w:val="24"/>
          <w:szCs w:val="24"/>
        </w:rPr>
        <w:t xml:space="preserve"> valores referentes à prestação dos serviços oferecidos pela </w:t>
      </w:r>
      <w:r w:rsidRPr="004361B6">
        <w:rPr>
          <w:rFonts w:asciiTheme="minorHAnsi" w:hAnsiTheme="minorHAnsi"/>
          <w:b/>
          <w:sz w:val="24"/>
          <w:szCs w:val="24"/>
        </w:rPr>
        <w:t>B3</w:t>
      </w:r>
      <w:r w:rsidR="006E3B17">
        <w:rPr>
          <w:rFonts w:asciiTheme="minorHAnsi" w:hAnsiTheme="minorHAnsi"/>
          <w:sz w:val="24"/>
          <w:szCs w:val="24"/>
        </w:rPr>
        <w:t>,</w:t>
      </w:r>
      <w:r w:rsidRPr="004361B6">
        <w:rPr>
          <w:rFonts w:asciiTheme="minorHAnsi" w:hAnsiTheme="minorHAnsi"/>
          <w:sz w:val="24"/>
          <w:szCs w:val="24"/>
        </w:rPr>
        <w:t xml:space="preserve"> definidos no momento de seleção do pacote de serviços pelos </w:t>
      </w:r>
      <w:r w:rsidRPr="004361B6">
        <w:rPr>
          <w:rFonts w:asciiTheme="minorHAnsi" w:hAnsiTheme="minorHAnsi"/>
          <w:b/>
          <w:sz w:val="24"/>
          <w:szCs w:val="24"/>
        </w:rPr>
        <w:t>Ofertantes</w:t>
      </w:r>
      <w:r w:rsidRPr="004361B6">
        <w:rPr>
          <w:rFonts w:asciiTheme="minorHAnsi" w:hAnsiTheme="minorHAnsi"/>
          <w:sz w:val="24"/>
          <w:szCs w:val="24"/>
        </w:rPr>
        <w:t xml:space="preserve"> e pel</w:t>
      </w:r>
      <w:r w:rsidR="00273068">
        <w:rPr>
          <w:rFonts w:asciiTheme="minorHAnsi" w:hAnsiTheme="minorHAnsi"/>
          <w:sz w:val="24"/>
          <w:szCs w:val="24"/>
        </w:rPr>
        <w:t>o Coordenador</w:t>
      </w:r>
      <w:r w:rsidRPr="004361B6">
        <w:rPr>
          <w:rFonts w:asciiTheme="minorHAnsi" w:hAnsiTheme="minorHAnsi"/>
          <w:sz w:val="24"/>
          <w:szCs w:val="24"/>
        </w:rPr>
        <w:t xml:space="preserve"> </w:t>
      </w:r>
      <w:r w:rsidRPr="004361B6">
        <w:rPr>
          <w:rFonts w:asciiTheme="minorHAnsi" w:hAnsiTheme="minorHAnsi"/>
          <w:b/>
          <w:sz w:val="24"/>
          <w:szCs w:val="24"/>
        </w:rPr>
        <w:t>Líder</w:t>
      </w:r>
      <w:r w:rsidRPr="004361B6">
        <w:rPr>
          <w:rFonts w:asciiTheme="minorHAnsi" w:hAnsiTheme="minorHAnsi"/>
          <w:sz w:val="24"/>
          <w:szCs w:val="24"/>
        </w:rPr>
        <w:t>; e</w:t>
      </w:r>
    </w:p>
    <w:p w14:paraId="66266FA4" w14:textId="189F080F" w:rsidR="004F33C1" w:rsidRPr="004361B6" w:rsidRDefault="004F33C1" w:rsidP="00AC6CD9">
      <w:pPr>
        <w:pStyle w:val="Recuodecorpodetexto3"/>
        <w:keepNext/>
        <w:numPr>
          <w:ilvl w:val="0"/>
          <w:numId w:val="28"/>
        </w:numPr>
        <w:spacing w:after="160"/>
        <w:ind w:left="1440" w:hanging="720"/>
        <w:rPr>
          <w:rFonts w:asciiTheme="minorHAnsi" w:hAnsiTheme="minorHAnsi"/>
          <w:sz w:val="24"/>
          <w:szCs w:val="24"/>
        </w:rPr>
      </w:pPr>
      <w:r>
        <w:rPr>
          <w:rFonts w:asciiTheme="minorHAnsi" w:hAnsiTheme="minorHAnsi"/>
          <w:sz w:val="24"/>
          <w:szCs w:val="24"/>
        </w:rPr>
        <w:t xml:space="preserve">promoverá, na </w:t>
      </w:r>
      <w:r w:rsidRPr="00A8209E">
        <w:rPr>
          <w:rFonts w:asciiTheme="minorHAnsi" w:hAnsiTheme="minorHAnsi"/>
          <w:b/>
          <w:bCs/>
          <w:sz w:val="24"/>
          <w:szCs w:val="24"/>
        </w:rPr>
        <w:t>Data de Liquidação</w:t>
      </w:r>
      <w:r w:rsidRPr="00A8209E">
        <w:rPr>
          <w:rFonts w:asciiTheme="minorHAnsi" w:hAnsiTheme="minorHAnsi"/>
          <w:sz w:val="24"/>
          <w:szCs w:val="24"/>
        </w:rPr>
        <w:t>, o pagamento dos valores devidos aos Ofertantes</w:t>
      </w:r>
      <w:r w:rsidR="00C13C86">
        <w:rPr>
          <w:rFonts w:asciiTheme="minorHAnsi" w:hAnsiTheme="minorHAnsi"/>
          <w:sz w:val="24"/>
          <w:szCs w:val="24"/>
        </w:rPr>
        <w:t>.</w:t>
      </w:r>
    </w:p>
    <w:p w14:paraId="1879B302" w14:textId="128BA78F" w:rsidR="004361B6" w:rsidRPr="004361B6" w:rsidRDefault="004361B6" w:rsidP="00AC6CD9">
      <w:pPr>
        <w:pStyle w:val="Recuodecorpodetexto3"/>
        <w:keepNext/>
        <w:numPr>
          <w:ilvl w:val="0"/>
          <w:numId w:val="28"/>
        </w:numPr>
        <w:spacing w:after="160"/>
        <w:ind w:left="1440" w:hanging="720"/>
        <w:rPr>
          <w:rFonts w:asciiTheme="minorHAnsi" w:hAnsiTheme="minorHAnsi"/>
          <w:sz w:val="24"/>
          <w:szCs w:val="24"/>
        </w:rPr>
      </w:pPr>
      <w:r w:rsidRPr="004361B6">
        <w:rPr>
          <w:rFonts w:asciiTheme="minorHAnsi" w:hAnsiTheme="minorHAnsi"/>
          <w:sz w:val="24"/>
          <w:szCs w:val="24"/>
        </w:rPr>
        <w:t xml:space="preserve">promoverá, na </w:t>
      </w:r>
      <w:r w:rsidRPr="004361B6">
        <w:rPr>
          <w:rFonts w:asciiTheme="minorHAnsi" w:hAnsiTheme="minorHAnsi"/>
          <w:b/>
          <w:sz w:val="24"/>
          <w:szCs w:val="24"/>
        </w:rPr>
        <w:t>Data de Liquidação</w:t>
      </w:r>
      <w:r w:rsidRPr="004361B6">
        <w:rPr>
          <w:rFonts w:asciiTheme="minorHAnsi" w:hAnsiTheme="minorHAnsi"/>
          <w:sz w:val="24"/>
          <w:szCs w:val="24"/>
        </w:rPr>
        <w:t xml:space="preserve">, a entrega dos ativos-objeto da </w:t>
      </w:r>
      <w:r w:rsidR="003924E1" w:rsidRPr="003924E1">
        <w:rPr>
          <w:rFonts w:asciiTheme="minorHAnsi" w:hAnsiTheme="minorHAnsi"/>
          <w:b/>
          <w:sz w:val="24"/>
          <w:szCs w:val="24"/>
        </w:rPr>
        <w:t>O</w:t>
      </w:r>
      <w:r w:rsidRPr="003924E1">
        <w:rPr>
          <w:rFonts w:asciiTheme="minorHAnsi" w:hAnsiTheme="minorHAnsi"/>
          <w:b/>
          <w:sz w:val="24"/>
          <w:szCs w:val="24"/>
        </w:rPr>
        <w:t>ferta</w:t>
      </w:r>
      <w:r w:rsidRPr="004361B6">
        <w:rPr>
          <w:rFonts w:asciiTheme="minorHAnsi" w:hAnsiTheme="minorHAnsi"/>
          <w:sz w:val="24"/>
          <w:szCs w:val="24"/>
        </w:rPr>
        <w:t xml:space="preserve">, efetuando o registro individual de </w:t>
      </w:r>
      <w:r w:rsidR="00050C1D">
        <w:rPr>
          <w:rFonts w:asciiTheme="minorHAnsi" w:hAnsiTheme="minorHAnsi"/>
          <w:sz w:val="24"/>
          <w:szCs w:val="24"/>
        </w:rPr>
        <w:t>subscrição/</w:t>
      </w:r>
      <w:r w:rsidRPr="004361B6">
        <w:rPr>
          <w:rFonts w:asciiTheme="minorHAnsi" w:hAnsiTheme="minorHAnsi"/>
          <w:sz w:val="24"/>
          <w:szCs w:val="24"/>
        </w:rPr>
        <w:t>aquisição dos ativos para a titularidade dos investidores, mediante a conferência dos valores efetivamente recebidos e do preço por ativo multiplicado pela quantidade de ativos colocad</w:t>
      </w:r>
      <w:r w:rsidR="00A54217">
        <w:rPr>
          <w:rFonts w:asciiTheme="minorHAnsi" w:hAnsiTheme="minorHAnsi"/>
          <w:sz w:val="24"/>
          <w:szCs w:val="24"/>
        </w:rPr>
        <w:t>o</w:t>
      </w:r>
      <w:r w:rsidRPr="004361B6">
        <w:rPr>
          <w:rFonts w:asciiTheme="minorHAnsi" w:hAnsiTheme="minorHAnsi"/>
          <w:sz w:val="24"/>
          <w:szCs w:val="24"/>
        </w:rPr>
        <w:t xml:space="preserve">s no âmbito da </w:t>
      </w:r>
      <w:r w:rsidR="003924E1" w:rsidRPr="003924E1">
        <w:rPr>
          <w:rFonts w:asciiTheme="minorHAnsi" w:hAnsiTheme="minorHAnsi"/>
          <w:b/>
          <w:sz w:val="24"/>
          <w:szCs w:val="24"/>
        </w:rPr>
        <w:t>O</w:t>
      </w:r>
      <w:r w:rsidRPr="003924E1">
        <w:rPr>
          <w:rFonts w:asciiTheme="minorHAnsi" w:hAnsiTheme="minorHAnsi"/>
          <w:b/>
          <w:sz w:val="24"/>
          <w:szCs w:val="24"/>
        </w:rPr>
        <w:t>ferta</w:t>
      </w:r>
      <w:r w:rsidRPr="004361B6">
        <w:rPr>
          <w:rFonts w:asciiTheme="minorHAnsi" w:hAnsiTheme="minorHAnsi"/>
          <w:sz w:val="24"/>
          <w:szCs w:val="24"/>
        </w:rPr>
        <w:t>.</w:t>
      </w:r>
    </w:p>
    <w:p w14:paraId="22758E99" w14:textId="57DFBABB" w:rsidR="001F2DE2" w:rsidRPr="003924E1" w:rsidRDefault="003924E1" w:rsidP="009E7C6D">
      <w:pPr>
        <w:pStyle w:val="Recuodecorpodetexto3"/>
        <w:keepNext/>
        <w:numPr>
          <w:ilvl w:val="1"/>
          <w:numId w:val="25"/>
        </w:numPr>
        <w:spacing w:after="160"/>
        <w:ind w:left="709"/>
        <w:rPr>
          <w:rFonts w:asciiTheme="minorHAnsi" w:hAnsiTheme="minorHAnsi"/>
          <w:sz w:val="24"/>
          <w:szCs w:val="24"/>
        </w:rPr>
      </w:pPr>
      <w:r w:rsidRPr="003924E1">
        <w:rPr>
          <w:rFonts w:asciiTheme="minorHAnsi" w:hAnsiTheme="minorHAnsi"/>
          <w:sz w:val="24"/>
          <w:szCs w:val="24"/>
        </w:rPr>
        <w:t xml:space="preserve">Os </w:t>
      </w:r>
      <w:r w:rsidRPr="003924E1">
        <w:rPr>
          <w:rFonts w:asciiTheme="minorHAnsi" w:hAnsiTheme="minorHAnsi"/>
          <w:b/>
          <w:sz w:val="24"/>
          <w:szCs w:val="24"/>
        </w:rPr>
        <w:t>Contratantes</w:t>
      </w:r>
      <w:r w:rsidRPr="003924E1">
        <w:rPr>
          <w:rFonts w:asciiTheme="minorHAnsi" w:hAnsiTheme="minorHAnsi"/>
          <w:sz w:val="24"/>
          <w:szCs w:val="24"/>
        </w:rPr>
        <w:t xml:space="preserve"> têm o dever de diligenciar para que os marcos tempor</w:t>
      </w:r>
      <w:r w:rsidR="00A54217">
        <w:rPr>
          <w:rFonts w:asciiTheme="minorHAnsi" w:hAnsiTheme="minorHAnsi"/>
          <w:sz w:val="24"/>
          <w:szCs w:val="24"/>
        </w:rPr>
        <w:t>ais</w:t>
      </w:r>
      <w:r w:rsidRPr="003924E1">
        <w:rPr>
          <w:rFonts w:asciiTheme="minorHAnsi" w:hAnsiTheme="minorHAnsi"/>
          <w:sz w:val="24"/>
          <w:szCs w:val="24"/>
        </w:rPr>
        <w:t xml:space="preserve"> </w:t>
      </w:r>
      <w:r w:rsidR="00A54217">
        <w:rPr>
          <w:rFonts w:asciiTheme="minorHAnsi" w:hAnsiTheme="minorHAnsi"/>
          <w:sz w:val="24"/>
          <w:szCs w:val="24"/>
        </w:rPr>
        <w:t xml:space="preserve">disciplinados nos </w:t>
      </w:r>
      <w:r w:rsidR="00A54217" w:rsidRPr="00A54217">
        <w:rPr>
          <w:rFonts w:asciiTheme="minorHAnsi" w:hAnsiTheme="minorHAnsi"/>
          <w:b/>
          <w:sz w:val="24"/>
          <w:szCs w:val="24"/>
        </w:rPr>
        <w:t>Normativos B3</w:t>
      </w:r>
      <w:r w:rsidRPr="003924E1">
        <w:rPr>
          <w:rFonts w:asciiTheme="minorHAnsi" w:hAnsiTheme="minorHAnsi"/>
          <w:sz w:val="24"/>
          <w:szCs w:val="24"/>
        </w:rPr>
        <w:t xml:space="preserve"> </w:t>
      </w:r>
      <w:r w:rsidR="00A54217">
        <w:rPr>
          <w:rFonts w:asciiTheme="minorHAnsi" w:hAnsiTheme="minorHAnsi"/>
          <w:sz w:val="24"/>
          <w:szCs w:val="24"/>
        </w:rPr>
        <w:t xml:space="preserve">em relação ao procedimento de liquidação </w:t>
      </w:r>
      <w:r w:rsidRPr="003924E1">
        <w:rPr>
          <w:rFonts w:asciiTheme="minorHAnsi" w:hAnsiTheme="minorHAnsi"/>
          <w:sz w:val="24"/>
          <w:szCs w:val="24"/>
        </w:rPr>
        <w:t xml:space="preserve">sejam tempestivamente </w:t>
      </w:r>
      <w:r w:rsidR="00A54217">
        <w:rPr>
          <w:rFonts w:asciiTheme="minorHAnsi" w:hAnsiTheme="minorHAnsi"/>
          <w:sz w:val="24"/>
          <w:szCs w:val="24"/>
        </w:rPr>
        <w:t>observados</w:t>
      </w:r>
      <w:r w:rsidRPr="003924E1">
        <w:rPr>
          <w:rFonts w:asciiTheme="minorHAnsi" w:hAnsiTheme="minorHAnsi"/>
          <w:sz w:val="24"/>
          <w:szCs w:val="24"/>
        </w:rPr>
        <w:t xml:space="preserve">. Do contrário, a </w:t>
      </w:r>
      <w:r w:rsidRPr="003924E1">
        <w:rPr>
          <w:rFonts w:asciiTheme="minorHAnsi" w:hAnsiTheme="minorHAnsi"/>
          <w:b/>
          <w:sz w:val="24"/>
          <w:szCs w:val="24"/>
        </w:rPr>
        <w:t>B3</w:t>
      </w:r>
      <w:r w:rsidRPr="003924E1">
        <w:rPr>
          <w:rFonts w:asciiTheme="minorHAnsi" w:hAnsiTheme="minorHAnsi"/>
          <w:sz w:val="24"/>
          <w:szCs w:val="24"/>
        </w:rPr>
        <w:t xml:space="preserve"> poderá não ter tempo hábil para proceder à liquidação da </w:t>
      </w:r>
      <w:r w:rsidR="00A00800" w:rsidRPr="00A00800">
        <w:rPr>
          <w:rFonts w:asciiTheme="minorHAnsi" w:hAnsiTheme="minorHAnsi"/>
          <w:b/>
          <w:sz w:val="24"/>
          <w:szCs w:val="24"/>
        </w:rPr>
        <w:t>O</w:t>
      </w:r>
      <w:r w:rsidRPr="00A00800">
        <w:rPr>
          <w:rFonts w:asciiTheme="minorHAnsi" w:hAnsiTheme="minorHAnsi"/>
          <w:b/>
          <w:sz w:val="24"/>
          <w:szCs w:val="24"/>
        </w:rPr>
        <w:t>ferta</w:t>
      </w:r>
      <w:r w:rsidRPr="003924E1">
        <w:rPr>
          <w:rFonts w:asciiTheme="minorHAnsi" w:hAnsiTheme="minorHAnsi"/>
          <w:sz w:val="24"/>
          <w:szCs w:val="24"/>
        </w:rPr>
        <w:t xml:space="preserve">, </w:t>
      </w:r>
      <w:r w:rsidR="002671A3" w:rsidRPr="003924E1">
        <w:rPr>
          <w:rFonts w:asciiTheme="minorHAnsi" w:hAnsiTheme="minorHAnsi"/>
          <w:sz w:val="24"/>
          <w:szCs w:val="24"/>
        </w:rPr>
        <w:t xml:space="preserve">hipótese em que não poderá ser responsabilizada </w:t>
      </w:r>
      <w:r w:rsidR="002671A3">
        <w:rPr>
          <w:rFonts w:asciiTheme="minorHAnsi" w:hAnsiTheme="minorHAnsi"/>
          <w:sz w:val="24"/>
          <w:szCs w:val="24"/>
        </w:rPr>
        <w:t>sendo que</w:t>
      </w:r>
      <w:r w:rsidR="002671A3" w:rsidRPr="003924E1">
        <w:rPr>
          <w:rFonts w:asciiTheme="minorHAnsi" w:hAnsiTheme="minorHAnsi"/>
          <w:sz w:val="24"/>
          <w:szCs w:val="24"/>
        </w:rPr>
        <w:t xml:space="preserve">, nesse caso, </w:t>
      </w:r>
      <w:r w:rsidR="002671A3">
        <w:rPr>
          <w:rFonts w:asciiTheme="minorHAnsi" w:hAnsiTheme="minorHAnsi"/>
          <w:sz w:val="24"/>
          <w:szCs w:val="24"/>
        </w:rPr>
        <w:t xml:space="preserve">tal evento </w:t>
      </w:r>
      <w:r w:rsidR="002671A3" w:rsidRPr="003924E1">
        <w:rPr>
          <w:rFonts w:asciiTheme="minorHAnsi" w:hAnsiTheme="minorHAnsi"/>
          <w:sz w:val="24"/>
          <w:szCs w:val="24"/>
        </w:rPr>
        <w:t xml:space="preserve">decorrerá exclusivamente do descumprimento das disposições do processo de liquidação especificadas </w:t>
      </w:r>
      <w:r w:rsidR="002671A3">
        <w:rPr>
          <w:rFonts w:asciiTheme="minorHAnsi" w:hAnsiTheme="minorHAnsi"/>
          <w:sz w:val="24"/>
          <w:szCs w:val="24"/>
        </w:rPr>
        <w:t xml:space="preserve">nos </w:t>
      </w:r>
      <w:r w:rsidR="002671A3" w:rsidRPr="00A54217">
        <w:rPr>
          <w:rFonts w:asciiTheme="minorHAnsi" w:hAnsiTheme="minorHAnsi"/>
          <w:b/>
          <w:sz w:val="24"/>
          <w:szCs w:val="24"/>
        </w:rPr>
        <w:t>Normativos B3</w:t>
      </w:r>
      <w:r w:rsidRPr="003924E1">
        <w:rPr>
          <w:rFonts w:asciiTheme="minorHAnsi" w:hAnsiTheme="minorHAnsi"/>
          <w:sz w:val="24"/>
          <w:szCs w:val="24"/>
        </w:rPr>
        <w:t>.</w:t>
      </w:r>
    </w:p>
    <w:p w14:paraId="4DE133D8" w14:textId="03D0038F" w:rsidR="00573BF1" w:rsidRDefault="00573BF1" w:rsidP="00573BF1">
      <w:pPr>
        <w:pStyle w:val="Recuodecorpodetexto3"/>
        <w:keepNext/>
        <w:numPr>
          <w:ilvl w:val="1"/>
          <w:numId w:val="25"/>
        </w:numPr>
        <w:spacing w:after="160"/>
        <w:ind w:left="709"/>
        <w:rPr>
          <w:rFonts w:asciiTheme="minorHAnsi" w:hAnsiTheme="minorHAnsi"/>
          <w:sz w:val="24"/>
          <w:szCs w:val="24"/>
        </w:rPr>
      </w:pPr>
      <w:r w:rsidRPr="003924E1">
        <w:rPr>
          <w:rFonts w:asciiTheme="minorHAnsi" w:hAnsiTheme="minorHAnsi"/>
          <w:sz w:val="24"/>
          <w:szCs w:val="24"/>
        </w:rPr>
        <w:t xml:space="preserve">Havendo mais de uma </w:t>
      </w:r>
      <w:r w:rsidRPr="003924E1">
        <w:rPr>
          <w:rFonts w:asciiTheme="minorHAnsi" w:hAnsiTheme="minorHAnsi"/>
          <w:b/>
          <w:sz w:val="24"/>
          <w:szCs w:val="24"/>
        </w:rPr>
        <w:t>Data de Liquidação</w:t>
      </w:r>
      <w:r w:rsidRPr="003924E1">
        <w:rPr>
          <w:rFonts w:asciiTheme="minorHAnsi" w:hAnsiTheme="minorHAnsi"/>
          <w:sz w:val="24"/>
          <w:szCs w:val="24"/>
        </w:rPr>
        <w:t xml:space="preserve">, tal especificidade deverá ser comunicada à </w:t>
      </w:r>
      <w:r w:rsidRPr="003924E1">
        <w:rPr>
          <w:rFonts w:asciiTheme="minorHAnsi" w:hAnsiTheme="minorHAnsi"/>
          <w:b/>
          <w:sz w:val="24"/>
          <w:szCs w:val="24"/>
        </w:rPr>
        <w:t>B3</w:t>
      </w:r>
      <w:r w:rsidRPr="003924E1">
        <w:rPr>
          <w:rFonts w:asciiTheme="minorHAnsi" w:hAnsiTheme="minorHAnsi"/>
          <w:sz w:val="24"/>
          <w:szCs w:val="24"/>
        </w:rPr>
        <w:t xml:space="preserve">, </w:t>
      </w:r>
      <w:r w:rsidR="00D416B2" w:rsidRPr="00D416B2">
        <w:rPr>
          <w:rFonts w:asciiTheme="minorHAnsi" w:hAnsiTheme="minorHAnsi"/>
          <w:sz w:val="24"/>
          <w:szCs w:val="24"/>
        </w:rPr>
        <w:t>no momento da estruturação da oferta</w:t>
      </w:r>
      <w:r w:rsidR="00D416B2">
        <w:rPr>
          <w:rFonts w:asciiTheme="minorHAnsi" w:hAnsiTheme="minorHAnsi"/>
          <w:sz w:val="24"/>
          <w:szCs w:val="24"/>
        </w:rPr>
        <w:t xml:space="preserve">, </w:t>
      </w:r>
      <w:r w:rsidRPr="003924E1">
        <w:rPr>
          <w:rFonts w:asciiTheme="minorHAnsi" w:hAnsiTheme="minorHAnsi"/>
          <w:sz w:val="24"/>
          <w:szCs w:val="24"/>
        </w:rPr>
        <w:t xml:space="preserve">de modo a viabilizar a </w:t>
      </w:r>
      <w:r w:rsidRPr="003924E1">
        <w:rPr>
          <w:rFonts w:asciiTheme="minorHAnsi" w:hAnsiTheme="minorHAnsi"/>
          <w:b/>
          <w:sz w:val="24"/>
          <w:szCs w:val="24"/>
        </w:rPr>
        <w:t>Oferta</w:t>
      </w:r>
      <w:r w:rsidRPr="003924E1">
        <w:rPr>
          <w:rFonts w:asciiTheme="minorHAnsi" w:hAnsiTheme="minorHAnsi"/>
          <w:sz w:val="24"/>
          <w:szCs w:val="24"/>
        </w:rPr>
        <w:t xml:space="preserve">, aplicando-se a cada </w:t>
      </w:r>
      <w:r w:rsidRPr="003924E1">
        <w:rPr>
          <w:rFonts w:asciiTheme="minorHAnsi" w:hAnsiTheme="minorHAnsi"/>
          <w:b/>
          <w:sz w:val="24"/>
          <w:szCs w:val="24"/>
        </w:rPr>
        <w:t>Data de Liquidação</w:t>
      </w:r>
      <w:r w:rsidRPr="003924E1">
        <w:rPr>
          <w:rFonts w:asciiTheme="minorHAnsi" w:hAnsiTheme="minorHAnsi"/>
          <w:sz w:val="24"/>
          <w:szCs w:val="24"/>
        </w:rPr>
        <w:t xml:space="preserve"> as disposições e regras previstas nos </w:t>
      </w:r>
      <w:r w:rsidRPr="003924E1">
        <w:rPr>
          <w:rFonts w:asciiTheme="minorHAnsi" w:hAnsiTheme="minorHAnsi"/>
          <w:b/>
          <w:sz w:val="24"/>
          <w:szCs w:val="24"/>
        </w:rPr>
        <w:t>Normativos B3</w:t>
      </w:r>
      <w:r>
        <w:rPr>
          <w:rFonts w:asciiTheme="minorHAnsi" w:hAnsiTheme="minorHAnsi"/>
          <w:sz w:val="24"/>
          <w:szCs w:val="24"/>
        </w:rPr>
        <w:t>.</w:t>
      </w:r>
    </w:p>
    <w:p w14:paraId="587415C8" w14:textId="7B3A9B37" w:rsidR="00A15DFD" w:rsidRDefault="00A15DFD" w:rsidP="001F2DE2">
      <w:pPr>
        <w:pStyle w:val="Recuodecorpodetexto3"/>
        <w:keepNext/>
        <w:numPr>
          <w:ilvl w:val="1"/>
          <w:numId w:val="25"/>
        </w:numPr>
        <w:spacing w:after="160"/>
        <w:ind w:left="709"/>
        <w:rPr>
          <w:rFonts w:asciiTheme="minorHAnsi" w:hAnsiTheme="minorHAnsi"/>
          <w:sz w:val="24"/>
          <w:szCs w:val="24"/>
        </w:rPr>
      </w:pPr>
      <w:r w:rsidRPr="00A15DFD">
        <w:rPr>
          <w:rFonts w:asciiTheme="minorHAnsi" w:hAnsiTheme="minorHAnsi"/>
          <w:sz w:val="24"/>
          <w:szCs w:val="24"/>
        </w:rPr>
        <w:t xml:space="preserve">Nos casos exigidos pela regulamentação aplicável, a </w:t>
      </w:r>
      <w:r w:rsidRPr="00A15DFD">
        <w:rPr>
          <w:rFonts w:asciiTheme="minorHAnsi" w:hAnsiTheme="minorHAnsi"/>
          <w:b/>
          <w:sz w:val="24"/>
          <w:szCs w:val="24"/>
        </w:rPr>
        <w:t>B3</w:t>
      </w:r>
      <w:r w:rsidRPr="00A15DFD">
        <w:rPr>
          <w:rFonts w:asciiTheme="minorHAnsi" w:hAnsiTheme="minorHAnsi"/>
          <w:sz w:val="24"/>
          <w:szCs w:val="24"/>
        </w:rPr>
        <w:t xml:space="preserve"> </w:t>
      </w:r>
      <w:r w:rsidR="0035272C" w:rsidRPr="00A15DFD">
        <w:rPr>
          <w:rFonts w:asciiTheme="minorHAnsi" w:hAnsiTheme="minorHAnsi"/>
          <w:sz w:val="24"/>
          <w:szCs w:val="24"/>
        </w:rPr>
        <w:t>fornecer</w:t>
      </w:r>
      <w:r w:rsidR="0035272C">
        <w:rPr>
          <w:rFonts w:asciiTheme="minorHAnsi" w:hAnsiTheme="minorHAnsi"/>
          <w:sz w:val="24"/>
          <w:szCs w:val="24"/>
        </w:rPr>
        <w:t>á</w:t>
      </w:r>
      <w:r w:rsidR="0035272C" w:rsidRPr="00A15DFD">
        <w:rPr>
          <w:rFonts w:asciiTheme="minorHAnsi" w:hAnsiTheme="minorHAnsi"/>
          <w:sz w:val="24"/>
          <w:szCs w:val="24"/>
        </w:rPr>
        <w:t xml:space="preserve"> </w:t>
      </w:r>
      <w:r w:rsidR="00273068">
        <w:rPr>
          <w:rFonts w:asciiTheme="minorHAnsi" w:hAnsiTheme="minorHAnsi"/>
          <w:sz w:val="24"/>
          <w:szCs w:val="24"/>
        </w:rPr>
        <w:t>ao Coordenador</w:t>
      </w:r>
      <w:r w:rsidRPr="00A15DFD">
        <w:rPr>
          <w:rFonts w:asciiTheme="minorHAnsi" w:hAnsiTheme="minorHAnsi"/>
          <w:sz w:val="24"/>
          <w:szCs w:val="24"/>
        </w:rPr>
        <w:t xml:space="preserve"> </w:t>
      </w:r>
      <w:r w:rsidRPr="00A15DFD">
        <w:rPr>
          <w:rFonts w:asciiTheme="minorHAnsi" w:hAnsiTheme="minorHAnsi"/>
          <w:b/>
          <w:sz w:val="24"/>
          <w:szCs w:val="24"/>
        </w:rPr>
        <w:t>Líder</w:t>
      </w:r>
      <w:r w:rsidRPr="00A15DFD">
        <w:rPr>
          <w:rFonts w:asciiTheme="minorHAnsi" w:hAnsiTheme="minorHAnsi"/>
          <w:sz w:val="24"/>
          <w:szCs w:val="24"/>
        </w:rPr>
        <w:t xml:space="preserve">, até o dia útil anterior à </w:t>
      </w:r>
      <w:r w:rsidR="00284F96">
        <w:rPr>
          <w:rFonts w:asciiTheme="minorHAnsi" w:hAnsiTheme="minorHAnsi"/>
          <w:sz w:val="24"/>
          <w:szCs w:val="24"/>
        </w:rPr>
        <w:t>divulg</w:t>
      </w:r>
      <w:r w:rsidR="00284F96" w:rsidRPr="00A15DFD">
        <w:rPr>
          <w:rFonts w:asciiTheme="minorHAnsi" w:hAnsiTheme="minorHAnsi"/>
          <w:sz w:val="24"/>
          <w:szCs w:val="24"/>
        </w:rPr>
        <w:t xml:space="preserve">ação </w:t>
      </w:r>
      <w:r w:rsidRPr="00A15DFD">
        <w:rPr>
          <w:rFonts w:asciiTheme="minorHAnsi" w:hAnsiTheme="minorHAnsi"/>
          <w:sz w:val="24"/>
          <w:szCs w:val="24"/>
        </w:rPr>
        <w:t>do anúncio de encerramento, relatório contendo os dados finais da colocação, que deverá conter</w:t>
      </w:r>
      <w:r w:rsidR="0041294B">
        <w:rPr>
          <w:rFonts w:asciiTheme="minorHAnsi" w:hAnsiTheme="minorHAnsi"/>
          <w:sz w:val="24"/>
          <w:szCs w:val="24"/>
        </w:rPr>
        <w:t xml:space="preserve"> as informações sobre a </w:t>
      </w:r>
      <w:r w:rsidR="0041294B" w:rsidRPr="0041294B">
        <w:rPr>
          <w:rFonts w:asciiTheme="minorHAnsi" w:hAnsiTheme="minorHAnsi"/>
          <w:b/>
          <w:bCs/>
          <w:sz w:val="24"/>
          <w:szCs w:val="24"/>
        </w:rPr>
        <w:t xml:space="preserve">Oferta </w:t>
      </w:r>
      <w:r w:rsidR="0041294B">
        <w:rPr>
          <w:rFonts w:asciiTheme="minorHAnsi" w:hAnsiTheme="minorHAnsi"/>
          <w:sz w:val="24"/>
          <w:szCs w:val="24"/>
        </w:rPr>
        <w:t xml:space="preserve">exigidas conforme regulamentação aplicável </w:t>
      </w:r>
      <w:r w:rsidRPr="00A15DFD">
        <w:rPr>
          <w:rFonts w:asciiTheme="minorHAnsi" w:hAnsiTheme="minorHAnsi"/>
          <w:sz w:val="24"/>
          <w:szCs w:val="24"/>
        </w:rPr>
        <w:t xml:space="preserve"> </w:t>
      </w:r>
    </w:p>
    <w:p w14:paraId="454CEEF7" w14:textId="41754CC9" w:rsidR="00A15DFD" w:rsidRDefault="00A15DFD" w:rsidP="001F2DE2">
      <w:pPr>
        <w:pStyle w:val="Recuodecorpodetexto3"/>
        <w:keepNext/>
        <w:numPr>
          <w:ilvl w:val="1"/>
          <w:numId w:val="25"/>
        </w:numPr>
        <w:spacing w:after="160"/>
        <w:ind w:left="709"/>
        <w:rPr>
          <w:rFonts w:asciiTheme="minorHAnsi" w:hAnsiTheme="minorHAnsi"/>
          <w:sz w:val="24"/>
          <w:szCs w:val="24"/>
        </w:rPr>
      </w:pPr>
      <w:r w:rsidRPr="00A15DFD">
        <w:rPr>
          <w:rFonts w:asciiTheme="minorHAnsi" w:hAnsiTheme="minorHAnsi"/>
          <w:sz w:val="24"/>
          <w:szCs w:val="24"/>
        </w:rPr>
        <w:t xml:space="preserve">De modo a permitir a operacionalização da liquidação da </w:t>
      </w:r>
      <w:r w:rsidR="00A00800" w:rsidRPr="00A00800">
        <w:rPr>
          <w:rFonts w:asciiTheme="minorHAnsi" w:hAnsiTheme="minorHAnsi"/>
          <w:b/>
          <w:sz w:val="24"/>
          <w:szCs w:val="24"/>
        </w:rPr>
        <w:t>O</w:t>
      </w:r>
      <w:r w:rsidRPr="00A00800">
        <w:rPr>
          <w:rFonts w:asciiTheme="minorHAnsi" w:hAnsiTheme="minorHAnsi"/>
          <w:b/>
          <w:sz w:val="24"/>
          <w:szCs w:val="24"/>
        </w:rPr>
        <w:t>ferta</w:t>
      </w:r>
      <w:r w:rsidRPr="00A15DFD">
        <w:rPr>
          <w:rFonts w:asciiTheme="minorHAnsi" w:hAnsiTheme="minorHAnsi"/>
          <w:sz w:val="24"/>
          <w:szCs w:val="24"/>
        </w:rPr>
        <w:t xml:space="preserve">, </w:t>
      </w:r>
      <w:r w:rsidR="00273068">
        <w:rPr>
          <w:rFonts w:asciiTheme="minorHAnsi" w:hAnsiTheme="minorHAnsi"/>
          <w:sz w:val="24"/>
          <w:szCs w:val="24"/>
        </w:rPr>
        <w:t xml:space="preserve">o </w:t>
      </w:r>
      <w:proofErr w:type="gramStart"/>
      <w:r w:rsidR="00273068">
        <w:rPr>
          <w:rFonts w:asciiTheme="minorHAnsi" w:hAnsiTheme="minorHAnsi"/>
          <w:sz w:val="24"/>
          <w:szCs w:val="24"/>
        </w:rPr>
        <w:t xml:space="preserve">Coordenador </w:t>
      </w:r>
      <w:r w:rsidRPr="00A15DFD">
        <w:rPr>
          <w:rFonts w:asciiTheme="minorHAnsi" w:hAnsiTheme="minorHAnsi"/>
          <w:sz w:val="24"/>
          <w:szCs w:val="24"/>
        </w:rPr>
        <w:t xml:space="preserve"> </w:t>
      </w:r>
      <w:r w:rsidRPr="00A15DFD">
        <w:rPr>
          <w:rFonts w:asciiTheme="minorHAnsi" w:hAnsiTheme="minorHAnsi"/>
          <w:b/>
          <w:sz w:val="24"/>
          <w:szCs w:val="24"/>
        </w:rPr>
        <w:t>Líder</w:t>
      </w:r>
      <w:proofErr w:type="gramEnd"/>
      <w:r w:rsidRPr="00A15DFD">
        <w:rPr>
          <w:rFonts w:asciiTheme="minorHAnsi" w:hAnsiTheme="minorHAnsi"/>
          <w:sz w:val="24"/>
          <w:szCs w:val="24"/>
        </w:rPr>
        <w:t xml:space="preserve"> obriga-se a:</w:t>
      </w:r>
    </w:p>
    <w:p w14:paraId="6C7D9CEA" w14:textId="183711CC" w:rsidR="00A15DFD" w:rsidRPr="00A15DFD" w:rsidRDefault="00A15DFD" w:rsidP="00900A7D">
      <w:pPr>
        <w:pStyle w:val="Recuodecorpodetexto3"/>
        <w:keepNext/>
        <w:numPr>
          <w:ilvl w:val="0"/>
          <w:numId w:val="31"/>
        </w:numPr>
        <w:spacing w:after="160"/>
        <w:ind w:left="1440" w:hanging="732"/>
        <w:rPr>
          <w:rFonts w:asciiTheme="minorHAnsi" w:hAnsiTheme="minorHAnsi"/>
          <w:sz w:val="24"/>
          <w:szCs w:val="24"/>
        </w:rPr>
      </w:pPr>
      <w:r w:rsidRPr="00A15DFD">
        <w:rPr>
          <w:rFonts w:asciiTheme="minorHAnsi" w:hAnsiTheme="minorHAnsi"/>
          <w:sz w:val="24"/>
          <w:szCs w:val="24"/>
        </w:rPr>
        <w:t xml:space="preserve">instruir a </w:t>
      </w:r>
      <w:r w:rsidRPr="00A15DFD">
        <w:rPr>
          <w:rFonts w:asciiTheme="minorHAnsi" w:hAnsiTheme="minorHAnsi"/>
          <w:b/>
          <w:sz w:val="24"/>
          <w:szCs w:val="24"/>
        </w:rPr>
        <w:t>B3</w:t>
      </w:r>
      <w:r w:rsidRPr="00A15DFD">
        <w:rPr>
          <w:rFonts w:asciiTheme="minorHAnsi" w:hAnsiTheme="minorHAnsi"/>
          <w:sz w:val="24"/>
          <w:szCs w:val="24"/>
        </w:rPr>
        <w:t xml:space="preserve"> a realizar todos os procedimentos e pagamentos descritos neste documento, bem como aqueles que estejam presentes no </w:t>
      </w:r>
      <w:r w:rsidRPr="00A15DFD">
        <w:rPr>
          <w:rFonts w:asciiTheme="minorHAnsi" w:hAnsiTheme="minorHAnsi"/>
          <w:b/>
          <w:sz w:val="24"/>
          <w:szCs w:val="24"/>
        </w:rPr>
        <w:t>Contrato de Distribuição</w:t>
      </w:r>
      <w:r w:rsidRPr="00A15DFD">
        <w:rPr>
          <w:rFonts w:asciiTheme="minorHAnsi" w:hAnsiTheme="minorHAnsi"/>
          <w:sz w:val="24"/>
          <w:szCs w:val="24"/>
        </w:rPr>
        <w:t xml:space="preserve"> e em outros documentos da </w:t>
      </w:r>
      <w:r w:rsidR="001432D3" w:rsidRPr="001432D3">
        <w:rPr>
          <w:rFonts w:asciiTheme="minorHAnsi" w:hAnsiTheme="minorHAnsi"/>
          <w:b/>
          <w:sz w:val="24"/>
          <w:szCs w:val="24"/>
        </w:rPr>
        <w:t>O</w:t>
      </w:r>
      <w:r w:rsidRPr="001432D3">
        <w:rPr>
          <w:rFonts w:asciiTheme="minorHAnsi" w:hAnsiTheme="minorHAnsi"/>
          <w:b/>
          <w:sz w:val="24"/>
          <w:szCs w:val="24"/>
        </w:rPr>
        <w:t>ferta</w:t>
      </w:r>
      <w:r w:rsidRPr="00A15DFD">
        <w:rPr>
          <w:rFonts w:asciiTheme="minorHAnsi" w:hAnsiTheme="minorHAnsi"/>
          <w:sz w:val="24"/>
          <w:szCs w:val="24"/>
        </w:rPr>
        <w:t>, em linha com o pacote de serviços contratado</w:t>
      </w:r>
      <w:r w:rsidR="001432D3">
        <w:rPr>
          <w:rFonts w:asciiTheme="minorHAnsi" w:hAnsiTheme="minorHAnsi"/>
          <w:sz w:val="24"/>
          <w:szCs w:val="24"/>
        </w:rPr>
        <w:t xml:space="preserve"> e respeitadas as disposições dos </w:t>
      </w:r>
      <w:r w:rsidR="001432D3" w:rsidRPr="001432D3">
        <w:rPr>
          <w:rFonts w:asciiTheme="minorHAnsi" w:hAnsiTheme="minorHAnsi"/>
          <w:b/>
          <w:sz w:val="24"/>
          <w:szCs w:val="24"/>
        </w:rPr>
        <w:t>Normativos B3</w:t>
      </w:r>
      <w:r w:rsidRPr="00A15DFD">
        <w:rPr>
          <w:rFonts w:asciiTheme="minorHAnsi" w:hAnsiTheme="minorHAnsi"/>
          <w:sz w:val="24"/>
          <w:szCs w:val="24"/>
        </w:rPr>
        <w:t xml:space="preserve">, informando, inclusive, a </w:t>
      </w:r>
      <w:r w:rsidRPr="00A15DFD">
        <w:rPr>
          <w:rFonts w:asciiTheme="minorHAnsi" w:hAnsiTheme="minorHAnsi"/>
          <w:b/>
          <w:sz w:val="24"/>
          <w:szCs w:val="24"/>
        </w:rPr>
        <w:t>Data de Liquidação</w:t>
      </w:r>
      <w:r w:rsidRPr="00A15DFD">
        <w:rPr>
          <w:rFonts w:asciiTheme="minorHAnsi" w:hAnsiTheme="minorHAnsi"/>
          <w:sz w:val="24"/>
          <w:szCs w:val="24"/>
        </w:rPr>
        <w:t>; e</w:t>
      </w:r>
    </w:p>
    <w:p w14:paraId="117F4C6F" w14:textId="21F4EAD4" w:rsidR="00A15DFD" w:rsidRPr="00A15DFD" w:rsidRDefault="00A15DFD" w:rsidP="00900A7D">
      <w:pPr>
        <w:pStyle w:val="Recuodecorpodetexto3"/>
        <w:keepNext/>
        <w:numPr>
          <w:ilvl w:val="0"/>
          <w:numId w:val="31"/>
        </w:numPr>
        <w:spacing w:after="160"/>
        <w:ind w:left="1440" w:hanging="732"/>
        <w:rPr>
          <w:rFonts w:asciiTheme="minorHAnsi" w:hAnsiTheme="minorHAnsi"/>
          <w:sz w:val="24"/>
          <w:szCs w:val="24"/>
        </w:rPr>
      </w:pPr>
      <w:r w:rsidRPr="00A15DFD">
        <w:rPr>
          <w:rFonts w:asciiTheme="minorHAnsi" w:hAnsiTheme="minorHAnsi"/>
          <w:sz w:val="24"/>
          <w:szCs w:val="24"/>
        </w:rPr>
        <w:t xml:space="preserve">informar à </w:t>
      </w:r>
      <w:r w:rsidRPr="00A15DFD">
        <w:rPr>
          <w:rFonts w:asciiTheme="minorHAnsi" w:hAnsiTheme="minorHAnsi"/>
          <w:b/>
          <w:sz w:val="24"/>
          <w:szCs w:val="24"/>
        </w:rPr>
        <w:t>B3</w:t>
      </w:r>
      <w:r w:rsidRPr="00A15DFD">
        <w:rPr>
          <w:rFonts w:asciiTheme="minorHAnsi" w:hAnsiTheme="minorHAnsi"/>
          <w:sz w:val="24"/>
          <w:szCs w:val="24"/>
        </w:rPr>
        <w:t xml:space="preserve"> a ocorrência de quaisquer fatos que possam afetar a liquidação da </w:t>
      </w:r>
      <w:r w:rsidRPr="00A15DFD">
        <w:rPr>
          <w:rFonts w:asciiTheme="minorHAnsi" w:hAnsiTheme="minorHAnsi"/>
          <w:b/>
          <w:sz w:val="24"/>
          <w:szCs w:val="24"/>
        </w:rPr>
        <w:t>Oferta</w:t>
      </w:r>
      <w:r w:rsidRPr="00A15DFD">
        <w:rPr>
          <w:rFonts w:asciiTheme="minorHAnsi" w:hAnsiTheme="minorHAnsi"/>
          <w:sz w:val="24"/>
          <w:szCs w:val="24"/>
        </w:rPr>
        <w:t>.</w:t>
      </w:r>
    </w:p>
    <w:p w14:paraId="4161E88A" w14:textId="788A3329" w:rsidR="00A15DFD" w:rsidRDefault="00A15DFD" w:rsidP="00A15DFD">
      <w:pPr>
        <w:pStyle w:val="Recuodecorpodetexto3"/>
        <w:keepNext/>
        <w:numPr>
          <w:ilvl w:val="1"/>
          <w:numId w:val="25"/>
        </w:numPr>
        <w:spacing w:after="160"/>
        <w:ind w:left="709"/>
        <w:rPr>
          <w:rFonts w:asciiTheme="minorHAnsi" w:hAnsiTheme="minorHAnsi"/>
          <w:sz w:val="24"/>
          <w:szCs w:val="24"/>
        </w:rPr>
      </w:pPr>
      <w:r w:rsidRPr="00A15DFD">
        <w:rPr>
          <w:rFonts w:asciiTheme="minorHAnsi" w:hAnsiTheme="minorHAnsi"/>
          <w:sz w:val="24"/>
          <w:szCs w:val="24"/>
        </w:rPr>
        <w:t xml:space="preserve">Para os fins da prestação dos </w:t>
      </w:r>
      <w:r w:rsidR="001432D3" w:rsidRPr="001432D3">
        <w:rPr>
          <w:rFonts w:asciiTheme="minorHAnsi" w:hAnsiTheme="minorHAnsi"/>
          <w:b/>
          <w:sz w:val="24"/>
          <w:szCs w:val="24"/>
        </w:rPr>
        <w:t>S</w:t>
      </w:r>
      <w:r w:rsidRPr="001432D3">
        <w:rPr>
          <w:rFonts w:asciiTheme="minorHAnsi" w:hAnsiTheme="minorHAnsi"/>
          <w:b/>
          <w:sz w:val="24"/>
          <w:szCs w:val="24"/>
        </w:rPr>
        <w:t>erviços</w:t>
      </w:r>
      <w:r w:rsidRPr="00A15DFD">
        <w:rPr>
          <w:rFonts w:asciiTheme="minorHAnsi" w:hAnsiTheme="minorHAnsi"/>
          <w:sz w:val="24"/>
          <w:szCs w:val="24"/>
        </w:rPr>
        <w:t xml:space="preserve">, a </w:t>
      </w:r>
      <w:r w:rsidRPr="00DB019D">
        <w:rPr>
          <w:rFonts w:asciiTheme="minorHAnsi" w:hAnsiTheme="minorHAnsi"/>
          <w:b/>
          <w:sz w:val="24"/>
          <w:szCs w:val="24"/>
        </w:rPr>
        <w:t>B3</w:t>
      </w:r>
      <w:r w:rsidRPr="00A15DFD">
        <w:rPr>
          <w:rFonts w:asciiTheme="minorHAnsi" w:hAnsiTheme="minorHAnsi"/>
          <w:sz w:val="24"/>
          <w:szCs w:val="24"/>
        </w:rPr>
        <w:t xml:space="preserve"> </w:t>
      </w:r>
      <w:r w:rsidR="00DB019D">
        <w:rPr>
          <w:rFonts w:asciiTheme="minorHAnsi" w:hAnsiTheme="minorHAnsi"/>
          <w:sz w:val="24"/>
          <w:szCs w:val="24"/>
        </w:rPr>
        <w:t>obriga</w:t>
      </w:r>
      <w:r w:rsidRPr="00A15DFD">
        <w:rPr>
          <w:rFonts w:asciiTheme="minorHAnsi" w:hAnsiTheme="minorHAnsi"/>
          <w:sz w:val="24"/>
          <w:szCs w:val="24"/>
        </w:rPr>
        <w:t>-se a seguir as instruções de pagamento apresentadas pel</w:t>
      </w:r>
      <w:r w:rsidR="00273068">
        <w:rPr>
          <w:rFonts w:asciiTheme="minorHAnsi" w:hAnsiTheme="minorHAnsi"/>
          <w:sz w:val="24"/>
          <w:szCs w:val="24"/>
        </w:rPr>
        <w:t>o Coordenador</w:t>
      </w:r>
      <w:r w:rsidRPr="00DB019D">
        <w:rPr>
          <w:rFonts w:asciiTheme="minorHAnsi" w:hAnsiTheme="minorHAnsi"/>
          <w:b/>
          <w:sz w:val="24"/>
          <w:szCs w:val="24"/>
        </w:rPr>
        <w:t xml:space="preserve"> Líder</w:t>
      </w:r>
      <w:r w:rsidRPr="00A15DFD">
        <w:rPr>
          <w:rFonts w:asciiTheme="minorHAnsi" w:hAnsiTheme="minorHAnsi"/>
          <w:sz w:val="24"/>
          <w:szCs w:val="24"/>
        </w:rPr>
        <w:t xml:space="preserve">, abstendo-se de realizar qualquer compensação de valores a serem pagos ou transferidos contra quaisquer créditos eventualmente detidos pela </w:t>
      </w:r>
      <w:r w:rsidRPr="00DB019D">
        <w:rPr>
          <w:rFonts w:asciiTheme="minorHAnsi" w:hAnsiTheme="minorHAnsi"/>
          <w:b/>
          <w:sz w:val="24"/>
          <w:szCs w:val="24"/>
        </w:rPr>
        <w:t>B3</w:t>
      </w:r>
      <w:r w:rsidRPr="00A15DFD">
        <w:rPr>
          <w:rFonts w:asciiTheme="minorHAnsi" w:hAnsiTheme="minorHAnsi"/>
          <w:sz w:val="24"/>
          <w:szCs w:val="24"/>
        </w:rPr>
        <w:t xml:space="preserve"> contra os </w:t>
      </w:r>
      <w:r w:rsidRPr="00DB019D">
        <w:rPr>
          <w:rFonts w:asciiTheme="minorHAnsi" w:hAnsiTheme="minorHAnsi"/>
          <w:b/>
          <w:sz w:val="24"/>
          <w:szCs w:val="24"/>
        </w:rPr>
        <w:t>Ofertantes</w:t>
      </w:r>
      <w:r w:rsidRPr="00A15DFD">
        <w:rPr>
          <w:rFonts w:asciiTheme="minorHAnsi" w:hAnsiTheme="minorHAnsi"/>
          <w:sz w:val="24"/>
          <w:szCs w:val="24"/>
        </w:rPr>
        <w:t xml:space="preserve"> ou qualquer </w:t>
      </w:r>
      <w:r w:rsidR="00505417" w:rsidRPr="00900A7D">
        <w:rPr>
          <w:rFonts w:asciiTheme="minorHAnsi" w:hAnsiTheme="minorHAnsi"/>
          <w:b/>
          <w:bCs/>
          <w:sz w:val="24"/>
          <w:szCs w:val="24"/>
        </w:rPr>
        <w:t>C</w:t>
      </w:r>
      <w:r w:rsidRPr="00900A7D">
        <w:rPr>
          <w:rFonts w:asciiTheme="minorHAnsi" w:hAnsiTheme="minorHAnsi"/>
          <w:b/>
          <w:bCs/>
          <w:sz w:val="24"/>
          <w:szCs w:val="24"/>
        </w:rPr>
        <w:t>oordenador</w:t>
      </w:r>
      <w:r w:rsidRPr="00A15DFD">
        <w:rPr>
          <w:rFonts w:asciiTheme="minorHAnsi" w:hAnsiTheme="minorHAnsi"/>
          <w:sz w:val="24"/>
          <w:szCs w:val="24"/>
        </w:rPr>
        <w:t xml:space="preserve">, </w:t>
      </w:r>
      <w:r w:rsidRPr="00A15DFD">
        <w:rPr>
          <w:rFonts w:asciiTheme="minorHAnsi" w:hAnsiTheme="minorHAnsi"/>
          <w:sz w:val="24"/>
          <w:szCs w:val="24"/>
        </w:rPr>
        <w:lastRenderedPageBreak/>
        <w:t xml:space="preserve">com exceção da remuneração a ser paga à </w:t>
      </w:r>
      <w:r w:rsidRPr="00DB019D">
        <w:rPr>
          <w:rFonts w:asciiTheme="minorHAnsi" w:hAnsiTheme="minorHAnsi"/>
          <w:b/>
          <w:sz w:val="24"/>
          <w:szCs w:val="24"/>
        </w:rPr>
        <w:t>B3</w:t>
      </w:r>
      <w:r w:rsidRPr="00A15DFD">
        <w:rPr>
          <w:rFonts w:asciiTheme="minorHAnsi" w:hAnsiTheme="minorHAnsi"/>
          <w:sz w:val="24"/>
          <w:szCs w:val="24"/>
        </w:rPr>
        <w:t xml:space="preserve"> pelos serviços que prestar em linha com o pacote contratado.</w:t>
      </w:r>
    </w:p>
    <w:p w14:paraId="6422DD75" w14:textId="3CA93386" w:rsidR="00A15DFD" w:rsidRDefault="00DB019D" w:rsidP="00A15DFD">
      <w:pPr>
        <w:pStyle w:val="Recuodecorpodetexto3"/>
        <w:keepNext/>
        <w:numPr>
          <w:ilvl w:val="1"/>
          <w:numId w:val="25"/>
        </w:numPr>
        <w:spacing w:after="160"/>
        <w:ind w:left="709"/>
        <w:rPr>
          <w:rFonts w:asciiTheme="minorHAnsi" w:hAnsiTheme="minorHAnsi"/>
          <w:sz w:val="24"/>
          <w:szCs w:val="24"/>
        </w:rPr>
      </w:pPr>
      <w:r w:rsidRPr="00DB019D">
        <w:rPr>
          <w:rFonts w:asciiTheme="minorHAnsi" w:hAnsiTheme="minorHAnsi"/>
          <w:sz w:val="24"/>
          <w:szCs w:val="24"/>
        </w:rPr>
        <w:t>Os procedimentos e obrigações</w:t>
      </w:r>
      <w:r>
        <w:rPr>
          <w:rFonts w:asciiTheme="minorHAnsi" w:hAnsiTheme="minorHAnsi"/>
          <w:sz w:val="24"/>
          <w:szCs w:val="24"/>
        </w:rPr>
        <w:t xml:space="preserve"> operacionais</w:t>
      </w:r>
      <w:r w:rsidRPr="00DB019D">
        <w:rPr>
          <w:rFonts w:asciiTheme="minorHAnsi" w:hAnsiTheme="minorHAnsi"/>
          <w:sz w:val="24"/>
          <w:szCs w:val="24"/>
        </w:rPr>
        <w:t xml:space="preserve"> relativos à liquidação da </w:t>
      </w:r>
      <w:r w:rsidR="00A00800" w:rsidRPr="00A00800">
        <w:rPr>
          <w:rFonts w:asciiTheme="minorHAnsi" w:hAnsiTheme="minorHAnsi"/>
          <w:b/>
          <w:sz w:val="24"/>
          <w:szCs w:val="24"/>
        </w:rPr>
        <w:t>O</w:t>
      </w:r>
      <w:r w:rsidRPr="00A00800">
        <w:rPr>
          <w:rFonts w:asciiTheme="minorHAnsi" w:hAnsiTheme="minorHAnsi"/>
          <w:b/>
          <w:sz w:val="24"/>
          <w:szCs w:val="24"/>
        </w:rPr>
        <w:t>ferta</w:t>
      </w:r>
      <w:r w:rsidRPr="00DB019D">
        <w:rPr>
          <w:rFonts w:asciiTheme="minorHAnsi" w:hAnsiTheme="minorHAnsi"/>
          <w:sz w:val="24"/>
          <w:szCs w:val="24"/>
        </w:rPr>
        <w:t xml:space="preserve"> estão refletidos nos </w:t>
      </w:r>
      <w:r w:rsidRPr="00DB019D">
        <w:rPr>
          <w:rFonts w:asciiTheme="minorHAnsi" w:hAnsiTheme="minorHAnsi"/>
          <w:b/>
          <w:sz w:val="24"/>
          <w:szCs w:val="24"/>
        </w:rPr>
        <w:t>Normativos B3</w:t>
      </w:r>
      <w:r>
        <w:rPr>
          <w:rFonts w:asciiTheme="minorHAnsi" w:hAnsiTheme="minorHAnsi"/>
          <w:sz w:val="24"/>
          <w:szCs w:val="24"/>
        </w:rPr>
        <w:t xml:space="preserve"> e </w:t>
      </w:r>
      <w:r w:rsidRPr="00DB019D">
        <w:rPr>
          <w:rFonts w:asciiTheme="minorHAnsi" w:hAnsiTheme="minorHAnsi"/>
          <w:sz w:val="24"/>
          <w:szCs w:val="24"/>
        </w:rPr>
        <w:t xml:space="preserve">neste </w:t>
      </w:r>
      <w:r w:rsidRPr="00DB019D">
        <w:rPr>
          <w:rFonts w:asciiTheme="minorHAnsi" w:hAnsiTheme="minorHAnsi"/>
          <w:b/>
          <w:sz w:val="24"/>
          <w:szCs w:val="24"/>
        </w:rPr>
        <w:t>Contrato</w:t>
      </w:r>
      <w:r w:rsidRPr="00DB019D">
        <w:rPr>
          <w:rFonts w:asciiTheme="minorHAnsi" w:hAnsiTheme="minorHAnsi"/>
          <w:sz w:val="24"/>
          <w:szCs w:val="24"/>
        </w:rPr>
        <w:t xml:space="preserve">, não se obrigando a </w:t>
      </w:r>
      <w:r w:rsidRPr="00DB019D">
        <w:rPr>
          <w:rFonts w:asciiTheme="minorHAnsi" w:hAnsiTheme="minorHAnsi"/>
          <w:b/>
          <w:sz w:val="24"/>
          <w:szCs w:val="24"/>
        </w:rPr>
        <w:t>B3</w:t>
      </w:r>
      <w:r w:rsidRPr="00DB019D">
        <w:rPr>
          <w:rFonts w:asciiTheme="minorHAnsi" w:hAnsiTheme="minorHAnsi"/>
          <w:sz w:val="24"/>
          <w:szCs w:val="24"/>
        </w:rPr>
        <w:t xml:space="preserve"> por quaisquer disposições presentes em outros documentos da </w:t>
      </w:r>
      <w:r w:rsidRPr="00DD3620">
        <w:rPr>
          <w:rFonts w:asciiTheme="minorHAnsi" w:hAnsiTheme="minorHAnsi"/>
          <w:b/>
          <w:sz w:val="24"/>
          <w:szCs w:val="24"/>
        </w:rPr>
        <w:t>Oferta</w:t>
      </w:r>
      <w:r w:rsidRPr="00DB019D">
        <w:rPr>
          <w:rFonts w:asciiTheme="minorHAnsi" w:hAnsiTheme="minorHAnsi"/>
          <w:sz w:val="24"/>
          <w:szCs w:val="24"/>
        </w:rPr>
        <w:t xml:space="preserve">, incluindo, mas não se limitando, o </w:t>
      </w:r>
      <w:r w:rsidRPr="00DD3620">
        <w:rPr>
          <w:rFonts w:asciiTheme="minorHAnsi" w:hAnsiTheme="minorHAnsi"/>
          <w:b/>
          <w:sz w:val="24"/>
          <w:szCs w:val="24"/>
        </w:rPr>
        <w:t>Contrato de Distribuição</w:t>
      </w:r>
      <w:r w:rsidRPr="00DB019D">
        <w:rPr>
          <w:rFonts w:asciiTheme="minorHAnsi" w:hAnsiTheme="minorHAnsi"/>
          <w:sz w:val="24"/>
          <w:szCs w:val="24"/>
        </w:rPr>
        <w:t xml:space="preserve">, </w:t>
      </w:r>
      <w:r w:rsidR="001432D3">
        <w:rPr>
          <w:rFonts w:asciiTheme="minorHAnsi" w:hAnsiTheme="minorHAnsi"/>
          <w:sz w:val="24"/>
          <w:szCs w:val="24"/>
        </w:rPr>
        <w:t xml:space="preserve">o prospecto da </w:t>
      </w:r>
      <w:r w:rsidR="00A00800" w:rsidRPr="00A00800">
        <w:rPr>
          <w:rFonts w:asciiTheme="minorHAnsi" w:hAnsiTheme="minorHAnsi"/>
          <w:b/>
          <w:sz w:val="24"/>
          <w:szCs w:val="24"/>
        </w:rPr>
        <w:t>O</w:t>
      </w:r>
      <w:r w:rsidR="001432D3" w:rsidRPr="00A00800">
        <w:rPr>
          <w:rFonts w:asciiTheme="minorHAnsi" w:hAnsiTheme="minorHAnsi"/>
          <w:b/>
          <w:sz w:val="24"/>
          <w:szCs w:val="24"/>
        </w:rPr>
        <w:t>ferta</w:t>
      </w:r>
      <w:r w:rsidR="001432D3">
        <w:rPr>
          <w:rFonts w:asciiTheme="minorHAnsi" w:hAnsiTheme="minorHAnsi"/>
          <w:sz w:val="24"/>
          <w:szCs w:val="24"/>
        </w:rPr>
        <w:t xml:space="preserve">, </w:t>
      </w:r>
      <w:r w:rsidRPr="00DB019D">
        <w:rPr>
          <w:rFonts w:asciiTheme="minorHAnsi" w:hAnsiTheme="minorHAnsi"/>
          <w:sz w:val="24"/>
          <w:szCs w:val="24"/>
        </w:rPr>
        <w:t>carta</w:t>
      </w:r>
      <w:r w:rsidR="001432D3">
        <w:rPr>
          <w:rFonts w:asciiTheme="minorHAnsi" w:hAnsiTheme="minorHAnsi"/>
          <w:sz w:val="24"/>
          <w:szCs w:val="24"/>
        </w:rPr>
        <w:t>s-</w:t>
      </w:r>
      <w:r w:rsidRPr="00DB019D">
        <w:rPr>
          <w:rFonts w:asciiTheme="minorHAnsi" w:hAnsiTheme="minorHAnsi"/>
          <w:sz w:val="24"/>
          <w:szCs w:val="24"/>
        </w:rPr>
        <w:t xml:space="preserve">convite e termos de adesão, </w:t>
      </w:r>
      <w:r w:rsidR="00505417">
        <w:rPr>
          <w:rFonts w:asciiTheme="minorHAnsi" w:hAnsiTheme="minorHAnsi"/>
          <w:sz w:val="24"/>
          <w:szCs w:val="24"/>
        </w:rPr>
        <w:t xml:space="preserve">e </w:t>
      </w:r>
      <w:r w:rsidRPr="00DB019D">
        <w:rPr>
          <w:rFonts w:asciiTheme="minorHAnsi" w:hAnsiTheme="minorHAnsi"/>
          <w:sz w:val="24"/>
          <w:szCs w:val="24"/>
        </w:rPr>
        <w:t>não se responsabilizando por qua</w:t>
      </w:r>
      <w:r w:rsidR="00DD3620">
        <w:rPr>
          <w:rFonts w:asciiTheme="minorHAnsi" w:hAnsiTheme="minorHAnsi"/>
          <w:sz w:val="24"/>
          <w:szCs w:val="24"/>
        </w:rPr>
        <w:t>is</w:t>
      </w:r>
      <w:r w:rsidRPr="00DB019D">
        <w:rPr>
          <w:rFonts w:asciiTheme="minorHAnsi" w:hAnsiTheme="minorHAnsi"/>
          <w:sz w:val="24"/>
          <w:szCs w:val="24"/>
        </w:rPr>
        <w:t>quer assimetria</w:t>
      </w:r>
      <w:r w:rsidR="00DD3620">
        <w:rPr>
          <w:rFonts w:asciiTheme="minorHAnsi" w:hAnsiTheme="minorHAnsi"/>
          <w:sz w:val="24"/>
          <w:szCs w:val="24"/>
        </w:rPr>
        <w:t>s</w:t>
      </w:r>
      <w:r w:rsidRPr="00DB019D">
        <w:rPr>
          <w:rFonts w:asciiTheme="minorHAnsi" w:hAnsiTheme="minorHAnsi"/>
          <w:sz w:val="24"/>
          <w:szCs w:val="24"/>
        </w:rPr>
        <w:t xml:space="preserve"> de disposições presentes nesses documentos em relação ao que foi estabelecido neste </w:t>
      </w:r>
      <w:r w:rsidR="00DD3620" w:rsidRPr="00DD3620">
        <w:rPr>
          <w:rFonts w:asciiTheme="minorHAnsi" w:hAnsiTheme="minorHAnsi"/>
          <w:b/>
          <w:sz w:val="24"/>
          <w:szCs w:val="24"/>
        </w:rPr>
        <w:t>Contrato</w:t>
      </w:r>
      <w:r w:rsidRPr="00DB019D">
        <w:rPr>
          <w:rFonts w:asciiTheme="minorHAnsi" w:hAnsiTheme="minorHAnsi"/>
          <w:sz w:val="24"/>
          <w:szCs w:val="24"/>
        </w:rPr>
        <w:t xml:space="preserve">, devendo tais documentos estar alinhados às regras e procedimentos </w:t>
      </w:r>
      <w:r w:rsidR="009E7C6D">
        <w:rPr>
          <w:rFonts w:asciiTheme="minorHAnsi" w:hAnsiTheme="minorHAnsi"/>
          <w:sz w:val="24"/>
          <w:szCs w:val="24"/>
        </w:rPr>
        <w:t xml:space="preserve">dispostas neste </w:t>
      </w:r>
      <w:r w:rsidR="009E7C6D" w:rsidRPr="009E7C6D">
        <w:rPr>
          <w:rFonts w:asciiTheme="minorHAnsi" w:hAnsiTheme="minorHAnsi"/>
          <w:b/>
          <w:sz w:val="24"/>
          <w:szCs w:val="24"/>
        </w:rPr>
        <w:t>Contrato</w:t>
      </w:r>
      <w:r w:rsidR="009E7C6D">
        <w:rPr>
          <w:rFonts w:asciiTheme="minorHAnsi" w:hAnsiTheme="minorHAnsi"/>
          <w:b/>
          <w:sz w:val="24"/>
          <w:szCs w:val="24"/>
        </w:rPr>
        <w:t xml:space="preserve"> </w:t>
      </w:r>
      <w:r w:rsidR="009E7C6D" w:rsidRPr="009E7C6D">
        <w:rPr>
          <w:rFonts w:asciiTheme="minorHAnsi" w:hAnsiTheme="minorHAnsi"/>
          <w:sz w:val="24"/>
          <w:szCs w:val="24"/>
        </w:rPr>
        <w:t>e</w:t>
      </w:r>
      <w:r w:rsidR="009E7C6D">
        <w:rPr>
          <w:rFonts w:asciiTheme="minorHAnsi" w:hAnsiTheme="minorHAnsi"/>
          <w:sz w:val="24"/>
          <w:szCs w:val="24"/>
        </w:rPr>
        <w:t xml:space="preserve"> nos </w:t>
      </w:r>
      <w:r w:rsidR="009E7C6D" w:rsidRPr="00DB019D">
        <w:rPr>
          <w:rFonts w:asciiTheme="minorHAnsi" w:hAnsiTheme="minorHAnsi"/>
          <w:b/>
          <w:sz w:val="24"/>
          <w:szCs w:val="24"/>
        </w:rPr>
        <w:t>Normativos B3</w:t>
      </w:r>
      <w:r w:rsidRPr="00DB019D">
        <w:rPr>
          <w:rFonts w:asciiTheme="minorHAnsi" w:hAnsiTheme="minorHAnsi"/>
          <w:sz w:val="24"/>
          <w:szCs w:val="24"/>
        </w:rPr>
        <w:t>.</w:t>
      </w:r>
    </w:p>
    <w:p w14:paraId="23EE8D8C" w14:textId="6C14A55E" w:rsidR="005428DD" w:rsidRDefault="005428DD" w:rsidP="005428DD">
      <w:pPr>
        <w:pStyle w:val="Recuodecorpodetexto3"/>
        <w:keepNext/>
        <w:spacing w:after="160"/>
        <w:ind w:left="709" w:hanging="709"/>
        <w:rPr>
          <w:rFonts w:asciiTheme="minorHAnsi" w:hAnsiTheme="minorHAnsi"/>
          <w:sz w:val="24"/>
          <w:szCs w:val="24"/>
        </w:rPr>
      </w:pPr>
      <w:r>
        <w:rPr>
          <w:rFonts w:asciiTheme="minorHAnsi" w:hAnsiTheme="minorHAnsi"/>
          <w:sz w:val="24"/>
          <w:szCs w:val="24"/>
        </w:rPr>
        <w:t>2.</w:t>
      </w:r>
      <w:r w:rsidR="006B65E8">
        <w:rPr>
          <w:rFonts w:asciiTheme="minorHAnsi" w:hAnsiTheme="minorHAnsi"/>
          <w:sz w:val="24"/>
          <w:szCs w:val="24"/>
        </w:rPr>
        <w:t>9</w:t>
      </w:r>
      <w:r>
        <w:rPr>
          <w:rFonts w:asciiTheme="minorHAnsi" w:hAnsiTheme="minorHAnsi"/>
          <w:sz w:val="24"/>
          <w:szCs w:val="24"/>
        </w:rPr>
        <w:t>.1</w:t>
      </w:r>
      <w:r w:rsidRPr="005428DD">
        <w:rPr>
          <w:rFonts w:asciiTheme="minorHAnsi" w:hAnsiTheme="minorHAnsi"/>
          <w:sz w:val="24"/>
          <w:szCs w:val="24"/>
        </w:rPr>
        <w:t xml:space="preserve"> </w:t>
      </w:r>
      <w:r>
        <w:rPr>
          <w:rFonts w:asciiTheme="minorHAnsi" w:hAnsiTheme="minorHAnsi"/>
          <w:sz w:val="24"/>
          <w:szCs w:val="24"/>
        </w:rPr>
        <w:tab/>
      </w:r>
      <w:bookmarkStart w:id="9" w:name="_Hlk100049884"/>
      <w:r>
        <w:rPr>
          <w:rFonts w:asciiTheme="minorHAnsi" w:hAnsiTheme="minorHAnsi"/>
          <w:sz w:val="24"/>
          <w:szCs w:val="24"/>
        </w:rPr>
        <w:t>Considerando o disposto na Cláusula 2.</w:t>
      </w:r>
      <w:r w:rsidR="009E7C6D">
        <w:rPr>
          <w:rFonts w:asciiTheme="minorHAnsi" w:hAnsiTheme="minorHAnsi"/>
          <w:sz w:val="24"/>
          <w:szCs w:val="24"/>
        </w:rPr>
        <w:t>9</w:t>
      </w:r>
      <w:r w:rsidRPr="005428DD">
        <w:rPr>
          <w:rFonts w:asciiTheme="minorHAnsi" w:hAnsiTheme="minorHAnsi"/>
          <w:sz w:val="24"/>
          <w:szCs w:val="24"/>
        </w:rPr>
        <w:t xml:space="preserve">, </w:t>
      </w:r>
      <w:r w:rsidR="00AA40B0" w:rsidRPr="00AA40B0">
        <w:rPr>
          <w:rFonts w:asciiTheme="minorHAnsi" w:hAnsiTheme="minorHAnsi"/>
          <w:sz w:val="24"/>
          <w:szCs w:val="24"/>
        </w:rPr>
        <w:t>em caso de divergência ou omissão de informação</w:t>
      </w:r>
      <w:r w:rsidR="00AA40B0">
        <w:rPr>
          <w:rFonts w:asciiTheme="minorHAnsi" w:hAnsiTheme="minorHAnsi"/>
          <w:sz w:val="24"/>
          <w:szCs w:val="24"/>
        </w:rPr>
        <w:t xml:space="preserve"> em outros documentos da </w:t>
      </w:r>
      <w:r w:rsidR="00AA40B0" w:rsidRPr="00CA46AB">
        <w:rPr>
          <w:rFonts w:asciiTheme="minorHAnsi" w:hAnsiTheme="minorHAnsi"/>
          <w:b/>
          <w:bCs/>
          <w:sz w:val="24"/>
          <w:szCs w:val="24"/>
        </w:rPr>
        <w:t>Oferta</w:t>
      </w:r>
      <w:r w:rsidR="00AA40B0" w:rsidRPr="00AA40B0">
        <w:rPr>
          <w:rFonts w:asciiTheme="minorHAnsi" w:hAnsiTheme="minorHAnsi"/>
          <w:sz w:val="24"/>
          <w:szCs w:val="24"/>
        </w:rPr>
        <w:t xml:space="preserve">, por parte dos </w:t>
      </w:r>
      <w:r w:rsidR="00AA40B0" w:rsidRPr="00CA46AB">
        <w:rPr>
          <w:rFonts w:asciiTheme="minorHAnsi" w:hAnsiTheme="minorHAnsi"/>
          <w:b/>
          <w:bCs/>
          <w:sz w:val="24"/>
          <w:szCs w:val="24"/>
        </w:rPr>
        <w:t>Contratantes</w:t>
      </w:r>
      <w:r w:rsidR="00AA40B0" w:rsidRPr="00AA40B0">
        <w:rPr>
          <w:rFonts w:asciiTheme="minorHAnsi" w:hAnsiTheme="minorHAnsi"/>
          <w:sz w:val="24"/>
          <w:szCs w:val="24"/>
        </w:rPr>
        <w:t xml:space="preserve">, referente aos procedimentos operacionais relativos à liquidação da </w:t>
      </w:r>
      <w:r w:rsidR="00AA40B0" w:rsidRPr="00CA46AB">
        <w:rPr>
          <w:rFonts w:asciiTheme="minorHAnsi" w:hAnsiTheme="minorHAnsi"/>
          <w:b/>
          <w:bCs/>
          <w:sz w:val="24"/>
          <w:szCs w:val="24"/>
        </w:rPr>
        <w:t>Oferta</w:t>
      </w:r>
      <w:r w:rsidR="00AA40B0" w:rsidRPr="00AA40B0">
        <w:rPr>
          <w:rFonts w:asciiTheme="minorHAnsi" w:hAnsiTheme="minorHAnsi"/>
          <w:sz w:val="24"/>
          <w:szCs w:val="24"/>
        </w:rPr>
        <w:t xml:space="preserve">, prevalecem os termos deste </w:t>
      </w:r>
      <w:r w:rsidR="00AA40B0" w:rsidRPr="00CA46AB">
        <w:rPr>
          <w:rFonts w:asciiTheme="minorHAnsi" w:hAnsiTheme="minorHAnsi"/>
          <w:b/>
          <w:bCs/>
          <w:sz w:val="24"/>
          <w:szCs w:val="24"/>
        </w:rPr>
        <w:t>Contrato</w:t>
      </w:r>
      <w:r>
        <w:rPr>
          <w:rFonts w:asciiTheme="minorHAnsi" w:hAnsiTheme="minorHAnsi"/>
          <w:sz w:val="24"/>
          <w:szCs w:val="24"/>
        </w:rPr>
        <w:t>, sem prejuízo de etapas adicionais serem alinhadas</w:t>
      </w:r>
      <w:r w:rsidR="001432D3">
        <w:rPr>
          <w:rFonts w:asciiTheme="minorHAnsi" w:hAnsiTheme="minorHAnsi"/>
          <w:sz w:val="24"/>
          <w:szCs w:val="24"/>
        </w:rPr>
        <w:t xml:space="preserve"> previamente com a </w:t>
      </w:r>
      <w:r w:rsidR="001432D3" w:rsidRPr="001432D3">
        <w:rPr>
          <w:rFonts w:asciiTheme="minorHAnsi" w:hAnsiTheme="minorHAnsi"/>
          <w:b/>
          <w:sz w:val="24"/>
          <w:szCs w:val="24"/>
        </w:rPr>
        <w:t>B3</w:t>
      </w:r>
      <w:r>
        <w:rPr>
          <w:rFonts w:asciiTheme="minorHAnsi" w:hAnsiTheme="minorHAnsi"/>
          <w:sz w:val="24"/>
          <w:szCs w:val="24"/>
        </w:rPr>
        <w:t>, observado o disposto na Cláusula 2.1</w:t>
      </w:r>
      <w:r w:rsidR="00284F96">
        <w:rPr>
          <w:rFonts w:asciiTheme="minorHAnsi" w:hAnsiTheme="minorHAnsi"/>
          <w:sz w:val="24"/>
          <w:szCs w:val="24"/>
        </w:rPr>
        <w:t>0</w:t>
      </w:r>
      <w:r w:rsidRPr="005428DD">
        <w:rPr>
          <w:rFonts w:asciiTheme="minorHAnsi" w:hAnsiTheme="minorHAnsi"/>
          <w:sz w:val="24"/>
          <w:szCs w:val="24"/>
        </w:rPr>
        <w:t>.</w:t>
      </w:r>
      <w:bookmarkEnd w:id="9"/>
    </w:p>
    <w:p w14:paraId="32F97E88" w14:textId="7F700EC0" w:rsidR="009F12B2" w:rsidRDefault="009F12B2" w:rsidP="005428DD">
      <w:pPr>
        <w:pStyle w:val="Recuodecorpodetexto3"/>
        <w:keepNext/>
        <w:numPr>
          <w:ilvl w:val="1"/>
          <w:numId w:val="25"/>
        </w:numPr>
        <w:spacing w:after="160"/>
        <w:ind w:left="709"/>
        <w:rPr>
          <w:rFonts w:asciiTheme="minorHAnsi" w:hAnsiTheme="minorHAnsi"/>
          <w:sz w:val="24"/>
          <w:szCs w:val="24"/>
        </w:rPr>
      </w:pPr>
      <w:r w:rsidRPr="009F12B2">
        <w:rPr>
          <w:rFonts w:asciiTheme="minorHAnsi" w:hAnsiTheme="minorHAnsi"/>
          <w:sz w:val="24"/>
          <w:szCs w:val="24"/>
        </w:rPr>
        <w:t xml:space="preserve">A disciplina dos </w:t>
      </w:r>
      <w:r w:rsidRPr="009F12B2">
        <w:rPr>
          <w:rFonts w:asciiTheme="minorHAnsi" w:hAnsiTheme="minorHAnsi"/>
          <w:b/>
          <w:sz w:val="24"/>
          <w:szCs w:val="24"/>
        </w:rPr>
        <w:t>Serviços</w:t>
      </w:r>
      <w:r w:rsidRPr="009F12B2">
        <w:rPr>
          <w:rFonts w:asciiTheme="minorHAnsi" w:hAnsiTheme="minorHAnsi"/>
          <w:sz w:val="24"/>
          <w:szCs w:val="24"/>
        </w:rPr>
        <w:t xml:space="preserve"> disposta neste </w:t>
      </w:r>
      <w:r w:rsidRPr="009F12B2">
        <w:rPr>
          <w:rFonts w:asciiTheme="minorHAnsi" w:hAnsiTheme="minorHAnsi"/>
          <w:b/>
          <w:sz w:val="24"/>
          <w:szCs w:val="24"/>
        </w:rPr>
        <w:t>Contrato</w:t>
      </w:r>
      <w:r w:rsidRPr="009F12B2">
        <w:rPr>
          <w:rFonts w:asciiTheme="minorHAnsi" w:hAnsiTheme="minorHAnsi"/>
          <w:sz w:val="24"/>
          <w:szCs w:val="24"/>
        </w:rPr>
        <w:t xml:space="preserve"> não impede que eventuais situações excepcionais ou necessidades específicas dos </w:t>
      </w:r>
      <w:r w:rsidRPr="009F12B2">
        <w:rPr>
          <w:rFonts w:asciiTheme="minorHAnsi" w:hAnsiTheme="minorHAnsi"/>
          <w:b/>
          <w:sz w:val="24"/>
          <w:szCs w:val="24"/>
        </w:rPr>
        <w:t>Contratantes</w:t>
      </w:r>
      <w:r w:rsidR="001432D3">
        <w:rPr>
          <w:rFonts w:asciiTheme="minorHAnsi" w:hAnsiTheme="minorHAnsi"/>
          <w:sz w:val="24"/>
          <w:szCs w:val="24"/>
        </w:rPr>
        <w:t>,</w:t>
      </w:r>
      <w:r w:rsidRPr="009F12B2">
        <w:rPr>
          <w:rFonts w:asciiTheme="minorHAnsi" w:hAnsiTheme="minorHAnsi"/>
          <w:sz w:val="24"/>
          <w:szCs w:val="24"/>
        </w:rPr>
        <w:t xml:space="preserve"> que não estejam aqui diretamente refletidas</w:t>
      </w:r>
      <w:r w:rsidR="001432D3">
        <w:rPr>
          <w:rFonts w:asciiTheme="minorHAnsi" w:hAnsiTheme="minorHAnsi"/>
          <w:sz w:val="24"/>
          <w:szCs w:val="24"/>
        </w:rPr>
        <w:t>,</w:t>
      </w:r>
      <w:r w:rsidRPr="009F12B2">
        <w:rPr>
          <w:rFonts w:asciiTheme="minorHAnsi" w:hAnsiTheme="minorHAnsi"/>
          <w:sz w:val="24"/>
          <w:szCs w:val="24"/>
        </w:rPr>
        <w:t xml:space="preserve"> possam ser endereçadas pela </w:t>
      </w:r>
      <w:r w:rsidRPr="001432D3">
        <w:rPr>
          <w:rFonts w:asciiTheme="minorHAnsi" w:hAnsiTheme="minorHAnsi"/>
          <w:b/>
          <w:sz w:val="24"/>
          <w:szCs w:val="24"/>
        </w:rPr>
        <w:t>B3</w:t>
      </w:r>
      <w:r w:rsidRPr="009F12B2">
        <w:rPr>
          <w:rFonts w:asciiTheme="minorHAnsi" w:hAnsiTheme="minorHAnsi"/>
          <w:sz w:val="24"/>
          <w:szCs w:val="24"/>
        </w:rPr>
        <w:t xml:space="preserve">, sendo dever dos </w:t>
      </w:r>
      <w:r w:rsidRPr="009F12B2">
        <w:rPr>
          <w:rFonts w:asciiTheme="minorHAnsi" w:hAnsiTheme="minorHAnsi"/>
          <w:b/>
          <w:sz w:val="24"/>
          <w:szCs w:val="24"/>
        </w:rPr>
        <w:t>Contratantes</w:t>
      </w:r>
      <w:r w:rsidRPr="009F12B2">
        <w:rPr>
          <w:rFonts w:asciiTheme="minorHAnsi" w:hAnsiTheme="minorHAnsi"/>
          <w:sz w:val="24"/>
          <w:szCs w:val="24"/>
        </w:rPr>
        <w:t xml:space="preserve"> entrar em contato com a área técnica da </w:t>
      </w:r>
      <w:r w:rsidRPr="001432D3">
        <w:rPr>
          <w:rFonts w:asciiTheme="minorHAnsi" w:hAnsiTheme="minorHAnsi"/>
          <w:b/>
          <w:sz w:val="24"/>
          <w:szCs w:val="24"/>
        </w:rPr>
        <w:t>B3</w:t>
      </w:r>
      <w:r w:rsidRPr="009F12B2">
        <w:rPr>
          <w:rFonts w:asciiTheme="minorHAnsi" w:hAnsiTheme="minorHAnsi"/>
          <w:sz w:val="24"/>
          <w:szCs w:val="24"/>
        </w:rPr>
        <w:t xml:space="preserve"> e alinhar suas necessidades, respeitando-se as diretrizes operacionais constantes </w:t>
      </w:r>
      <w:r>
        <w:rPr>
          <w:rFonts w:asciiTheme="minorHAnsi" w:hAnsiTheme="minorHAnsi"/>
          <w:sz w:val="24"/>
          <w:szCs w:val="24"/>
        </w:rPr>
        <w:t xml:space="preserve">neste </w:t>
      </w:r>
      <w:r w:rsidRPr="009F12B2">
        <w:rPr>
          <w:rFonts w:asciiTheme="minorHAnsi" w:hAnsiTheme="minorHAnsi"/>
          <w:b/>
          <w:sz w:val="24"/>
          <w:szCs w:val="24"/>
        </w:rPr>
        <w:t>Contrato</w:t>
      </w:r>
      <w:r>
        <w:rPr>
          <w:rFonts w:asciiTheme="minorHAnsi" w:hAnsiTheme="minorHAnsi"/>
          <w:sz w:val="24"/>
          <w:szCs w:val="24"/>
        </w:rPr>
        <w:t xml:space="preserve">, </w:t>
      </w:r>
      <w:r w:rsidRPr="009F12B2">
        <w:rPr>
          <w:rFonts w:asciiTheme="minorHAnsi" w:hAnsiTheme="minorHAnsi"/>
          <w:sz w:val="24"/>
          <w:szCs w:val="24"/>
        </w:rPr>
        <w:t xml:space="preserve">nos </w:t>
      </w:r>
      <w:r w:rsidRPr="009F12B2">
        <w:rPr>
          <w:rFonts w:asciiTheme="minorHAnsi" w:hAnsiTheme="minorHAnsi"/>
          <w:b/>
          <w:sz w:val="24"/>
          <w:szCs w:val="24"/>
        </w:rPr>
        <w:t>Normativos B3</w:t>
      </w:r>
      <w:r w:rsidRPr="009F12B2">
        <w:rPr>
          <w:rFonts w:asciiTheme="minorHAnsi" w:hAnsiTheme="minorHAnsi"/>
          <w:sz w:val="24"/>
          <w:szCs w:val="24"/>
        </w:rPr>
        <w:t xml:space="preserve"> e na regulamentação aplicável, incluindo eventuais deveres de informação ao mercado em relação aos procedimentos que adotar.</w:t>
      </w:r>
    </w:p>
    <w:p w14:paraId="55E2D4F1" w14:textId="34CE39A7" w:rsidR="005428DD" w:rsidRDefault="005428DD" w:rsidP="005428DD">
      <w:pPr>
        <w:pStyle w:val="Recuodecorpodetexto3"/>
        <w:keepNext/>
        <w:spacing w:after="160"/>
        <w:ind w:left="709" w:hanging="709"/>
        <w:rPr>
          <w:rFonts w:asciiTheme="minorHAnsi" w:hAnsiTheme="minorHAnsi"/>
          <w:sz w:val="24"/>
          <w:szCs w:val="24"/>
        </w:rPr>
      </w:pPr>
      <w:r>
        <w:rPr>
          <w:rFonts w:asciiTheme="minorHAnsi" w:hAnsiTheme="minorHAnsi"/>
          <w:sz w:val="24"/>
          <w:szCs w:val="24"/>
        </w:rPr>
        <w:t>2.1</w:t>
      </w:r>
      <w:r w:rsidR="006B65E8">
        <w:rPr>
          <w:rFonts w:asciiTheme="minorHAnsi" w:hAnsiTheme="minorHAnsi"/>
          <w:sz w:val="24"/>
          <w:szCs w:val="24"/>
        </w:rPr>
        <w:t>0</w:t>
      </w:r>
      <w:r>
        <w:rPr>
          <w:rFonts w:asciiTheme="minorHAnsi" w:hAnsiTheme="minorHAnsi"/>
          <w:sz w:val="24"/>
          <w:szCs w:val="24"/>
        </w:rPr>
        <w:t xml:space="preserve">.1 </w:t>
      </w:r>
      <w:r>
        <w:rPr>
          <w:rFonts w:asciiTheme="minorHAnsi" w:hAnsiTheme="minorHAnsi"/>
          <w:sz w:val="24"/>
          <w:szCs w:val="24"/>
        </w:rPr>
        <w:tab/>
      </w:r>
      <w:r w:rsidRPr="005428DD">
        <w:rPr>
          <w:rFonts w:asciiTheme="minorHAnsi" w:hAnsiTheme="minorHAnsi"/>
          <w:sz w:val="24"/>
          <w:szCs w:val="24"/>
        </w:rPr>
        <w:t xml:space="preserve">O atendimento a tais necessidades específicas poderá implicar na exigência de contratação do pacote de serviços customizado, seja no início ou ao longo da </w:t>
      </w:r>
      <w:r w:rsidR="001432D3" w:rsidRPr="001432D3">
        <w:rPr>
          <w:rFonts w:asciiTheme="minorHAnsi" w:hAnsiTheme="minorHAnsi"/>
          <w:b/>
          <w:sz w:val="24"/>
          <w:szCs w:val="24"/>
        </w:rPr>
        <w:t>O</w:t>
      </w:r>
      <w:r w:rsidRPr="001432D3">
        <w:rPr>
          <w:rFonts w:asciiTheme="minorHAnsi" w:hAnsiTheme="minorHAnsi"/>
          <w:b/>
          <w:sz w:val="24"/>
          <w:szCs w:val="24"/>
        </w:rPr>
        <w:t>ferta</w:t>
      </w:r>
      <w:r w:rsidRPr="005428DD">
        <w:rPr>
          <w:rFonts w:asciiTheme="minorHAnsi" w:hAnsiTheme="minorHAnsi"/>
          <w:sz w:val="24"/>
          <w:szCs w:val="24"/>
        </w:rPr>
        <w:t xml:space="preserve">, estando os </w:t>
      </w:r>
      <w:r w:rsidRPr="005428DD">
        <w:rPr>
          <w:rFonts w:asciiTheme="minorHAnsi" w:hAnsiTheme="minorHAnsi"/>
          <w:b/>
          <w:sz w:val="24"/>
          <w:szCs w:val="24"/>
        </w:rPr>
        <w:t>Contratantes</w:t>
      </w:r>
      <w:r w:rsidRPr="005428DD">
        <w:rPr>
          <w:rFonts w:asciiTheme="minorHAnsi" w:hAnsiTheme="minorHAnsi"/>
          <w:sz w:val="24"/>
          <w:szCs w:val="24"/>
        </w:rPr>
        <w:t xml:space="preserve"> cientes de eventual necessidade de alteração do pacote e pagamento da diferença do valor inicialmente contratado.</w:t>
      </w:r>
    </w:p>
    <w:p w14:paraId="0F43681D" w14:textId="77777777" w:rsidR="002F1CCD" w:rsidRPr="002F1CCD" w:rsidRDefault="002F1CCD" w:rsidP="002F1CCD"/>
    <w:p w14:paraId="573E0972" w14:textId="64725DFC" w:rsidR="00D83A69" w:rsidRPr="009B4B10" w:rsidRDefault="002F1CCD" w:rsidP="009B4B10">
      <w:pPr>
        <w:keepNext/>
        <w:spacing w:after="160"/>
        <w:jc w:val="center"/>
        <w:rPr>
          <w:rFonts w:asciiTheme="minorHAnsi" w:hAnsiTheme="minorHAnsi"/>
          <w:smallCaps/>
          <w:u w:val="single"/>
        </w:rPr>
      </w:pPr>
      <w:r w:rsidRPr="007C3748">
        <w:rPr>
          <w:rFonts w:asciiTheme="minorHAnsi" w:hAnsiTheme="minorHAnsi"/>
          <w:spacing w:val="-2"/>
        </w:rPr>
        <w:t>Cláusula I</w:t>
      </w:r>
      <w:r>
        <w:rPr>
          <w:rFonts w:asciiTheme="minorHAnsi" w:hAnsiTheme="minorHAnsi"/>
          <w:smallCaps/>
        </w:rPr>
        <w:t>II</w:t>
      </w:r>
      <w:r w:rsidRPr="007C3748">
        <w:rPr>
          <w:rFonts w:asciiTheme="minorHAnsi" w:hAnsiTheme="minorHAnsi"/>
          <w:smallCaps/>
        </w:rPr>
        <w:br/>
      </w:r>
      <w:r w:rsidR="001468E0">
        <w:rPr>
          <w:rFonts w:asciiTheme="minorHAnsi" w:hAnsiTheme="minorHAnsi"/>
          <w:smallCaps/>
          <w:u w:val="single"/>
        </w:rPr>
        <w:t>O</w:t>
      </w:r>
      <w:r w:rsidR="001468E0" w:rsidRPr="001468E0">
        <w:rPr>
          <w:rFonts w:asciiTheme="minorHAnsi" w:hAnsiTheme="minorHAnsi"/>
          <w:smallCaps/>
          <w:u w:val="single"/>
        </w:rPr>
        <w:t>peracionalização do exercício do direito de prioridade</w:t>
      </w:r>
    </w:p>
    <w:p w14:paraId="03822EFE" w14:textId="1CB5EB84" w:rsidR="002F1CCD" w:rsidRPr="007C3748" w:rsidRDefault="009B4B10" w:rsidP="009E06C8">
      <w:pPr>
        <w:pStyle w:val="Recuodecorpodetexto3"/>
        <w:numPr>
          <w:ilvl w:val="1"/>
          <w:numId w:val="26"/>
        </w:numPr>
        <w:spacing w:after="160"/>
        <w:ind w:left="709"/>
        <w:rPr>
          <w:rFonts w:asciiTheme="minorHAnsi" w:hAnsiTheme="minorHAnsi"/>
          <w:sz w:val="24"/>
          <w:szCs w:val="24"/>
        </w:rPr>
      </w:pPr>
      <w:r>
        <w:rPr>
          <w:rFonts w:asciiTheme="minorHAnsi" w:hAnsiTheme="minorHAnsi"/>
          <w:sz w:val="24"/>
          <w:szCs w:val="24"/>
        </w:rPr>
        <w:t xml:space="preserve">Havendo exercício de direito de prioridade, </w:t>
      </w:r>
      <w:r w:rsidR="0026586C">
        <w:rPr>
          <w:rFonts w:asciiTheme="minorHAnsi" w:hAnsiTheme="minorHAnsi"/>
          <w:sz w:val="24"/>
          <w:szCs w:val="24"/>
        </w:rPr>
        <w:t>a</w:t>
      </w:r>
      <w:r w:rsidR="006D68F2" w:rsidRPr="006D68F2">
        <w:rPr>
          <w:rFonts w:asciiTheme="minorHAnsi" w:hAnsiTheme="minorHAnsi"/>
          <w:sz w:val="24"/>
          <w:szCs w:val="24"/>
        </w:rPr>
        <w:t xml:space="preserve"> </w:t>
      </w:r>
      <w:r w:rsidR="006D68F2" w:rsidRPr="006D68F2">
        <w:rPr>
          <w:rFonts w:asciiTheme="minorHAnsi" w:hAnsiTheme="minorHAnsi"/>
          <w:b/>
          <w:sz w:val="24"/>
          <w:szCs w:val="24"/>
        </w:rPr>
        <w:t>B3</w:t>
      </w:r>
      <w:r w:rsidR="006D68F2" w:rsidRPr="006D68F2">
        <w:rPr>
          <w:rFonts w:asciiTheme="minorHAnsi" w:hAnsiTheme="minorHAnsi"/>
          <w:sz w:val="24"/>
          <w:szCs w:val="24"/>
        </w:rPr>
        <w:t xml:space="preserve"> </w:t>
      </w:r>
      <w:r w:rsidR="0026586C">
        <w:rPr>
          <w:rFonts w:asciiTheme="minorHAnsi" w:hAnsiTheme="minorHAnsi"/>
          <w:sz w:val="24"/>
          <w:szCs w:val="24"/>
        </w:rPr>
        <w:t>o</w:t>
      </w:r>
      <w:r w:rsidR="006D68F2" w:rsidRPr="006D68F2">
        <w:rPr>
          <w:rFonts w:asciiTheme="minorHAnsi" w:hAnsiTheme="minorHAnsi"/>
          <w:sz w:val="24"/>
          <w:szCs w:val="24"/>
        </w:rPr>
        <w:t xml:space="preserve"> </w:t>
      </w:r>
      <w:r w:rsidR="001432D3">
        <w:rPr>
          <w:rFonts w:asciiTheme="minorHAnsi" w:hAnsiTheme="minorHAnsi"/>
          <w:sz w:val="24"/>
          <w:szCs w:val="24"/>
        </w:rPr>
        <w:t>operacionalizar</w:t>
      </w:r>
      <w:r w:rsidR="0026586C">
        <w:rPr>
          <w:rFonts w:asciiTheme="minorHAnsi" w:hAnsiTheme="minorHAnsi"/>
          <w:sz w:val="24"/>
          <w:szCs w:val="24"/>
        </w:rPr>
        <w:t xml:space="preserve">á </w:t>
      </w:r>
      <w:r w:rsidR="006D68F2" w:rsidRPr="006D68F2">
        <w:rPr>
          <w:rFonts w:asciiTheme="minorHAnsi" w:hAnsiTheme="minorHAnsi"/>
          <w:sz w:val="24"/>
          <w:szCs w:val="24"/>
        </w:rPr>
        <w:t xml:space="preserve">em conformidade com a regulamentação vigente, hipótese na qual deverão ser observadas as seguintes </w:t>
      </w:r>
      <w:r w:rsidR="001468E0">
        <w:rPr>
          <w:rFonts w:asciiTheme="minorHAnsi" w:hAnsiTheme="minorHAnsi"/>
          <w:sz w:val="24"/>
          <w:szCs w:val="24"/>
        </w:rPr>
        <w:t>disposições</w:t>
      </w:r>
      <w:r w:rsidR="006D68F2" w:rsidRPr="006D68F2">
        <w:rPr>
          <w:rFonts w:asciiTheme="minorHAnsi" w:hAnsiTheme="minorHAnsi"/>
          <w:sz w:val="24"/>
          <w:szCs w:val="24"/>
        </w:rPr>
        <w:t>:</w:t>
      </w:r>
    </w:p>
    <w:p w14:paraId="34517B79" w14:textId="0DB14979" w:rsidR="002F1CCD" w:rsidRDefault="001468E0" w:rsidP="00D83A69">
      <w:pPr>
        <w:pStyle w:val="Recuodecorpodetexto3"/>
        <w:numPr>
          <w:ilvl w:val="0"/>
          <w:numId w:val="32"/>
        </w:numPr>
        <w:spacing w:after="160"/>
        <w:rPr>
          <w:rFonts w:asciiTheme="minorHAnsi" w:hAnsiTheme="minorHAnsi"/>
          <w:sz w:val="24"/>
          <w:szCs w:val="24"/>
        </w:rPr>
      </w:pPr>
      <w:r w:rsidRPr="001468E0">
        <w:rPr>
          <w:rFonts w:asciiTheme="minorHAnsi" w:hAnsiTheme="minorHAnsi"/>
          <w:sz w:val="24"/>
          <w:szCs w:val="24"/>
        </w:rPr>
        <w:t xml:space="preserve">o exercício do direito de prioridade se dará por meio do recebimento dos registros eletrônicos, por arquivo eletrônico ou tela, dos pedidos de subscrição dos seus respectivos titulares por meio de um </w:t>
      </w:r>
      <w:r w:rsidR="00260489">
        <w:rPr>
          <w:rFonts w:asciiTheme="minorHAnsi" w:hAnsiTheme="minorHAnsi"/>
          <w:sz w:val="24"/>
          <w:szCs w:val="24"/>
        </w:rPr>
        <w:t>a</w:t>
      </w:r>
      <w:r w:rsidRPr="0080199C">
        <w:rPr>
          <w:rFonts w:asciiTheme="minorHAnsi" w:hAnsiTheme="minorHAnsi"/>
          <w:sz w:val="24"/>
          <w:szCs w:val="24"/>
        </w:rPr>
        <w:t xml:space="preserve">gente de </w:t>
      </w:r>
      <w:r w:rsidR="00260489">
        <w:rPr>
          <w:rFonts w:asciiTheme="minorHAnsi" w:hAnsiTheme="minorHAnsi"/>
          <w:sz w:val="24"/>
          <w:szCs w:val="24"/>
        </w:rPr>
        <w:t>c</w:t>
      </w:r>
      <w:r w:rsidRPr="0080199C">
        <w:rPr>
          <w:rFonts w:asciiTheme="minorHAnsi" w:hAnsiTheme="minorHAnsi"/>
          <w:sz w:val="24"/>
          <w:szCs w:val="24"/>
        </w:rPr>
        <w:t>ustódia</w:t>
      </w:r>
      <w:r w:rsidRPr="001468E0">
        <w:rPr>
          <w:rFonts w:asciiTheme="minorHAnsi" w:hAnsiTheme="minorHAnsi"/>
          <w:sz w:val="24"/>
          <w:szCs w:val="24"/>
        </w:rPr>
        <w:t xml:space="preserve">, que deverão ser enviados no período estipulado pelo </w:t>
      </w:r>
      <w:r w:rsidRPr="001468E0">
        <w:rPr>
          <w:rFonts w:asciiTheme="minorHAnsi" w:hAnsiTheme="minorHAnsi"/>
          <w:b/>
          <w:sz w:val="24"/>
          <w:szCs w:val="24"/>
        </w:rPr>
        <w:t>Emissor</w:t>
      </w:r>
      <w:r w:rsidR="00206FCD" w:rsidRPr="0041294B">
        <w:rPr>
          <w:rFonts w:asciiTheme="minorHAnsi" w:hAnsiTheme="minorHAnsi"/>
          <w:sz w:val="24"/>
          <w:szCs w:val="24"/>
        </w:rPr>
        <w:t xml:space="preserve"> </w:t>
      </w:r>
      <w:r w:rsidR="00206FCD" w:rsidRPr="00DB3851">
        <w:rPr>
          <w:rFonts w:asciiTheme="minorHAnsi" w:hAnsiTheme="minorHAnsi"/>
          <w:sz w:val="24"/>
          <w:szCs w:val="24"/>
        </w:rPr>
        <w:t xml:space="preserve">no cronograma da </w:t>
      </w:r>
      <w:r w:rsidR="00206FCD" w:rsidRPr="00FD4C81">
        <w:rPr>
          <w:rFonts w:asciiTheme="minorHAnsi" w:hAnsiTheme="minorHAnsi"/>
          <w:b/>
          <w:bCs/>
          <w:sz w:val="24"/>
          <w:szCs w:val="24"/>
        </w:rPr>
        <w:t>Oferta</w:t>
      </w:r>
      <w:r w:rsidR="00206FCD" w:rsidRPr="00DB3851">
        <w:rPr>
          <w:rFonts w:asciiTheme="minorHAnsi" w:hAnsiTheme="minorHAnsi"/>
          <w:sz w:val="24"/>
          <w:szCs w:val="24"/>
        </w:rPr>
        <w:t xml:space="preserve">, conforme divulgado nos documentos da </w:t>
      </w:r>
      <w:r w:rsidR="00206FCD" w:rsidRPr="00FD4C81">
        <w:rPr>
          <w:rFonts w:asciiTheme="minorHAnsi" w:hAnsiTheme="minorHAnsi"/>
          <w:b/>
          <w:bCs/>
          <w:sz w:val="24"/>
          <w:szCs w:val="24"/>
        </w:rPr>
        <w:t>Oferta</w:t>
      </w:r>
      <w:r w:rsidR="00206FCD" w:rsidRPr="00206FCD">
        <w:rPr>
          <w:rFonts w:asciiTheme="minorHAnsi" w:hAnsiTheme="minorHAnsi"/>
          <w:sz w:val="24"/>
          <w:szCs w:val="24"/>
        </w:rPr>
        <w:t>;</w:t>
      </w:r>
      <w:r w:rsidR="00206FCD" w:rsidRPr="00023008">
        <w:rPr>
          <w:rFonts w:asciiTheme="minorHAnsi" w:hAnsiTheme="minorHAnsi"/>
          <w:sz w:val="24"/>
          <w:szCs w:val="24"/>
        </w:rPr>
        <w:t xml:space="preserve"> </w:t>
      </w:r>
      <w:r w:rsidRPr="001468E0">
        <w:rPr>
          <w:rFonts w:asciiTheme="minorHAnsi" w:hAnsiTheme="minorHAnsi"/>
          <w:sz w:val="24"/>
          <w:szCs w:val="24"/>
        </w:rPr>
        <w:t xml:space="preserve"> </w:t>
      </w:r>
    </w:p>
    <w:p w14:paraId="4A9CA105" w14:textId="10B138C8" w:rsidR="001468E0" w:rsidRDefault="001468E0" w:rsidP="00AC6CD9">
      <w:pPr>
        <w:pStyle w:val="Recuodecorpodetexto3"/>
        <w:numPr>
          <w:ilvl w:val="0"/>
          <w:numId w:val="32"/>
        </w:numPr>
        <w:spacing w:after="160"/>
        <w:ind w:left="1440" w:hanging="732"/>
        <w:rPr>
          <w:rFonts w:asciiTheme="minorHAnsi" w:hAnsiTheme="minorHAnsi"/>
          <w:sz w:val="24"/>
          <w:szCs w:val="24"/>
        </w:rPr>
      </w:pPr>
      <w:r w:rsidRPr="001468E0">
        <w:rPr>
          <w:rFonts w:asciiTheme="minorHAnsi" w:hAnsiTheme="minorHAnsi"/>
          <w:sz w:val="24"/>
          <w:szCs w:val="24"/>
        </w:rPr>
        <w:t xml:space="preserve">os pedidos de subscrição prioritária deverão ser encaminhados pelos </w:t>
      </w:r>
      <w:r w:rsidR="00260489">
        <w:rPr>
          <w:rFonts w:asciiTheme="minorHAnsi" w:hAnsiTheme="minorHAnsi"/>
          <w:sz w:val="24"/>
          <w:szCs w:val="24"/>
        </w:rPr>
        <w:t>a</w:t>
      </w:r>
      <w:r w:rsidRPr="006B65E8">
        <w:rPr>
          <w:rFonts w:asciiTheme="minorHAnsi" w:hAnsiTheme="minorHAnsi"/>
          <w:sz w:val="24"/>
          <w:szCs w:val="24"/>
        </w:rPr>
        <w:t xml:space="preserve">gentes de </w:t>
      </w:r>
      <w:r w:rsidR="00260489">
        <w:rPr>
          <w:rFonts w:asciiTheme="minorHAnsi" w:hAnsiTheme="minorHAnsi"/>
          <w:sz w:val="24"/>
          <w:szCs w:val="24"/>
        </w:rPr>
        <w:t>c</w:t>
      </w:r>
      <w:r w:rsidRPr="006B65E8">
        <w:rPr>
          <w:rFonts w:asciiTheme="minorHAnsi" w:hAnsiTheme="minorHAnsi"/>
          <w:sz w:val="24"/>
          <w:szCs w:val="24"/>
        </w:rPr>
        <w:t>ustódia</w:t>
      </w:r>
      <w:r w:rsidR="009A40F9">
        <w:rPr>
          <w:rFonts w:asciiTheme="minorHAnsi" w:hAnsiTheme="minorHAnsi"/>
          <w:sz w:val="24"/>
          <w:szCs w:val="24"/>
        </w:rPr>
        <w:t>;</w:t>
      </w:r>
      <w:r w:rsidRPr="001468E0">
        <w:rPr>
          <w:rFonts w:asciiTheme="minorHAnsi" w:hAnsiTheme="minorHAnsi"/>
          <w:sz w:val="24"/>
          <w:szCs w:val="24"/>
        </w:rPr>
        <w:t xml:space="preserve"> </w:t>
      </w:r>
    </w:p>
    <w:p w14:paraId="6E796B85" w14:textId="5F71084B" w:rsidR="001468E0" w:rsidRDefault="001468E0" w:rsidP="00AC6CD9">
      <w:pPr>
        <w:pStyle w:val="Recuodecorpodetexto3"/>
        <w:numPr>
          <w:ilvl w:val="0"/>
          <w:numId w:val="32"/>
        </w:numPr>
        <w:spacing w:after="160"/>
        <w:ind w:left="1440" w:hanging="732"/>
        <w:rPr>
          <w:rFonts w:asciiTheme="minorHAnsi" w:hAnsiTheme="minorHAnsi"/>
          <w:sz w:val="24"/>
          <w:szCs w:val="24"/>
        </w:rPr>
      </w:pPr>
      <w:r w:rsidRPr="001468E0">
        <w:rPr>
          <w:rFonts w:asciiTheme="minorHAnsi" w:hAnsiTheme="minorHAnsi"/>
          <w:sz w:val="24"/>
          <w:szCs w:val="24"/>
        </w:rPr>
        <w:lastRenderedPageBreak/>
        <w:t xml:space="preserve">a </w:t>
      </w:r>
      <w:r w:rsidRPr="001468E0">
        <w:rPr>
          <w:rFonts w:asciiTheme="minorHAnsi" w:hAnsiTheme="minorHAnsi"/>
          <w:b/>
          <w:sz w:val="24"/>
          <w:szCs w:val="24"/>
        </w:rPr>
        <w:t>B3</w:t>
      </w:r>
      <w:r w:rsidRPr="001468E0">
        <w:rPr>
          <w:rFonts w:asciiTheme="minorHAnsi" w:hAnsiTheme="minorHAnsi"/>
          <w:sz w:val="24"/>
          <w:szCs w:val="24"/>
        </w:rPr>
        <w:t xml:space="preserve"> autorizará que os </w:t>
      </w:r>
      <w:r w:rsidR="00260489" w:rsidRPr="006B65E8">
        <w:rPr>
          <w:rFonts w:asciiTheme="minorHAnsi" w:hAnsiTheme="minorHAnsi"/>
          <w:sz w:val="24"/>
          <w:szCs w:val="24"/>
        </w:rPr>
        <w:t>a</w:t>
      </w:r>
      <w:r w:rsidRPr="006B65E8">
        <w:rPr>
          <w:rFonts w:asciiTheme="minorHAnsi" w:hAnsiTheme="minorHAnsi"/>
          <w:sz w:val="24"/>
          <w:szCs w:val="24"/>
        </w:rPr>
        <w:t xml:space="preserve">gentes de </w:t>
      </w:r>
      <w:r w:rsidR="00260489" w:rsidRPr="006B65E8">
        <w:rPr>
          <w:rFonts w:asciiTheme="minorHAnsi" w:hAnsiTheme="minorHAnsi"/>
          <w:sz w:val="24"/>
          <w:szCs w:val="24"/>
        </w:rPr>
        <w:t>c</w:t>
      </w:r>
      <w:r w:rsidRPr="006B65E8">
        <w:rPr>
          <w:rFonts w:asciiTheme="minorHAnsi" w:hAnsiTheme="minorHAnsi"/>
          <w:sz w:val="24"/>
          <w:szCs w:val="24"/>
        </w:rPr>
        <w:t>ustódia</w:t>
      </w:r>
      <w:r w:rsidRPr="001468E0">
        <w:rPr>
          <w:rFonts w:asciiTheme="minorHAnsi" w:hAnsiTheme="minorHAnsi"/>
          <w:sz w:val="24"/>
          <w:szCs w:val="24"/>
        </w:rPr>
        <w:t xml:space="preserve"> utilizem o </w:t>
      </w:r>
      <w:r w:rsidRPr="001468E0">
        <w:rPr>
          <w:rFonts w:asciiTheme="minorHAnsi" w:hAnsiTheme="minorHAnsi"/>
          <w:b/>
          <w:sz w:val="24"/>
          <w:szCs w:val="24"/>
        </w:rPr>
        <w:t>DDA</w:t>
      </w:r>
      <w:r w:rsidRPr="001468E0">
        <w:rPr>
          <w:rFonts w:asciiTheme="minorHAnsi" w:hAnsiTheme="minorHAnsi"/>
          <w:sz w:val="24"/>
          <w:szCs w:val="24"/>
        </w:rPr>
        <w:t xml:space="preserve"> para envio dos pedidos de subscrição prioritária</w:t>
      </w:r>
      <w:r>
        <w:rPr>
          <w:rFonts w:asciiTheme="minorHAnsi" w:hAnsiTheme="minorHAnsi"/>
          <w:sz w:val="24"/>
          <w:szCs w:val="24"/>
        </w:rPr>
        <w:t>, desde</w:t>
      </w:r>
      <w:r w:rsidRPr="001468E0">
        <w:rPr>
          <w:rFonts w:asciiTheme="minorHAnsi" w:hAnsiTheme="minorHAnsi"/>
          <w:sz w:val="24"/>
          <w:szCs w:val="24"/>
        </w:rPr>
        <w:t xml:space="preserve"> que</w:t>
      </w:r>
      <w:r>
        <w:rPr>
          <w:rFonts w:asciiTheme="minorHAnsi" w:hAnsiTheme="minorHAnsi"/>
          <w:sz w:val="24"/>
          <w:szCs w:val="24"/>
        </w:rPr>
        <w:t xml:space="preserve"> os</w:t>
      </w:r>
      <w:r w:rsidRPr="001468E0">
        <w:rPr>
          <w:rFonts w:asciiTheme="minorHAnsi" w:hAnsiTheme="minorHAnsi"/>
          <w:sz w:val="24"/>
          <w:szCs w:val="24"/>
        </w:rPr>
        <w:t xml:space="preserve"> </w:t>
      </w:r>
      <w:r>
        <w:rPr>
          <w:rFonts w:asciiTheme="minorHAnsi" w:hAnsiTheme="minorHAnsi"/>
          <w:sz w:val="24"/>
          <w:szCs w:val="24"/>
        </w:rPr>
        <w:t xml:space="preserve">titulares </w:t>
      </w:r>
      <w:r w:rsidR="00FA7061" w:rsidRPr="001468E0">
        <w:rPr>
          <w:rFonts w:asciiTheme="minorHAnsi" w:hAnsiTheme="minorHAnsi"/>
          <w:sz w:val="24"/>
          <w:szCs w:val="24"/>
        </w:rPr>
        <w:t>desses direitos</w:t>
      </w:r>
      <w:r w:rsidR="00FA7061">
        <w:rPr>
          <w:rFonts w:asciiTheme="minorHAnsi" w:hAnsiTheme="minorHAnsi"/>
          <w:sz w:val="24"/>
          <w:szCs w:val="24"/>
        </w:rPr>
        <w:t xml:space="preserve"> </w:t>
      </w:r>
      <w:r w:rsidR="00E50509">
        <w:rPr>
          <w:rFonts w:asciiTheme="minorHAnsi" w:hAnsiTheme="minorHAnsi"/>
          <w:sz w:val="24"/>
          <w:szCs w:val="24"/>
        </w:rPr>
        <w:t xml:space="preserve">sejam </w:t>
      </w:r>
      <w:r w:rsidRPr="001468E0">
        <w:rPr>
          <w:rFonts w:asciiTheme="minorHAnsi" w:hAnsiTheme="minorHAnsi"/>
          <w:sz w:val="24"/>
          <w:szCs w:val="24"/>
        </w:rPr>
        <w:t>clientes</w:t>
      </w:r>
      <w:r>
        <w:rPr>
          <w:rFonts w:asciiTheme="minorHAnsi" w:hAnsiTheme="minorHAnsi"/>
          <w:sz w:val="24"/>
          <w:szCs w:val="24"/>
        </w:rPr>
        <w:t xml:space="preserve"> dos </w:t>
      </w:r>
      <w:r w:rsidR="00260489" w:rsidRPr="006B65E8">
        <w:rPr>
          <w:rFonts w:asciiTheme="minorHAnsi" w:hAnsiTheme="minorHAnsi"/>
          <w:sz w:val="24"/>
          <w:szCs w:val="24"/>
        </w:rPr>
        <w:t>a</w:t>
      </w:r>
      <w:r w:rsidRPr="006B65E8">
        <w:rPr>
          <w:rFonts w:asciiTheme="minorHAnsi" w:hAnsiTheme="minorHAnsi"/>
          <w:sz w:val="24"/>
          <w:szCs w:val="24"/>
        </w:rPr>
        <w:t xml:space="preserve">gentes de </w:t>
      </w:r>
      <w:r w:rsidR="00260489" w:rsidRPr="006B65E8">
        <w:rPr>
          <w:rFonts w:asciiTheme="minorHAnsi" w:hAnsiTheme="minorHAnsi"/>
          <w:sz w:val="24"/>
          <w:szCs w:val="24"/>
        </w:rPr>
        <w:t>c</w:t>
      </w:r>
      <w:r w:rsidRPr="006B65E8">
        <w:rPr>
          <w:rFonts w:asciiTheme="minorHAnsi" w:hAnsiTheme="minorHAnsi"/>
          <w:sz w:val="24"/>
          <w:szCs w:val="24"/>
        </w:rPr>
        <w:t>ustódia</w:t>
      </w:r>
      <w:r w:rsidRPr="001468E0">
        <w:rPr>
          <w:rFonts w:asciiTheme="minorHAnsi" w:hAnsiTheme="minorHAnsi"/>
          <w:sz w:val="24"/>
          <w:szCs w:val="24"/>
        </w:rPr>
        <w:t>;</w:t>
      </w:r>
    </w:p>
    <w:p w14:paraId="58865A7C" w14:textId="6A7DB963" w:rsidR="001468E0" w:rsidRDefault="001468E0" w:rsidP="00AC6CD9">
      <w:pPr>
        <w:pStyle w:val="Recuodecorpodetexto3"/>
        <w:numPr>
          <w:ilvl w:val="0"/>
          <w:numId w:val="32"/>
        </w:numPr>
        <w:spacing w:after="160"/>
        <w:ind w:left="1440" w:hanging="732"/>
        <w:rPr>
          <w:rFonts w:asciiTheme="minorHAnsi" w:hAnsiTheme="minorHAnsi"/>
          <w:sz w:val="24"/>
          <w:szCs w:val="24"/>
        </w:rPr>
      </w:pPr>
      <w:r w:rsidRPr="001468E0">
        <w:rPr>
          <w:rFonts w:asciiTheme="minorHAnsi" w:hAnsiTheme="minorHAnsi"/>
          <w:sz w:val="24"/>
          <w:szCs w:val="24"/>
        </w:rPr>
        <w:t xml:space="preserve">a autorização para utilização do </w:t>
      </w:r>
      <w:r w:rsidRPr="001468E0">
        <w:rPr>
          <w:rFonts w:asciiTheme="minorHAnsi" w:hAnsiTheme="minorHAnsi"/>
          <w:b/>
          <w:sz w:val="24"/>
          <w:szCs w:val="24"/>
        </w:rPr>
        <w:t>DDA</w:t>
      </w:r>
      <w:r w:rsidRPr="001468E0">
        <w:rPr>
          <w:rFonts w:asciiTheme="minorHAnsi" w:hAnsiTheme="minorHAnsi"/>
          <w:sz w:val="24"/>
          <w:szCs w:val="24"/>
        </w:rPr>
        <w:t xml:space="preserve"> dependerá do envio da relação dos titulares do direito de prioridade à </w:t>
      </w:r>
      <w:r w:rsidRPr="001468E0">
        <w:rPr>
          <w:rFonts w:asciiTheme="minorHAnsi" w:hAnsiTheme="minorHAnsi"/>
          <w:b/>
          <w:sz w:val="24"/>
          <w:szCs w:val="24"/>
        </w:rPr>
        <w:t>B3</w:t>
      </w:r>
      <w:r w:rsidRPr="001468E0">
        <w:rPr>
          <w:rFonts w:asciiTheme="minorHAnsi" w:hAnsiTheme="minorHAnsi"/>
          <w:sz w:val="24"/>
          <w:szCs w:val="24"/>
        </w:rPr>
        <w:t xml:space="preserve">, sendo desconsiderados os ativos mantidos em titularidade fiduciária da </w:t>
      </w:r>
      <w:r w:rsidRPr="001468E0">
        <w:rPr>
          <w:rFonts w:asciiTheme="minorHAnsi" w:hAnsiTheme="minorHAnsi"/>
          <w:b/>
          <w:sz w:val="24"/>
          <w:szCs w:val="24"/>
        </w:rPr>
        <w:t>B3</w:t>
      </w:r>
      <w:r w:rsidRPr="001468E0">
        <w:rPr>
          <w:rFonts w:asciiTheme="minorHAnsi" w:hAnsiTheme="minorHAnsi"/>
          <w:sz w:val="24"/>
          <w:szCs w:val="24"/>
        </w:rPr>
        <w:t>; e</w:t>
      </w:r>
    </w:p>
    <w:p w14:paraId="743DFBE1" w14:textId="0E57FF50" w:rsidR="001468E0" w:rsidRPr="008233B4" w:rsidRDefault="001468E0" w:rsidP="00AC6CD9">
      <w:pPr>
        <w:pStyle w:val="Recuodecorpodetexto3"/>
        <w:numPr>
          <w:ilvl w:val="0"/>
          <w:numId w:val="32"/>
        </w:numPr>
        <w:spacing w:after="160"/>
        <w:ind w:left="1440" w:hanging="732"/>
        <w:rPr>
          <w:rFonts w:asciiTheme="minorHAnsi" w:hAnsiTheme="minorHAnsi"/>
          <w:sz w:val="24"/>
          <w:szCs w:val="24"/>
        </w:rPr>
      </w:pPr>
      <w:r w:rsidRPr="001468E0">
        <w:rPr>
          <w:rFonts w:asciiTheme="minorHAnsi" w:hAnsiTheme="minorHAnsi"/>
          <w:sz w:val="24"/>
          <w:szCs w:val="24"/>
        </w:rPr>
        <w:t xml:space="preserve">a relação de titulares deverá conter a respectiva identificação e a quantidade máxima que cada um poderá subscrever, e deverá ser encaminhada até às 12h:00 (doze horas) do dia útil anterior ao início do período de subscrição estipulado pelo </w:t>
      </w:r>
      <w:r w:rsidR="00FA7061" w:rsidRPr="00AC6CD9">
        <w:rPr>
          <w:rFonts w:asciiTheme="minorHAnsi" w:hAnsiTheme="minorHAnsi"/>
          <w:b/>
          <w:bCs/>
          <w:sz w:val="24"/>
          <w:szCs w:val="24"/>
        </w:rPr>
        <w:t>E</w:t>
      </w:r>
      <w:r w:rsidRPr="00AC6CD9">
        <w:rPr>
          <w:rFonts w:asciiTheme="minorHAnsi" w:hAnsiTheme="minorHAnsi"/>
          <w:b/>
          <w:bCs/>
          <w:sz w:val="24"/>
          <w:szCs w:val="24"/>
        </w:rPr>
        <w:t>missor</w:t>
      </w:r>
      <w:r w:rsidRPr="001468E0">
        <w:rPr>
          <w:rFonts w:asciiTheme="minorHAnsi" w:hAnsiTheme="minorHAnsi"/>
          <w:sz w:val="24"/>
          <w:szCs w:val="24"/>
        </w:rPr>
        <w:t>. O encaminhamento intempestivo dessa relação poderá acarretar a inviabilização do processamento dos pedidos de subscrição prioritária</w:t>
      </w:r>
      <w:r>
        <w:rPr>
          <w:rFonts w:asciiTheme="minorHAnsi" w:hAnsiTheme="minorHAnsi"/>
          <w:sz w:val="24"/>
          <w:szCs w:val="24"/>
        </w:rPr>
        <w:t>.</w:t>
      </w:r>
    </w:p>
    <w:p w14:paraId="20DD0803" w14:textId="340C7AC3" w:rsidR="001468E0" w:rsidRPr="008233B4" w:rsidRDefault="001468E0" w:rsidP="001468E0">
      <w:pPr>
        <w:keepNext/>
        <w:spacing w:after="160"/>
        <w:jc w:val="center"/>
        <w:rPr>
          <w:rFonts w:asciiTheme="minorHAnsi" w:hAnsiTheme="minorHAnsi"/>
          <w:smallCaps/>
          <w:spacing w:val="-2"/>
          <w:u w:val="single"/>
        </w:rPr>
      </w:pPr>
      <w:r w:rsidRPr="008233B4">
        <w:rPr>
          <w:rFonts w:asciiTheme="minorHAnsi" w:hAnsiTheme="minorHAnsi"/>
          <w:spacing w:val="-2"/>
        </w:rPr>
        <w:t xml:space="preserve">Cláusula </w:t>
      </w:r>
      <w:r>
        <w:rPr>
          <w:rFonts w:asciiTheme="minorHAnsi" w:hAnsiTheme="minorHAnsi"/>
          <w:spacing w:val="-2"/>
        </w:rPr>
        <w:t>IV</w:t>
      </w:r>
      <w:r w:rsidRPr="008233B4">
        <w:rPr>
          <w:rFonts w:asciiTheme="minorHAnsi" w:hAnsiTheme="minorHAnsi"/>
          <w:spacing w:val="-2"/>
        </w:rPr>
        <w:br/>
      </w:r>
      <w:r>
        <w:rPr>
          <w:rFonts w:asciiTheme="minorHAnsi" w:hAnsiTheme="minorHAnsi"/>
          <w:smallCaps/>
          <w:spacing w:val="-2"/>
          <w:u w:val="single"/>
        </w:rPr>
        <w:t>C</w:t>
      </w:r>
      <w:r w:rsidRPr="001468E0">
        <w:rPr>
          <w:rFonts w:asciiTheme="minorHAnsi" w:hAnsiTheme="minorHAnsi"/>
          <w:smallCaps/>
          <w:spacing w:val="-2"/>
          <w:u w:val="single"/>
        </w:rPr>
        <w:t>ompromisso de liquidação, depósito e administração de garantias</w:t>
      </w:r>
    </w:p>
    <w:p w14:paraId="5A891442" w14:textId="7EEEAC61" w:rsidR="001468E0" w:rsidRDefault="0026586C" w:rsidP="00264FE5">
      <w:pPr>
        <w:pStyle w:val="Recuodecorpodetexto3"/>
        <w:keepNext/>
        <w:numPr>
          <w:ilvl w:val="1"/>
          <w:numId w:val="33"/>
        </w:numPr>
        <w:spacing w:after="160"/>
        <w:ind w:left="709"/>
        <w:rPr>
          <w:rFonts w:asciiTheme="minorHAnsi" w:hAnsiTheme="minorHAnsi"/>
          <w:sz w:val="24"/>
          <w:szCs w:val="24"/>
        </w:rPr>
      </w:pPr>
      <w:r>
        <w:rPr>
          <w:rFonts w:asciiTheme="minorHAnsi" w:hAnsiTheme="minorHAnsi"/>
          <w:sz w:val="24"/>
          <w:szCs w:val="24"/>
        </w:rPr>
        <w:t xml:space="preserve">Nos casos previstos </w:t>
      </w:r>
      <w:r w:rsidR="00AA7ADC">
        <w:rPr>
          <w:rFonts w:asciiTheme="minorHAnsi" w:hAnsiTheme="minorHAnsi"/>
          <w:sz w:val="24"/>
          <w:szCs w:val="24"/>
        </w:rPr>
        <w:t xml:space="preserve">nos </w:t>
      </w:r>
      <w:r w:rsidR="00264FE5" w:rsidRPr="00264FE5">
        <w:rPr>
          <w:rFonts w:asciiTheme="minorHAnsi" w:hAnsiTheme="minorHAnsi"/>
          <w:b/>
          <w:sz w:val="24"/>
          <w:szCs w:val="24"/>
        </w:rPr>
        <w:t>Normativos B3</w:t>
      </w:r>
      <w:r w:rsidR="00AA7ADC">
        <w:rPr>
          <w:rFonts w:asciiTheme="minorHAnsi" w:hAnsiTheme="minorHAnsi"/>
          <w:b/>
          <w:sz w:val="24"/>
          <w:szCs w:val="24"/>
        </w:rPr>
        <w:t xml:space="preserve"> </w:t>
      </w:r>
      <w:r w:rsidR="00AA7ADC" w:rsidRPr="00AA7ADC">
        <w:rPr>
          <w:rFonts w:asciiTheme="minorHAnsi" w:hAnsiTheme="minorHAnsi"/>
          <w:bCs/>
          <w:sz w:val="24"/>
          <w:szCs w:val="24"/>
        </w:rPr>
        <w:t>e em conformidade com</w:t>
      </w:r>
      <w:r w:rsidR="00AA7ADC">
        <w:rPr>
          <w:rFonts w:asciiTheme="minorHAnsi" w:hAnsiTheme="minorHAnsi"/>
          <w:b/>
          <w:sz w:val="24"/>
          <w:szCs w:val="24"/>
        </w:rPr>
        <w:t xml:space="preserve"> </w:t>
      </w:r>
      <w:proofErr w:type="gramStart"/>
      <w:r w:rsidR="00AA7ADC">
        <w:rPr>
          <w:rFonts w:asciiTheme="minorHAnsi" w:hAnsiTheme="minorHAnsi"/>
          <w:sz w:val="24"/>
          <w:szCs w:val="24"/>
        </w:rPr>
        <w:t>os mesmos</w:t>
      </w:r>
      <w:proofErr w:type="gramEnd"/>
      <w:r w:rsidR="00264FE5">
        <w:rPr>
          <w:rFonts w:asciiTheme="minorHAnsi" w:hAnsiTheme="minorHAnsi"/>
          <w:sz w:val="24"/>
          <w:szCs w:val="24"/>
        </w:rPr>
        <w:t>,</w:t>
      </w:r>
      <w:r>
        <w:rPr>
          <w:rFonts w:asciiTheme="minorHAnsi" w:hAnsiTheme="minorHAnsi"/>
          <w:sz w:val="24"/>
          <w:szCs w:val="24"/>
        </w:rPr>
        <w:t xml:space="preserve"> </w:t>
      </w:r>
      <w:r w:rsidR="00264FE5">
        <w:rPr>
          <w:rFonts w:asciiTheme="minorHAnsi" w:hAnsiTheme="minorHAnsi"/>
          <w:sz w:val="24"/>
          <w:szCs w:val="24"/>
        </w:rPr>
        <w:t xml:space="preserve">a </w:t>
      </w:r>
      <w:r w:rsidR="00264FE5" w:rsidRPr="006C29EE">
        <w:rPr>
          <w:rFonts w:asciiTheme="minorHAnsi" w:hAnsiTheme="minorHAnsi"/>
          <w:b/>
          <w:sz w:val="24"/>
          <w:szCs w:val="24"/>
        </w:rPr>
        <w:t>B3</w:t>
      </w:r>
      <w:r w:rsidR="00264FE5" w:rsidRPr="00264FE5">
        <w:rPr>
          <w:rFonts w:asciiTheme="minorHAnsi" w:hAnsiTheme="minorHAnsi"/>
          <w:sz w:val="24"/>
          <w:szCs w:val="24"/>
        </w:rPr>
        <w:t xml:space="preserve"> </w:t>
      </w:r>
      <w:r w:rsidR="00AA7ADC">
        <w:rPr>
          <w:rFonts w:asciiTheme="minorHAnsi" w:hAnsiTheme="minorHAnsi"/>
          <w:sz w:val="24"/>
          <w:szCs w:val="24"/>
        </w:rPr>
        <w:t>prestará os</w:t>
      </w:r>
      <w:r w:rsidR="00264FE5" w:rsidRPr="00264FE5">
        <w:rPr>
          <w:rFonts w:asciiTheme="minorHAnsi" w:hAnsiTheme="minorHAnsi"/>
          <w:sz w:val="24"/>
          <w:szCs w:val="24"/>
        </w:rPr>
        <w:t xml:space="preserve"> serviços de administração de garantias, hipótese na qual </w:t>
      </w:r>
      <w:r w:rsidR="00AA7ADC">
        <w:rPr>
          <w:rFonts w:asciiTheme="minorHAnsi" w:hAnsiTheme="minorHAnsi"/>
          <w:sz w:val="24"/>
          <w:szCs w:val="24"/>
        </w:rPr>
        <w:t>promoverá</w:t>
      </w:r>
      <w:r w:rsidR="00264FE5" w:rsidRPr="00264FE5">
        <w:rPr>
          <w:rFonts w:asciiTheme="minorHAnsi" w:hAnsiTheme="minorHAnsi"/>
          <w:sz w:val="24"/>
          <w:szCs w:val="24"/>
        </w:rPr>
        <w:t xml:space="preserve">, perante </w:t>
      </w:r>
      <w:r w:rsidR="00273068">
        <w:rPr>
          <w:rFonts w:asciiTheme="minorHAnsi" w:hAnsiTheme="minorHAnsi"/>
          <w:sz w:val="24"/>
          <w:szCs w:val="24"/>
        </w:rPr>
        <w:t xml:space="preserve">o Coordenador </w:t>
      </w:r>
      <w:r w:rsidR="00264FE5" w:rsidRPr="00264FE5">
        <w:rPr>
          <w:rFonts w:asciiTheme="minorHAnsi" w:hAnsiTheme="minorHAnsi"/>
          <w:b/>
          <w:sz w:val="24"/>
          <w:szCs w:val="24"/>
        </w:rPr>
        <w:t>Líder</w:t>
      </w:r>
      <w:r w:rsidR="00264FE5" w:rsidRPr="00264FE5">
        <w:rPr>
          <w:rFonts w:asciiTheme="minorHAnsi" w:hAnsiTheme="minorHAnsi"/>
          <w:sz w:val="24"/>
          <w:szCs w:val="24"/>
        </w:rPr>
        <w:t>, a liquidação financeira da subscrição de ativos decorrentes da parcela não institucional das ofertas públicas de distribuição com melhores esforços ou do exercício do direito de prioridade, nos termos da regulamentação vigente.</w:t>
      </w:r>
    </w:p>
    <w:p w14:paraId="4E473D55" w14:textId="694EABF8" w:rsidR="00264FE5" w:rsidRDefault="00264FE5" w:rsidP="00264FE5">
      <w:pPr>
        <w:pStyle w:val="Recuodecorpodetexto3"/>
        <w:keepNext/>
        <w:numPr>
          <w:ilvl w:val="1"/>
          <w:numId w:val="33"/>
        </w:numPr>
        <w:spacing w:after="160"/>
        <w:ind w:left="709"/>
        <w:rPr>
          <w:rFonts w:asciiTheme="minorHAnsi" w:hAnsiTheme="minorHAnsi"/>
          <w:sz w:val="24"/>
          <w:szCs w:val="24"/>
        </w:rPr>
      </w:pPr>
      <w:r w:rsidRPr="00264FE5">
        <w:rPr>
          <w:rFonts w:asciiTheme="minorHAnsi" w:hAnsiTheme="minorHAnsi"/>
          <w:sz w:val="24"/>
          <w:szCs w:val="24"/>
        </w:rPr>
        <w:t xml:space="preserve">A liquidação </w:t>
      </w:r>
      <w:r w:rsidR="00FA7061">
        <w:rPr>
          <w:rFonts w:asciiTheme="minorHAnsi" w:hAnsiTheme="minorHAnsi"/>
          <w:sz w:val="24"/>
          <w:szCs w:val="24"/>
        </w:rPr>
        <w:t xml:space="preserve">da </w:t>
      </w:r>
      <w:r w:rsidR="00FA7061" w:rsidRPr="00AC6CD9">
        <w:rPr>
          <w:rFonts w:asciiTheme="minorHAnsi" w:hAnsiTheme="minorHAnsi"/>
          <w:b/>
          <w:bCs/>
          <w:sz w:val="24"/>
          <w:szCs w:val="24"/>
        </w:rPr>
        <w:t>Oferta</w:t>
      </w:r>
      <w:r w:rsidR="00FA7061">
        <w:rPr>
          <w:rFonts w:asciiTheme="minorHAnsi" w:hAnsiTheme="minorHAnsi"/>
          <w:sz w:val="24"/>
          <w:szCs w:val="24"/>
        </w:rPr>
        <w:t xml:space="preserve"> </w:t>
      </w:r>
      <w:r w:rsidR="00573BF1" w:rsidRPr="00264FE5">
        <w:rPr>
          <w:rFonts w:asciiTheme="minorHAnsi" w:hAnsiTheme="minorHAnsi"/>
          <w:sz w:val="24"/>
          <w:szCs w:val="24"/>
        </w:rPr>
        <w:t>será</w:t>
      </w:r>
      <w:r w:rsidR="00FA7061">
        <w:rPr>
          <w:rFonts w:asciiTheme="minorHAnsi" w:hAnsiTheme="minorHAnsi"/>
          <w:sz w:val="24"/>
          <w:szCs w:val="24"/>
        </w:rPr>
        <w:t xml:space="preserve"> realizada</w:t>
      </w:r>
      <w:r w:rsidRPr="00264FE5">
        <w:rPr>
          <w:rFonts w:asciiTheme="minorHAnsi" w:hAnsiTheme="minorHAnsi"/>
          <w:sz w:val="24"/>
          <w:szCs w:val="24"/>
        </w:rPr>
        <w:t xml:space="preserve"> junto ao</w:t>
      </w:r>
      <w:r>
        <w:rPr>
          <w:rFonts w:asciiTheme="minorHAnsi" w:hAnsiTheme="minorHAnsi"/>
          <w:sz w:val="24"/>
          <w:szCs w:val="24"/>
        </w:rPr>
        <w:t>s</w:t>
      </w:r>
      <w:r w:rsidRPr="00264FE5">
        <w:rPr>
          <w:rFonts w:asciiTheme="minorHAnsi" w:hAnsiTheme="minorHAnsi"/>
          <w:sz w:val="24"/>
          <w:szCs w:val="24"/>
        </w:rPr>
        <w:t xml:space="preserve"> banco</w:t>
      </w:r>
      <w:r>
        <w:rPr>
          <w:rFonts w:asciiTheme="minorHAnsi" w:hAnsiTheme="minorHAnsi"/>
          <w:sz w:val="24"/>
          <w:szCs w:val="24"/>
        </w:rPr>
        <w:t>s</w:t>
      </w:r>
      <w:r w:rsidRPr="00264FE5">
        <w:rPr>
          <w:rFonts w:asciiTheme="minorHAnsi" w:hAnsiTheme="minorHAnsi"/>
          <w:sz w:val="24"/>
          <w:szCs w:val="24"/>
        </w:rPr>
        <w:t xml:space="preserve"> liquidantes dos respectivos </w:t>
      </w:r>
      <w:r w:rsidR="006B65E8">
        <w:rPr>
          <w:rFonts w:asciiTheme="minorHAnsi" w:hAnsiTheme="minorHAnsi"/>
          <w:sz w:val="24"/>
          <w:szCs w:val="24"/>
        </w:rPr>
        <w:t>a</w:t>
      </w:r>
      <w:r w:rsidR="006B65E8" w:rsidRPr="006B65E8">
        <w:rPr>
          <w:rFonts w:asciiTheme="minorHAnsi" w:hAnsiTheme="minorHAnsi"/>
          <w:sz w:val="24"/>
          <w:szCs w:val="24"/>
        </w:rPr>
        <w:t xml:space="preserve">gentes de </w:t>
      </w:r>
      <w:r w:rsidR="006B65E8">
        <w:rPr>
          <w:rFonts w:asciiTheme="minorHAnsi" w:hAnsiTheme="minorHAnsi"/>
          <w:sz w:val="24"/>
          <w:szCs w:val="24"/>
        </w:rPr>
        <w:t>c</w:t>
      </w:r>
      <w:r w:rsidR="006B65E8" w:rsidRPr="006B65E8">
        <w:rPr>
          <w:rFonts w:asciiTheme="minorHAnsi" w:hAnsiTheme="minorHAnsi"/>
          <w:sz w:val="24"/>
          <w:szCs w:val="24"/>
        </w:rPr>
        <w:t>ustódia</w:t>
      </w:r>
      <w:r w:rsidRPr="00264FE5">
        <w:rPr>
          <w:rFonts w:asciiTheme="minorHAnsi" w:hAnsiTheme="minorHAnsi"/>
          <w:sz w:val="24"/>
          <w:szCs w:val="24"/>
        </w:rPr>
        <w:t xml:space="preserve">, por meio da administração de garantias depositadas, de titularidade dos </w:t>
      </w:r>
      <w:r w:rsidR="006B65E8">
        <w:rPr>
          <w:rFonts w:asciiTheme="minorHAnsi" w:hAnsiTheme="minorHAnsi"/>
          <w:sz w:val="24"/>
          <w:szCs w:val="24"/>
        </w:rPr>
        <w:t>a</w:t>
      </w:r>
      <w:r w:rsidR="006B65E8" w:rsidRPr="006B65E8">
        <w:rPr>
          <w:rFonts w:asciiTheme="minorHAnsi" w:hAnsiTheme="minorHAnsi"/>
          <w:sz w:val="24"/>
          <w:szCs w:val="24"/>
        </w:rPr>
        <w:t xml:space="preserve">gentes de </w:t>
      </w:r>
      <w:r w:rsidR="006B65E8">
        <w:rPr>
          <w:rFonts w:asciiTheme="minorHAnsi" w:hAnsiTheme="minorHAnsi"/>
          <w:sz w:val="24"/>
          <w:szCs w:val="24"/>
        </w:rPr>
        <w:t>c</w:t>
      </w:r>
      <w:r w:rsidR="006B65E8" w:rsidRPr="006B65E8">
        <w:rPr>
          <w:rFonts w:asciiTheme="minorHAnsi" w:hAnsiTheme="minorHAnsi"/>
          <w:sz w:val="24"/>
          <w:szCs w:val="24"/>
        </w:rPr>
        <w:t>ustódia</w:t>
      </w:r>
      <w:r w:rsidRPr="00264FE5">
        <w:rPr>
          <w:rFonts w:asciiTheme="minorHAnsi" w:hAnsiTheme="minorHAnsi"/>
          <w:sz w:val="24"/>
          <w:szCs w:val="24"/>
        </w:rPr>
        <w:t xml:space="preserve">, perante a </w:t>
      </w:r>
      <w:r w:rsidRPr="00264FE5">
        <w:rPr>
          <w:rFonts w:asciiTheme="minorHAnsi" w:hAnsiTheme="minorHAnsi"/>
          <w:b/>
          <w:sz w:val="24"/>
          <w:szCs w:val="24"/>
        </w:rPr>
        <w:t>B3</w:t>
      </w:r>
      <w:r w:rsidRPr="00264FE5">
        <w:rPr>
          <w:rFonts w:asciiTheme="minorHAnsi" w:hAnsiTheme="minorHAnsi"/>
          <w:sz w:val="24"/>
          <w:szCs w:val="24"/>
        </w:rPr>
        <w:t>, que serão executadas</w:t>
      </w:r>
      <w:r w:rsidR="00D963F3">
        <w:rPr>
          <w:rFonts w:asciiTheme="minorHAnsi" w:hAnsiTheme="minorHAnsi"/>
          <w:sz w:val="24"/>
          <w:szCs w:val="24"/>
        </w:rPr>
        <w:t xml:space="preserve">, nos termos dos </w:t>
      </w:r>
      <w:r w:rsidR="00D963F3" w:rsidRPr="00D963F3">
        <w:rPr>
          <w:rFonts w:asciiTheme="minorHAnsi" w:hAnsiTheme="minorHAnsi"/>
          <w:b/>
          <w:bCs/>
          <w:sz w:val="24"/>
          <w:szCs w:val="24"/>
        </w:rPr>
        <w:t>Normativos da B3</w:t>
      </w:r>
      <w:r w:rsidR="00D963F3">
        <w:rPr>
          <w:rFonts w:asciiTheme="minorHAnsi" w:hAnsiTheme="minorHAnsi"/>
          <w:sz w:val="24"/>
          <w:szCs w:val="24"/>
        </w:rPr>
        <w:t>,</w:t>
      </w:r>
      <w:r w:rsidRPr="00264FE5">
        <w:rPr>
          <w:rFonts w:asciiTheme="minorHAnsi" w:hAnsiTheme="minorHAnsi"/>
          <w:sz w:val="24"/>
          <w:szCs w:val="24"/>
        </w:rPr>
        <w:t xml:space="preserve"> na hipótese de o banco liquidante do agente de custódia não realizar, tempestivamente, o depósito dos recursos financeiros necessários à liquidação do montante efetivamente alocado.</w:t>
      </w:r>
    </w:p>
    <w:p w14:paraId="5D42DCA9" w14:textId="057DCD5A" w:rsidR="00264FE5" w:rsidRDefault="00264FE5" w:rsidP="00264FE5">
      <w:pPr>
        <w:pStyle w:val="Recuodecorpodetexto3"/>
        <w:keepNext/>
        <w:numPr>
          <w:ilvl w:val="1"/>
          <w:numId w:val="33"/>
        </w:numPr>
        <w:spacing w:after="160"/>
        <w:ind w:left="709"/>
        <w:rPr>
          <w:rFonts w:asciiTheme="minorHAnsi" w:hAnsiTheme="minorHAnsi"/>
          <w:sz w:val="24"/>
          <w:szCs w:val="24"/>
        </w:rPr>
      </w:pPr>
      <w:r w:rsidRPr="00264FE5">
        <w:rPr>
          <w:rFonts w:asciiTheme="minorHAnsi" w:hAnsiTheme="minorHAnsi"/>
          <w:sz w:val="24"/>
          <w:szCs w:val="24"/>
        </w:rPr>
        <w:t xml:space="preserve">O compromisso de liquidação financeira perante os </w:t>
      </w:r>
      <w:r w:rsidR="00FA7061" w:rsidRPr="00AC6CD9">
        <w:rPr>
          <w:rFonts w:asciiTheme="minorHAnsi" w:hAnsiTheme="minorHAnsi"/>
          <w:b/>
          <w:bCs/>
          <w:sz w:val="24"/>
          <w:szCs w:val="24"/>
        </w:rPr>
        <w:t>C</w:t>
      </w:r>
      <w:r w:rsidRPr="00AC6CD9">
        <w:rPr>
          <w:rFonts w:asciiTheme="minorHAnsi" w:hAnsiTheme="minorHAnsi"/>
          <w:b/>
          <w:bCs/>
          <w:sz w:val="24"/>
          <w:szCs w:val="24"/>
        </w:rPr>
        <w:t>oordenadores</w:t>
      </w:r>
      <w:r w:rsidRPr="00264FE5">
        <w:rPr>
          <w:rFonts w:asciiTheme="minorHAnsi" w:hAnsiTheme="minorHAnsi"/>
          <w:sz w:val="24"/>
          <w:szCs w:val="24"/>
        </w:rPr>
        <w:t xml:space="preserve"> terá como termo inicial a data de assinatura d</w:t>
      </w:r>
      <w:r w:rsidR="00FA7061">
        <w:rPr>
          <w:rFonts w:asciiTheme="minorHAnsi" w:hAnsiTheme="minorHAnsi"/>
          <w:sz w:val="24"/>
          <w:szCs w:val="24"/>
        </w:rPr>
        <w:t>este</w:t>
      </w:r>
      <w:r w:rsidRPr="00264FE5">
        <w:rPr>
          <w:rFonts w:asciiTheme="minorHAnsi" w:hAnsiTheme="minorHAnsi"/>
          <w:sz w:val="24"/>
          <w:szCs w:val="24"/>
        </w:rPr>
        <w:t xml:space="preserve"> </w:t>
      </w:r>
      <w:r w:rsidRPr="00264FE5">
        <w:rPr>
          <w:rFonts w:asciiTheme="minorHAnsi" w:hAnsiTheme="minorHAnsi"/>
          <w:b/>
          <w:sz w:val="24"/>
          <w:szCs w:val="24"/>
        </w:rPr>
        <w:t>Contrato</w:t>
      </w:r>
      <w:r w:rsidRPr="00264FE5">
        <w:rPr>
          <w:rFonts w:asciiTheme="minorHAnsi" w:hAnsiTheme="minorHAnsi"/>
          <w:sz w:val="24"/>
          <w:szCs w:val="24"/>
        </w:rPr>
        <w:t xml:space="preserve"> e como termo final a data em que todas as obrigações da </w:t>
      </w:r>
      <w:r w:rsidRPr="00264FE5">
        <w:rPr>
          <w:rFonts w:asciiTheme="minorHAnsi" w:hAnsiTheme="minorHAnsi"/>
          <w:b/>
          <w:sz w:val="24"/>
          <w:szCs w:val="24"/>
        </w:rPr>
        <w:t>B3</w:t>
      </w:r>
      <w:r w:rsidRPr="00264FE5">
        <w:rPr>
          <w:rFonts w:asciiTheme="minorHAnsi" w:hAnsiTheme="minorHAnsi"/>
          <w:sz w:val="24"/>
          <w:szCs w:val="24"/>
        </w:rPr>
        <w:t xml:space="preserve"> perante os </w:t>
      </w:r>
      <w:r w:rsidR="00FA7061" w:rsidRPr="00AC6CD9">
        <w:rPr>
          <w:rFonts w:asciiTheme="minorHAnsi" w:hAnsiTheme="minorHAnsi"/>
          <w:b/>
          <w:bCs/>
          <w:sz w:val="24"/>
          <w:szCs w:val="24"/>
        </w:rPr>
        <w:t>C</w:t>
      </w:r>
      <w:r w:rsidRPr="00AC6CD9">
        <w:rPr>
          <w:rFonts w:asciiTheme="minorHAnsi" w:hAnsiTheme="minorHAnsi"/>
          <w:b/>
          <w:bCs/>
          <w:sz w:val="24"/>
          <w:szCs w:val="24"/>
        </w:rPr>
        <w:t>oordenadores</w:t>
      </w:r>
      <w:r w:rsidRPr="00264FE5">
        <w:rPr>
          <w:rFonts w:asciiTheme="minorHAnsi" w:hAnsiTheme="minorHAnsi"/>
          <w:sz w:val="24"/>
          <w:szCs w:val="24"/>
        </w:rPr>
        <w:t>, nos termos d</w:t>
      </w:r>
      <w:r w:rsidR="00FA7061">
        <w:rPr>
          <w:rFonts w:asciiTheme="minorHAnsi" w:hAnsiTheme="minorHAnsi"/>
          <w:sz w:val="24"/>
          <w:szCs w:val="24"/>
        </w:rPr>
        <w:t>este</w:t>
      </w:r>
      <w:r w:rsidRPr="00264FE5">
        <w:rPr>
          <w:rFonts w:asciiTheme="minorHAnsi" w:hAnsiTheme="minorHAnsi"/>
          <w:sz w:val="24"/>
          <w:szCs w:val="24"/>
        </w:rPr>
        <w:t xml:space="preserve"> </w:t>
      </w:r>
      <w:r w:rsidRPr="00264FE5">
        <w:rPr>
          <w:rFonts w:asciiTheme="minorHAnsi" w:hAnsiTheme="minorHAnsi"/>
          <w:b/>
          <w:sz w:val="24"/>
          <w:szCs w:val="24"/>
        </w:rPr>
        <w:t>Contrato</w:t>
      </w:r>
      <w:r w:rsidRPr="00264FE5">
        <w:rPr>
          <w:rFonts w:asciiTheme="minorHAnsi" w:hAnsiTheme="minorHAnsi"/>
          <w:sz w:val="24"/>
          <w:szCs w:val="24"/>
        </w:rPr>
        <w:t>, tenham sido completa e integralmente satisfeita</w:t>
      </w:r>
      <w:r w:rsidRPr="00786B25">
        <w:rPr>
          <w:rFonts w:asciiTheme="minorHAnsi" w:hAnsiTheme="minorHAnsi"/>
          <w:sz w:val="24"/>
          <w:szCs w:val="24"/>
        </w:rPr>
        <w:t>s</w:t>
      </w:r>
      <w:r w:rsidR="00FD4C81" w:rsidRPr="00A8209E">
        <w:rPr>
          <w:rFonts w:asciiTheme="minorHAnsi" w:hAnsiTheme="minorHAnsi"/>
          <w:sz w:val="24"/>
          <w:szCs w:val="24"/>
        </w:rPr>
        <w:t>.</w:t>
      </w:r>
    </w:p>
    <w:p w14:paraId="65D882ED" w14:textId="591AE2C0" w:rsidR="00264FE5" w:rsidRDefault="00264FE5" w:rsidP="00264FE5">
      <w:pPr>
        <w:pStyle w:val="Recuodecorpodetexto3"/>
        <w:keepNext/>
        <w:numPr>
          <w:ilvl w:val="1"/>
          <w:numId w:val="33"/>
        </w:numPr>
        <w:spacing w:after="160"/>
        <w:ind w:left="709"/>
        <w:rPr>
          <w:rFonts w:asciiTheme="minorHAnsi" w:hAnsiTheme="minorHAnsi"/>
          <w:sz w:val="24"/>
          <w:szCs w:val="24"/>
        </w:rPr>
      </w:pPr>
      <w:r w:rsidRPr="00264FE5">
        <w:rPr>
          <w:rFonts w:asciiTheme="minorHAnsi" w:hAnsiTheme="minorHAnsi"/>
          <w:sz w:val="24"/>
          <w:szCs w:val="24"/>
        </w:rPr>
        <w:t xml:space="preserve">O compromisso de liquidação prestado pela </w:t>
      </w:r>
      <w:r w:rsidRPr="00264FE5">
        <w:rPr>
          <w:rFonts w:asciiTheme="minorHAnsi" w:hAnsiTheme="minorHAnsi"/>
          <w:b/>
          <w:sz w:val="24"/>
          <w:szCs w:val="24"/>
        </w:rPr>
        <w:t>B3</w:t>
      </w:r>
      <w:r w:rsidRPr="00264FE5">
        <w:rPr>
          <w:rFonts w:asciiTheme="minorHAnsi" w:hAnsiTheme="minorHAnsi"/>
          <w:sz w:val="24"/>
          <w:szCs w:val="24"/>
        </w:rPr>
        <w:t xml:space="preserve"> somente abrangerá as obrigações dos </w:t>
      </w:r>
      <w:r w:rsidR="006B65E8">
        <w:rPr>
          <w:rFonts w:asciiTheme="minorHAnsi" w:hAnsiTheme="minorHAnsi"/>
          <w:sz w:val="24"/>
          <w:szCs w:val="24"/>
        </w:rPr>
        <w:t>a</w:t>
      </w:r>
      <w:r w:rsidRPr="006B65E8">
        <w:rPr>
          <w:rFonts w:asciiTheme="minorHAnsi" w:hAnsiTheme="minorHAnsi"/>
          <w:sz w:val="24"/>
          <w:szCs w:val="24"/>
        </w:rPr>
        <w:t xml:space="preserve">gentes de </w:t>
      </w:r>
      <w:r w:rsidR="006B65E8">
        <w:rPr>
          <w:rFonts w:asciiTheme="minorHAnsi" w:hAnsiTheme="minorHAnsi"/>
          <w:sz w:val="24"/>
          <w:szCs w:val="24"/>
        </w:rPr>
        <w:t>c</w:t>
      </w:r>
      <w:r w:rsidRPr="006B65E8">
        <w:rPr>
          <w:rFonts w:asciiTheme="minorHAnsi" w:hAnsiTheme="minorHAnsi"/>
          <w:sz w:val="24"/>
          <w:szCs w:val="24"/>
        </w:rPr>
        <w:t>ustódia</w:t>
      </w:r>
      <w:r w:rsidRPr="00264FE5">
        <w:rPr>
          <w:rFonts w:asciiTheme="minorHAnsi" w:hAnsiTheme="minorHAnsi"/>
          <w:sz w:val="24"/>
          <w:szCs w:val="24"/>
        </w:rPr>
        <w:t xml:space="preserve"> que efetivaram o depósito de garantias, em consonância com os </w:t>
      </w:r>
      <w:r w:rsidRPr="00264FE5">
        <w:rPr>
          <w:rFonts w:asciiTheme="minorHAnsi" w:hAnsiTheme="minorHAnsi"/>
          <w:b/>
          <w:sz w:val="24"/>
          <w:szCs w:val="24"/>
        </w:rPr>
        <w:t>Normativos B3</w:t>
      </w:r>
      <w:r w:rsidRPr="00264FE5">
        <w:rPr>
          <w:rFonts w:asciiTheme="minorHAnsi" w:hAnsiTheme="minorHAnsi"/>
          <w:sz w:val="24"/>
          <w:szCs w:val="24"/>
        </w:rPr>
        <w:t xml:space="preserve">, sendo que a </w:t>
      </w:r>
      <w:r w:rsidRPr="00264FE5">
        <w:rPr>
          <w:rFonts w:asciiTheme="minorHAnsi" w:hAnsiTheme="minorHAnsi"/>
          <w:b/>
          <w:sz w:val="24"/>
          <w:szCs w:val="24"/>
        </w:rPr>
        <w:t>B3</w:t>
      </w:r>
      <w:r w:rsidRPr="00264FE5">
        <w:rPr>
          <w:rFonts w:asciiTheme="minorHAnsi" w:hAnsiTheme="minorHAnsi"/>
          <w:sz w:val="24"/>
          <w:szCs w:val="24"/>
        </w:rPr>
        <w:t xml:space="preserve"> enviar</w:t>
      </w:r>
      <w:r w:rsidR="00FA7061">
        <w:rPr>
          <w:rFonts w:asciiTheme="minorHAnsi" w:hAnsiTheme="minorHAnsi"/>
          <w:sz w:val="24"/>
          <w:szCs w:val="24"/>
        </w:rPr>
        <w:t>á</w:t>
      </w:r>
      <w:r w:rsidRPr="00264FE5">
        <w:rPr>
          <w:rFonts w:asciiTheme="minorHAnsi" w:hAnsiTheme="minorHAnsi"/>
          <w:sz w:val="24"/>
          <w:szCs w:val="24"/>
        </w:rPr>
        <w:t xml:space="preserve"> uma </w:t>
      </w:r>
      <w:r w:rsidR="00260489">
        <w:rPr>
          <w:rFonts w:asciiTheme="minorHAnsi" w:hAnsiTheme="minorHAnsi"/>
          <w:sz w:val="24"/>
          <w:szCs w:val="24"/>
        </w:rPr>
        <w:t>relação</w:t>
      </w:r>
      <w:r w:rsidR="00260489" w:rsidRPr="00264FE5">
        <w:rPr>
          <w:rFonts w:asciiTheme="minorHAnsi" w:hAnsiTheme="minorHAnsi"/>
          <w:sz w:val="24"/>
          <w:szCs w:val="24"/>
        </w:rPr>
        <w:t xml:space="preserve"> </w:t>
      </w:r>
      <w:r w:rsidRPr="00264FE5">
        <w:rPr>
          <w:rFonts w:asciiTheme="minorHAnsi" w:hAnsiTheme="minorHAnsi"/>
          <w:sz w:val="24"/>
          <w:szCs w:val="24"/>
        </w:rPr>
        <w:t xml:space="preserve">discriminando os </w:t>
      </w:r>
      <w:r w:rsidR="00260489">
        <w:rPr>
          <w:rFonts w:asciiTheme="minorHAnsi" w:hAnsiTheme="minorHAnsi"/>
          <w:sz w:val="24"/>
          <w:szCs w:val="24"/>
        </w:rPr>
        <w:t>a</w:t>
      </w:r>
      <w:r w:rsidRPr="006B65E8">
        <w:rPr>
          <w:rFonts w:asciiTheme="minorHAnsi" w:hAnsiTheme="minorHAnsi"/>
          <w:sz w:val="24"/>
          <w:szCs w:val="24"/>
        </w:rPr>
        <w:t xml:space="preserve">gentes de </w:t>
      </w:r>
      <w:r w:rsidR="00260489">
        <w:rPr>
          <w:rFonts w:asciiTheme="minorHAnsi" w:hAnsiTheme="minorHAnsi"/>
          <w:sz w:val="24"/>
          <w:szCs w:val="24"/>
        </w:rPr>
        <w:t>c</w:t>
      </w:r>
      <w:r w:rsidRPr="006B65E8">
        <w:rPr>
          <w:rFonts w:asciiTheme="minorHAnsi" w:hAnsiTheme="minorHAnsi"/>
          <w:sz w:val="24"/>
          <w:szCs w:val="24"/>
        </w:rPr>
        <w:t>ustódia</w:t>
      </w:r>
      <w:r w:rsidRPr="00264FE5">
        <w:rPr>
          <w:rFonts w:asciiTheme="minorHAnsi" w:hAnsiTheme="minorHAnsi"/>
          <w:sz w:val="24"/>
          <w:szCs w:val="24"/>
        </w:rPr>
        <w:t xml:space="preserve"> que estão abrangidos pelo compromisso de liquidação, a quantidade de ativos alocados e o valor total da participação de cada </w:t>
      </w:r>
      <w:r w:rsidR="006B65E8" w:rsidRPr="006B65E8">
        <w:rPr>
          <w:rFonts w:asciiTheme="minorHAnsi" w:hAnsiTheme="minorHAnsi"/>
          <w:sz w:val="24"/>
          <w:szCs w:val="24"/>
        </w:rPr>
        <w:t>a</w:t>
      </w:r>
      <w:r w:rsidRPr="006B65E8">
        <w:rPr>
          <w:rFonts w:asciiTheme="minorHAnsi" w:hAnsiTheme="minorHAnsi"/>
          <w:sz w:val="24"/>
          <w:szCs w:val="24"/>
        </w:rPr>
        <w:t xml:space="preserve">gente de </w:t>
      </w:r>
      <w:r w:rsidR="006B65E8" w:rsidRPr="006B65E8">
        <w:rPr>
          <w:rFonts w:asciiTheme="minorHAnsi" w:hAnsiTheme="minorHAnsi"/>
          <w:sz w:val="24"/>
          <w:szCs w:val="24"/>
        </w:rPr>
        <w:t>c</w:t>
      </w:r>
      <w:r w:rsidRPr="006B65E8">
        <w:rPr>
          <w:rFonts w:asciiTheme="minorHAnsi" w:hAnsiTheme="minorHAnsi"/>
          <w:sz w:val="24"/>
          <w:szCs w:val="24"/>
        </w:rPr>
        <w:t>ustódia</w:t>
      </w:r>
      <w:r w:rsidRPr="00264FE5">
        <w:rPr>
          <w:rFonts w:asciiTheme="minorHAnsi" w:hAnsiTheme="minorHAnsi"/>
          <w:sz w:val="24"/>
          <w:szCs w:val="24"/>
        </w:rPr>
        <w:t xml:space="preserve"> na </w:t>
      </w:r>
      <w:r w:rsidRPr="00077299">
        <w:rPr>
          <w:rFonts w:asciiTheme="minorHAnsi" w:hAnsiTheme="minorHAnsi"/>
          <w:b/>
          <w:sz w:val="24"/>
          <w:szCs w:val="24"/>
        </w:rPr>
        <w:t>Oferta</w:t>
      </w:r>
      <w:r w:rsidRPr="00264FE5">
        <w:rPr>
          <w:rFonts w:asciiTheme="minorHAnsi" w:hAnsiTheme="minorHAnsi"/>
          <w:sz w:val="24"/>
          <w:szCs w:val="24"/>
        </w:rPr>
        <w:t>.</w:t>
      </w:r>
    </w:p>
    <w:p w14:paraId="042FEE77" w14:textId="67ECA804" w:rsidR="00D77A0C" w:rsidRPr="006B65E8" w:rsidRDefault="006B65E8" w:rsidP="00D77A0C">
      <w:pPr>
        <w:pStyle w:val="Recuodecorpodetexto3"/>
        <w:keepNext/>
        <w:numPr>
          <w:ilvl w:val="2"/>
          <w:numId w:val="34"/>
        </w:numPr>
        <w:spacing w:after="160"/>
        <w:rPr>
          <w:rFonts w:asciiTheme="minorHAnsi" w:hAnsiTheme="minorHAnsi"/>
          <w:sz w:val="24"/>
          <w:szCs w:val="24"/>
        </w:rPr>
      </w:pPr>
      <w:r>
        <w:rPr>
          <w:rFonts w:asciiTheme="minorHAnsi" w:hAnsiTheme="minorHAnsi"/>
          <w:sz w:val="24"/>
          <w:szCs w:val="24"/>
        </w:rPr>
        <w:t xml:space="preserve">Conforme estabelecido na regulamentação aplicável e nos procedimentos operacionais dos </w:t>
      </w:r>
      <w:r w:rsidRPr="005773C7">
        <w:rPr>
          <w:rFonts w:asciiTheme="minorHAnsi" w:hAnsiTheme="minorHAnsi"/>
          <w:b/>
          <w:sz w:val="24"/>
          <w:szCs w:val="24"/>
        </w:rPr>
        <w:t>Normativos B3</w:t>
      </w:r>
      <w:r w:rsidR="00077299" w:rsidRPr="006B65E8">
        <w:rPr>
          <w:rFonts w:asciiTheme="minorHAnsi" w:hAnsiTheme="minorHAnsi"/>
          <w:sz w:val="24"/>
          <w:szCs w:val="24"/>
        </w:rPr>
        <w:t>, é dever d</w:t>
      </w:r>
      <w:r w:rsidR="00273068">
        <w:rPr>
          <w:rFonts w:asciiTheme="minorHAnsi" w:hAnsiTheme="minorHAnsi"/>
          <w:sz w:val="24"/>
          <w:szCs w:val="24"/>
        </w:rPr>
        <w:t xml:space="preserve">o </w:t>
      </w:r>
      <w:proofErr w:type="gramStart"/>
      <w:r w:rsidR="00273068">
        <w:rPr>
          <w:rFonts w:asciiTheme="minorHAnsi" w:hAnsiTheme="minorHAnsi"/>
          <w:sz w:val="24"/>
          <w:szCs w:val="24"/>
        </w:rPr>
        <w:t xml:space="preserve">Coordenador </w:t>
      </w:r>
      <w:r w:rsidR="00077299" w:rsidRPr="006B65E8">
        <w:rPr>
          <w:rFonts w:asciiTheme="minorHAnsi" w:hAnsiTheme="minorHAnsi"/>
          <w:b/>
          <w:sz w:val="24"/>
          <w:szCs w:val="24"/>
        </w:rPr>
        <w:t xml:space="preserve"> Líder</w:t>
      </w:r>
      <w:proofErr w:type="gramEnd"/>
      <w:r w:rsidR="00077299" w:rsidRPr="006B65E8">
        <w:rPr>
          <w:rFonts w:asciiTheme="minorHAnsi" w:hAnsiTheme="minorHAnsi"/>
          <w:sz w:val="24"/>
          <w:szCs w:val="24"/>
        </w:rPr>
        <w:t xml:space="preserve"> informar a </w:t>
      </w:r>
      <w:r w:rsidR="00077299" w:rsidRPr="006B65E8">
        <w:rPr>
          <w:rFonts w:asciiTheme="minorHAnsi" w:hAnsiTheme="minorHAnsi"/>
          <w:b/>
          <w:sz w:val="24"/>
          <w:szCs w:val="24"/>
        </w:rPr>
        <w:t>B3</w:t>
      </w:r>
      <w:r w:rsidR="00077299" w:rsidRPr="006B65E8">
        <w:rPr>
          <w:rFonts w:asciiTheme="minorHAnsi" w:hAnsiTheme="minorHAnsi"/>
          <w:sz w:val="24"/>
          <w:szCs w:val="24"/>
        </w:rPr>
        <w:t xml:space="preserve"> quais </w:t>
      </w:r>
      <w:r w:rsidR="00077299" w:rsidRPr="00786B25">
        <w:rPr>
          <w:rFonts w:asciiTheme="minorHAnsi" w:hAnsiTheme="minorHAnsi"/>
          <w:sz w:val="24"/>
          <w:szCs w:val="24"/>
        </w:rPr>
        <w:lastRenderedPageBreak/>
        <w:t xml:space="preserve">são </w:t>
      </w:r>
      <w:r w:rsidR="00786B25" w:rsidRPr="00A8209E">
        <w:rPr>
          <w:rFonts w:asciiTheme="minorHAnsi" w:hAnsiTheme="minorHAnsi"/>
          <w:b/>
          <w:bCs/>
          <w:sz w:val="24"/>
          <w:szCs w:val="24"/>
        </w:rPr>
        <w:t>Instituições Consorciadas</w:t>
      </w:r>
      <w:r w:rsidR="009B2E6B">
        <w:rPr>
          <w:rFonts w:asciiTheme="minorHAnsi" w:hAnsiTheme="minorHAnsi"/>
          <w:b/>
          <w:bCs/>
          <w:sz w:val="24"/>
          <w:szCs w:val="24"/>
        </w:rPr>
        <w:t xml:space="preserve"> </w:t>
      </w:r>
      <w:r w:rsidR="00077299" w:rsidRPr="00786B25">
        <w:rPr>
          <w:rFonts w:asciiTheme="minorHAnsi" w:hAnsiTheme="minorHAnsi"/>
          <w:sz w:val="24"/>
          <w:szCs w:val="24"/>
        </w:rPr>
        <w:t>que</w:t>
      </w:r>
      <w:r w:rsidR="00077299" w:rsidRPr="006B65E8">
        <w:rPr>
          <w:rFonts w:asciiTheme="minorHAnsi" w:hAnsiTheme="minorHAnsi"/>
          <w:sz w:val="24"/>
          <w:szCs w:val="24"/>
        </w:rPr>
        <w:t xml:space="preserve"> deverão realizar o depósito das garantias e observar os procedimentos relativos dispostos nos </w:t>
      </w:r>
      <w:r w:rsidR="00077299" w:rsidRPr="006B65E8">
        <w:rPr>
          <w:rFonts w:asciiTheme="minorHAnsi" w:hAnsiTheme="minorHAnsi"/>
          <w:b/>
          <w:sz w:val="24"/>
          <w:szCs w:val="24"/>
        </w:rPr>
        <w:t>Normativos B3</w:t>
      </w:r>
      <w:r w:rsidR="00077299" w:rsidRPr="006B65E8">
        <w:rPr>
          <w:rFonts w:asciiTheme="minorHAnsi" w:hAnsiTheme="minorHAnsi"/>
          <w:sz w:val="24"/>
          <w:szCs w:val="24"/>
        </w:rPr>
        <w:t>.</w:t>
      </w:r>
    </w:p>
    <w:p w14:paraId="6850A2FE" w14:textId="56D305D4" w:rsidR="00077299" w:rsidRPr="008233B4" w:rsidRDefault="00077299" w:rsidP="00264FE5">
      <w:pPr>
        <w:pStyle w:val="Recuodecorpodetexto3"/>
        <w:keepNext/>
        <w:numPr>
          <w:ilvl w:val="1"/>
          <w:numId w:val="33"/>
        </w:numPr>
        <w:spacing w:after="160"/>
        <w:ind w:left="709"/>
        <w:rPr>
          <w:rFonts w:asciiTheme="minorHAnsi" w:hAnsiTheme="minorHAnsi"/>
          <w:sz w:val="24"/>
          <w:szCs w:val="24"/>
        </w:rPr>
      </w:pPr>
      <w:r>
        <w:rPr>
          <w:rFonts w:asciiTheme="minorHAnsi" w:hAnsiTheme="minorHAnsi"/>
          <w:sz w:val="24"/>
          <w:szCs w:val="24"/>
        </w:rPr>
        <w:t>O procedimento operacional para depósito e administração de garantias para fins de realização do compromisso de liquidação está previsto no Manual de Procedimentos Operacionais da Câmara B3 e deverá ser rigorosamente</w:t>
      </w:r>
      <w:r w:rsidR="00414D92">
        <w:rPr>
          <w:rFonts w:asciiTheme="minorHAnsi" w:hAnsiTheme="minorHAnsi"/>
          <w:sz w:val="24"/>
          <w:szCs w:val="24"/>
        </w:rPr>
        <w:t xml:space="preserve"> observado</w:t>
      </w:r>
      <w:r w:rsidR="0064361F">
        <w:rPr>
          <w:rFonts w:asciiTheme="minorHAnsi" w:hAnsiTheme="minorHAnsi"/>
          <w:sz w:val="24"/>
          <w:szCs w:val="24"/>
        </w:rPr>
        <w:t xml:space="preserve"> pelos</w:t>
      </w:r>
      <w:r>
        <w:rPr>
          <w:rFonts w:asciiTheme="minorHAnsi" w:hAnsiTheme="minorHAnsi"/>
          <w:sz w:val="24"/>
          <w:szCs w:val="24"/>
        </w:rPr>
        <w:t xml:space="preserve"> </w:t>
      </w:r>
      <w:r w:rsidR="00D35460">
        <w:rPr>
          <w:rFonts w:asciiTheme="minorHAnsi" w:hAnsiTheme="minorHAnsi"/>
          <w:sz w:val="24"/>
          <w:szCs w:val="24"/>
        </w:rPr>
        <w:t>a</w:t>
      </w:r>
      <w:r w:rsidRPr="006B65E8">
        <w:rPr>
          <w:rFonts w:asciiTheme="minorHAnsi" w:hAnsiTheme="minorHAnsi"/>
          <w:sz w:val="24"/>
          <w:szCs w:val="24"/>
        </w:rPr>
        <w:t xml:space="preserve">gentes de </w:t>
      </w:r>
      <w:r w:rsidR="00D35460">
        <w:rPr>
          <w:rFonts w:asciiTheme="minorHAnsi" w:hAnsiTheme="minorHAnsi"/>
          <w:sz w:val="24"/>
          <w:szCs w:val="24"/>
        </w:rPr>
        <w:t>c</w:t>
      </w:r>
      <w:r w:rsidRPr="006B65E8">
        <w:rPr>
          <w:rFonts w:asciiTheme="minorHAnsi" w:hAnsiTheme="minorHAnsi"/>
          <w:sz w:val="24"/>
          <w:szCs w:val="24"/>
        </w:rPr>
        <w:t>ustódia</w:t>
      </w:r>
      <w:r>
        <w:rPr>
          <w:rFonts w:asciiTheme="minorHAnsi" w:hAnsiTheme="minorHAnsi"/>
          <w:sz w:val="24"/>
          <w:szCs w:val="24"/>
        </w:rPr>
        <w:t xml:space="preserve">, sob pena </w:t>
      </w:r>
      <w:r w:rsidR="0064361F">
        <w:rPr>
          <w:rFonts w:asciiTheme="minorHAnsi" w:hAnsiTheme="minorHAnsi"/>
          <w:sz w:val="24"/>
          <w:szCs w:val="24"/>
        </w:rPr>
        <w:t xml:space="preserve">de terem seus </w:t>
      </w:r>
      <w:r w:rsidR="0064361F" w:rsidRPr="0064361F">
        <w:rPr>
          <w:rFonts w:asciiTheme="minorHAnsi" w:hAnsiTheme="minorHAnsi"/>
          <w:sz w:val="24"/>
          <w:szCs w:val="24"/>
        </w:rPr>
        <w:t>pedidos de reserva</w:t>
      </w:r>
      <w:r w:rsidR="0064361F">
        <w:rPr>
          <w:rFonts w:asciiTheme="minorHAnsi" w:hAnsiTheme="minorHAnsi"/>
          <w:sz w:val="24"/>
          <w:szCs w:val="24"/>
        </w:rPr>
        <w:t xml:space="preserve"> desconsiderados, nos termos </w:t>
      </w:r>
      <w:r w:rsidR="00430AE0">
        <w:rPr>
          <w:rFonts w:asciiTheme="minorHAnsi" w:hAnsiTheme="minorHAnsi"/>
          <w:sz w:val="24"/>
          <w:szCs w:val="24"/>
        </w:rPr>
        <w:t>estabelecidos no normativo</w:t>
      </w:r>
      <w:r w:rsidR="0064361F">
        <w:rPr>
          <w:rFonts w:asciiTheme="minorHAnsi" w:hAnsiTheme="minorHAnsi"/>
          <w:sz w:val="24"/>
          <w:szCs w:val="24"/>
        </w:rPr>
        <w:t>.</w:t>
      </w:r>
    </w:p>
    <w:p w14:paraId="417E4784" w14:textId="361C68F6" w:rsidR="0064361F" w:rsidRPr="008233B4" w:rsidRDefault="0064361F" w:rsidP="0064361F">
      <w:pPr>
        <w:keepNext/>
        <w:suppressAutoHyphens/>
        <w:spacing w:after="160"/>
        <w:jc w:val="center"/>
        <w:rPr>
          <w:rFonts w:asciiTheme="minorHAnsi" w:hAnsiTheme="minorHAnsi"/>
          <w:smallCaps/>
          <w:u w:val="single"/>
        </w:rPr>
      </w:pPr>
      <w:r w:rsidRPr="008233B4">
        <w:rPr>
          <w:rFonts w:asciiTheme="minorHAnsi" w:hAnsiTheme="minorHAnsi"/>
          <w:spacing w:val="-2"/>
        </w:rPr>
        <w:t xml:space="preserve">Cláusula </w:t>
      </w:r>
      <w:r w:rsidRPr="008233B4">
        <w:rPr>
          <w:rFonts w:asciiTheme="minorHAnsi" w:hAnsiTheme="minorHAnsi"/>
        </w:rPr>
        <w:t>V</w:t>
      </w:r>
      <w:r w:rsidRPr="008233B4">
        <w:rPr>
          <w:rFonts w:asciiTheme="minorHAnsi" w:hAnsiTheme="minorHAnsi"/>
        </w:rPr>
        <w:br/>
      </w:r>
      <w:r>
        <w:rPr>
          <w:rFonts w:asciiTheme="minorHAnsi" w:hAnsiTheme="minorHAnsi"/>
          <w:smallCaps/>
          <w:u w:val="single"/>
        </w:rPr>
        <w:t>E</w:t>
      </w:r>
      <w:r w:rsidRPr="0064361F">
        <w:rPr>
          <w:rFonts w:asciiTheme="minorHAnsi" w:hAnsiTheme="minorHAnsi"/>
          <w:smallCaps/>
          <w:u w:val="single"/>
        </w:rPr>
        <w:t>mpréstimo de ativos em ofertas públicas de distribuição</w:t>
      </w:r>
    </w:p>
    <w:p w14:paraId="248A58DD" w14:textId="191DE450" w:rsidR="0064361F" w:rsidRDefault="0064361F" w:rsidP="00B53A18">
      <w:pPr>
        <w:pStyle w:val="Recuodecorpodetexto3"/>
        <w:keepNext/>
        <w:numPr>
          <w:ilvl w:val="1"/>
          <w:numId w:val="35"/>
        </w:numPr>
        <w:spacing w:after="160"/>
        <w:ind w:left="709"/>
        <w:rPr>
          <w:rFonts w:asciiTheme="minorHAnsi" w:hAnsiTheme="minorHAnsi"/>
          <w:sz w:val="24"/>
          <w:szCs w:val="24"/>
        </w:rPr>
      </w:pPr>
      <w:r>
        <w:rPr>
          <w:rFonts w:asciiTheme="minorHAnsi" w:hAnsiTheme="minorHAnsi"/>
          <w:sz w:val="24"/>
          <w:szCs w:val="24"/>
        </w:rPr>
        <w:t xml:space="preserve">Se a </w:t>
      </w:r>
      <w:r w:rsidRPr="0064361F">
        <w:rPr>
          <w:rFonts w:asciiTheme="minorHAnsi" w:hAnsiTheme="minorHAnsi"/>
          <w:b/>
          <w:sz w:val="24"/>
          <w:szCs w:val="24"/>
        </w:rPr>
        <w:t>Oferta</w:t>
      </w:r>
      <w:r>
        <w:rPr>
          <w:rFonts w:asciiTheme="minorHAnsi" w:hAnsiTheme="minorHAnsi"/>
          <w:sz w:val="24"/>
          <w:szCs w:val="24"/>
        </w:rPr>
        <w:t xml:space="preserve"> previr</w:t>
      </w:r>
      <w:r w:rsidRPr="0064361F">
        <w:rPr>
          <w:rFonts w:asciiTheme="minorHAnsi" w:hAnsiTheme="minorHAnsi"/>
          <w:sz w:val="24"/>
          <w:szCs w:val="24"/>
        </w:rPr>
        <w:t xml:space="preserve"> a contratação do serviço de estabilização de preços</w:t>
      </w:r>
      <w:r>
        <w:rPr>
          <w:rFonts w:asciiTheme="minorHAnsi" w:hAnsiTheme="minorHAnsi"/>
          <w:sz w:val="24"/>
          <w:szCs w:val="24"/>
        </w:rPr>
        <w:t xml:space="preserve"> e a</w:t>
      </w:r>
      <w:r w:rsidRPr="0064361F">
        <w:rPr>
          <w:rFonts w:asciiTheme="minorHAnsi" w:hAnsiTheme="minorHAnsi"/>
          <w:sz w:val="24"/>
          <w:szCs w:val="24"/>
        </w:rPr>
        <w:t xml:space="preserve"> outorga de </w:t>
      </w:r>
      <w:r w:rsidR="00D35460" w:rsidRPr="00D35460">
        <w:rPr>
          <w:rFonts w:asciiTheme="minorHAnsi" w:hAnsiTheme="minorHAnsi"/>
          <w:sz w:val="24"/>
          <w:szCs w:val="24"/>
        </w:rPr>
        <w:t>opção de lote suplementar</w:t>
      </w:r>
      <w:r w:rsidR="00D35460" w:rsidRPr="0064361F">
        <w:rPr>
          <w:rFonts w:asciiTheme="minorHAnsi" w:hAnsiTheme="minorHAnsi"/>
          <w:sz w:val="24"/>
          <w:szCs w:val="24"/>
        </w:rPr>
        <w:t xml:space="preserve"> </w:t>
      </w:r>
      <w:r w:rsidRPr="0064361F">
        <w:rPr>
          <w:rFonts w:asciiTheme="minorHAnsi" w:hAnsiTheme="minorHAnsi"/>
          <w:sz w:val="24"/>
          <w:szCs w:val="24"/>
        </w:rPr>
        <w:t>para viabilizar a prestação desses serviços</w:t>
      </w:r>
      <w:r>
        <w:rPr>
          <w:rFonts w:asciiTheme="minorHAnsi" w:hAnsiTheme="minorHAnsi"/>
          <w:sz w:val="24"/>
          <w:szCs w:val="24"/>
        </w:rPr>
        <w:t xml:space="preserve">, o </w:t>
      </w:r>
      <w:r w:rsidR="00430AE0">
        <w:rPr>
          <w:rFonts w:asciiTheme="minorHAnsi" w:hAnsiTheme="minorHAnsi"/>
          <w:sz w:val="24"/>
          <w:szCs w:val="24"/>
        </w:rPr>
        <w:t>s</w:t>
      </w:r>
      <w:r w:rsidRPr="00430AE0">
        <w:rPr>
          <w:rFonts w:asciiTheme="minorHAnsi" w:hAnsiTheme="minorHAnsi"/>
          <w:sz w:val="24"/>
          <w:szCs w:val="24"/>
        </w:rPr>
        <w:t>istema</w:t>
      </w:r>
      <w:r w:rsidRPr="0064361F">
        <w:rPr>
          <w:rFonts w:asciiTheme="minorHAnsi" w:hAnsiTheme="minorHAnsi"/>
          <w:b/>
          <w:sz w:val="24"/>
          <w:szCs w:val="24"/>
        </w:rPr>
        <w:t xml:space="preserve"> BTB</w:t>
      </w:r>
      <w:r w:rsidRPr="0064361F">
        <w:rPr>
          <w:rFonts w:asciiTheme="minorHAnsi" w:hAnsiTheme="minorHAnsi"/>
          <w:sz w:val="24"/>
          <w:szCs w:val="24"/>
        </w:rPr>
        <w:t xml:space="preserve"> pode ser utilizado para que </w:t>
      </w:r>
      <w:r w:rsidR="00273068">
        <w:rPr>
          <w:rFonts w:asciiTheme="minorHAnsi" w:hAnsiTheme="minorHAnsi"/>
          <w:sz w:val="24"/>
          <w:szCs w:val="24"/>
        </w:rPr>
        <w:t>o Coordenador</w:t>
      </w:r>
      <w:r w:rsidR="00BC66D8">
        <w:rPr>
          <w:rFonts w:asciiTheme="minorHAnsi" w:hAnsiTheme="minorHAnsi"/>
          <w:sz w:val="24"/>
          <w:szCs w:val="24"/>
        </w:rPr>
        <w:t xml:space="preserve"> </w:t>
      </w:r>
      <w:r w:rsidRPr="0064361F">
        <w:rPr>
          <w:rFonts w:asciiTheme="minorHAnsi" w:hAnsiTheme="minorHAnsi"/>
          <w:b/>
          <w:sz w:val="24"/>
          <w:szCs w:val="24"/>
        </w:rPr>
        <w:t>Líder</w:t>
      </w:r>
      <w:r w:rsidRPr="0064361F">
        <w:rPr>
          <w:rFonts w:asciiTheme="minorHAnsi" w:hAnsiTheme="minorHAnsi"/>
          <w:sz w:val="24"/>
          <w:szCs w:val="24"/>
        </w:rPr>
        <w:t xml:space="preserve">, ou outra instituição que receba a </w:t>
      </w:r>
      <w:r w:rsidR="00D35460" w:rsidRPr="00D35460">
        <w:rPr>
          <w:rFonts w:asciiTheme="minorHAnsi" w:hAnsiTheme="minorHAnsi"/>
          <w:sz w:val="24"/>
          <w:szCs w:val="24"/>
        </w:rPr>
        <w:t>opção de lote suplementar</w:t>
      </w:r>
      <w:r w:rsidRPr="0064361F">
        <w:rPr>
          <w:rFonts w:asciiTheme="minorHAnsi" w:hAnsiTheme="minorHAnsi"/>
          <w:sz w:val="24"/>
          <w:szCs w:val="24"/>
        </w:rPr>
        <w:t xml:space="preserve">, tome emprestado os ativos-objeto da </w:t>
      </w:r>
      <w:r w:rsidRPr="0064361F">
        <w:rPr>
          <w:rFonts w:asciiTheme="minorHAnsi" w:hAnsiTheme="minorHAnsi"/>
          <w:b/>
          <w:sz w:val="24"/>
          <w:szCs w:val="24"/>
        </w:rPr>
        <w:t>Oferta</w:t>
      </w:r>
      <w:r w:rsidRPr="0064361F">
        <w:rPr>
          <w:rFonts w:asciiTheme="minorHAnsi" w:hAnsiTheme="minorHAnsi"/>
          <w:sz w:val="24"/>
          <w:szCs w:val="24"/>
        </w:rPr>
        <w:t>.</w:t>
      </w:r>
    </w:p>
    <w:p w14:paraId="20C53B4D" w14:textId="219EFA17" w:rsidR="0064361F" w:rsidRDefault="00B53A18" w:rsidP="00B53A18">
      <w:pPr>
        <w:pStyle w:val="Recuodecorpodetexto3"/>
        <w:keepNext/>
        <w:numPr>
          <w:ilvl w:val="2"/>
          <w:numId w:val="37"/>
        </w:numPr>
        <w:spacing w:after="160"/>
        <w:rPr>
          <w:rFonts w:asciiTheme="minorHAnsi" w:hAnsiTheme="minorHAnsi"/>
          <w:sz w:val="24"/>
          <w:szCs w:val="24"/>
        </w:rPr>
      </w:pPr>
      <w:r w:rsidRPr="00B53A18">
        <w:rPr>
          <w:rFonts w:asciiTheme="minorHAnsi" w:hAnsiTheme="minorHAnsi"/>
          <w:sz w:val="24"/>
          <w:szCs w:val="24"/>
        </w:rPr>
        <w:t xml:space="preserve">Caso a </w:t>
      </w:r>
      <w:r w:rsidRPr="00B53A18">
        <w:rPr>
          <w:rFonts w:asciiTheme="minorHAnsi" w:hAnsiTheme="minorHAnsi"/>
          <w:b/>
          <w:sz w:val="24"/>
          <w:szCs w:val="24"/>
        </w:rPr>
        <w:t>B3</w:t>
      </w:r>
      <w:r w:rsidRPr="00B53A18">
        <w:rPr>
          <w:rFonts w:asciiTheme="minorHAnsi" w:hAnsiTheme="minorHAnsi"/>
          <w:sz w:val="24"/>
          <w:szCs w:val="24"/>
        </w:rPr>
        <w:t xml:space="preserve"> seja contratada para viabilizar o empréstimo por meio do</w:t>
      </w:r>
      <w:r>
        <w:rPr>
          <w:rFonts w:asciiTheme="minorHAnsi" w:hAnsiTheme="minorHAnsi"/>
          <w:sz w:val="24"/>
          <w:szCs w:val="24"/>
        </w:rPr>
        <w:t xml:space="preserve"> </w:t>
      </w:r>
      <w:r w:rsidR="00430AE0">
        <w:rPr>
          <w:rFonts w:asciiTheme="minorHAnsi" w:hAnsiTheme="minorHAnsi"/>
          <w:sz w:val="24"/>
          <w:szCs w:val="24"/>
        </w:rPr>
        <w:t>s</w:t>
      </w:r>
      <w:r w:rsidRPr="00430AE0">
        <w:rPr>
          <w:rFonts w:asciiTheme="minorHAnsi" w:hAnsiTheme="minorHAnsi"/>
          <w:sz w:val="24"/>
          <w:szCs w:val="24"/>
        </w:rPr>
        <w:t>istema</w:t>
      </w:r>
      <w:r w:rsidRPr="00B53A18">
        <w:rPr>
          <w:rFonts w:asciiTheme="minorHAnsi" w:hAnsiTheme="minorHAnsi"/>
          <w:b/>
          <w:sz w:val="24"/>
          <w:szCs w:val="24"/>
        </w:rPr>
        <w:t xml:space="preserve"> BTB</w:t>
      </w:r>
      <w:r w:rsidRPr="00B53A18">
        <w:rPr>
          <w:rFonts w:asciiTheme="minorHAnsi" w:hAnsiTheme="minorHAnsi"/>
          <w:sz w:val="24"/>
          <w:szCs w:val="24"/>
        </w:rPr>
        <w:t xml:space="preserve">, as disposições dos </w:t>
      </w:r>
      <w:r w:rsidRPr="00B53A18">
        <w:rPr>
          <w:rFonts w:asciiTheme="minorHAnsi" w:hAnsiTheme="minorHAnsi"/>
          <w:b/>
          <w:sz w:val="24"/>
          <w:szCs w:val="24"/>
        </w:rPr>
        <w:t>Normativos B3</w:t>
      </w:r>
      <w:r w:rsidRPr="00B53A18">
        <w:rPr>
          <w:rFonts w:asciiTheme="minorHAnsi" w:hAnsiTheme="minorHAnsi"/>
          <w:sz w:val="24"/>
          <w:szCs w:val="24"/>
        </w:rPr>
        <w:t xml:space="preserve"> deverão ser integralmente observadas, em especial as normas que disciplinam a atuação da </w:t>
      </w:r>
      <w:r w:rsidRPr="00B53A18">
        <w:rPr>
          <w:rFonts w:asciiTheme="minorHAnsi" w:hAnsiTheme="minorHAnsi"/>
          <w:b/>
          <w:sz w:val="24"/>
          <w:szCs w:val="24"/>
        </w:rPr>
        <w:t>B3</w:t>
      </w:r>
      <w:r w:rsidRPr="00B53A18">
        <w:rPr>
          <w:rFonts w:asciiTheme="minorHAnsi" w:hAnsiTheme="minorHAnsi"/>
          <w:sz w:val="24"/>
          <w:szCs w:val="24"/>
        </w:rPr>
        <w:t xml:space="preserve"> como </w:t>
      </w:r>
      <w:r w:rsidRPr="00B53A18">
        <w:rPr>
          <w:rFonts w:asciiTheme="minorHAnsi" w:hAnsiTheme="minorHAnsi"/>
          <w:b/>
          <w:sz w:val="24"/>
          <w:szCs w:val="24"/>
        </w:rPr>
        <w:t>Contraparte Central</w:t>
      </w:r>
      <w:r w:rsidRPr="00B53A18">
        <w:rPr>
          <w:rFonts w:asciiTheme="minorHAnsi" w:hAnsiTheme="minorHAnsi"/>
          <w:sz w:val="24"/>
          <w:szCs w:val="24"/>
        </w:rPr>
        <w:t>, de acordo com a regulamentação aplicável.</w:t>
      </w:r>
    </w:p>
    <w:p w14:paraId="27D06FC5" w14:textId="6BFE3B3B" w:rsidR="00B53A18" w:rsidRDefault="00B53A18" w:rsidP="00B53A18">
      <w:pPr>
        <w:pStyle w:val="Recuodecorpodetexto3"/>
        <w:keepNext/>
        <w:numPr>
          <w:ilvl w:val="1"/>
          <w:numId w:val="35"/>
        </w:numPr>
        <w:spacing w:after="160"/>
        <w:ind w:left="709"/>
        <w:rPr>
          <w:rFonts w:asciiTheme="minorHAnsi" w:hAnsiTheme="minorHAnsi"/>
          <w:sz w:val="24"/>
          <w:szCs w:val="24"/>
        </w:rPr>
      </w:pPr>
      <w:r w:rsidRPr="00B53A18">
        <w:rPr>
          <w:rFonts w:asciiTheme="minorHAnsi" w:hAnsiTheme="minorHAnsi"/>
          <w:sz w:val="24"/>
          <w:szCs w:val="24"/>
        </w:rPr>
        <w:t>Eventuais proventos relativos aos ativos</w:t>
      </w:r>
      <w:r>
        <w:rPr>
          <w:rFonts w:asciiTheme="minorHAnsi" w:hAnsiTheme="minorHAnsi"/>
          <w:sz w:val="24"/>
          <w:szCs w:val="24"/>
        </w:rPr>
        <w:t>-</w:t>
      </w:r>
      <w:r w:rsidRPr="00B53A18">
        <w:rPr>
          <w:rFonts w:asciiTheme="minorHAnsi" w:hAnsiTheme="minorHAnsi"/>
          <w:sz w:val="24"/>
          <w:szCs w:val="24"/>
        </w:rPr>
        <w:t xml:space="preserve">objeto do empréstimo, durante o período de vigência do </w:t>
      </w:r>
      <w:r w:rsidR="00430AE0" w:rsidRPr="00430AE0">
        <w:rPr>
          <w:rFonts w:asciiTheme="minorHAnsi" w:hAnsiTheme="minorHAnsi"/>
          <w:b/>
          <w:sz w:val="24"/>
          <w:szCs w:val="24"/>
        </w:rPr>
        <w:t>C</w:t>
      </w:r>
      <w:r w:rsidRPr="00430AE0">
        <w:rPr>
          <w:rFonts w:asciiTheme="minorHAnsi" w:hAnsiTheme="minorHAnsi"/>
          <w:b/>
          <w:sz w:val="24"/>
          <w:szCs w:val="24"/>
        </w:rPr>
        <w:t>ontrato</w:t>
      </w:r>
      <w:r w:rsidRPr="00B53A18">
        <w:rPr>
          <w:rFonts w:asciiTheme="minorHAnsi" w:hAnsiTheme="minorHAnsi"/>
          <w:sz w:val="24"/>
          <w:szCs w:val="24"/>
        </w:rPr>
        <w:t xml:space="preserve">, serão reembolsados ao titular original de tais ativos, quando se tratar de dividendos, bonificações ou juros sobre capital próprio em dinheiro, e debitados ao tomador por meio de seu respectivo </w:t>
      </w:r>
      <w:r>
        <w:rPr>
          <w:rFonts w:asciiTheme="minorHAnsi" w:hAnsiTheme="minorHAnsi"/>
          <w:sz w:val="24"/>
          <w:szCs w:val="24"/>
        </w:rPr>
        <w:t>m</w:t>
      </w:r>
      <w:r w:rsidRPr="00B53A18">
        <w:rPr>
          <w:rFonts w:asciiTheme="minorHAnsi" w:hAnsiTheme="minorHAnsi"/>
          <w:sz w:val="24"/>
          <w:szCs w:val="24"/>
        </w:rPr>
        <w:t xml:space="preserve">embro de </w:t>
      </w:r>
      <w:r>
        <w:rPr>
          <w:rFonts w:asciiTheme="minorHAnsi" w:hAnsiTheme="minorHAnsi"/>
          <w:sz w:val="24"/>
          <w:szCs w:val="24"/>
        </w:rPr>
        <w:t>c</w:t>
      </w:r>
      <w:r w:rsidRPr="00B53A18">
        <w:rPr>
          <w:rFonts w:asciiTheme="minorHAnsi" w:hAnsiTheme="minorHAnsi"/>
          <w:sz w:val="24"/>
          <w:szCs w:val="24"/>
        </w:rPr>
        <w:t xml:space="preserve">ompensação, aplicando-se, ainda, as disposições sobre direitos de subscrição e bonificações previstas nos </w:t>
      </w:r>
      <w:r w:rsidRPr="00B53A18">
        <w:rPr>
          <w:rFonts w:asciiTheme="minorHAnsi" w:hAnsiTheme="minorHAnsi"/>
          <w:b/>
          <w:sz w:val="24"/>
          <w:szCs w:val="24"/>
        </w:rPr>
        <w:t>Normativos B3</w:t>
      </w:r>
      <w:r w:rsidRPr="00B53A18">
        <w:rPr>
          <w:rFonts w:asciiTheme="minorHAnsi" w:hAnsiTheme="minorHAnsi"/>
          <w:sz w:val="24"/>
          <w:szCs w:val="24"/>
        </w:rPr>
        <w:t>.</w:t>
      </w:r>
    </w:p>
    <w:p w14:paraId="279BB8E9" w14:textId="0AF58440" w:rsidR="00B53A18" w:rsidRDefault="00B53A18" w:rsidP="00B53A18">
      <w:pPr>
        <w:pStyle w:val="Recuodecorpodetexto3"/>
        <w:keepNext/>
        <w:numPr>
          <w:ilvl w:val="1"/>
          <w:numId w:val="35"/>
        </w:numPr>
        <w:spacing w:after="160"/>
        <w:ind w:left="709"/>
        <w:rPr>
          <w:rFonts w:asciiTheme="minorHAnsi" w:hAnsiTheme="minorHAnsi"/>
          <w:sz w:val="24"/>
          <w:szCs w:val="24"/>
        </w:rPr>
      </w:pPr>
      <w:r w:rsidRPr="00B53A18">
        <w:rPr>
          <w:rFonts w:asciiTheme="minorHAnsi" w:hAnsiTheme="minorHAnsi"/>
          <w:sz w:val="24"/>
          <w:szCs w:val="24"/>
        </w:rPr>
        <w:t xml:space="preserve">De modo a viabilizar a operacionalização do empréstimo por meio do </w:t>
      </w:r>
      <w:r w:rsidR="00430AE0">
        <w:rPr>
          <w:rFonts w:asciiTheme="minorHAnsi" w:hAnsiTheme="minorHAnsi"/>
          <w:sz w:val="24"/>
          <w:szCs w:val="24"/>
        </w:rPr>
        <w:t>s</w:t>
      </w:r>
      <w:r w:rsidRPr="00430AE0">
        <w:rPr>
          <w:rFonts w:asciiTheme="minorHAnsi" w:hAnsiTheme="minorHAnsi"/>
          <w:sz w:val="24"/>
          <w:szCs w:val="24"/>
        </w:rPr>
        <w:t>istema</w:t>
      </w:r>
      <w:r w:rsidRPr="00B53A18">
        <w:rPr>
          <w:rFonts w:asciiTheme="minorHAnsi" w:hAnsiTheme="minorHAnsi"/>
          <w:b/>
          <w:sz w:val="24"/>
          <w:szCs w:val="24"/>
        </w:rPr>
        <w:t xml:space="preserve"> BTB</w:t>
      </w:r>
      <w:r w:rsidRPr="00B53A18">
        <w:rPr>
          <w:rFonts w:asciiTheme="minorHAnsi" w:hAnsiTheme="minorHAnsi"/>
          <w:sz w:val="24"/>
          <w:szCs w:val="24"/>
        </w:rPr>
        <w:t xml:space="preserve">, as seguintes informações deverão ser enviadas à </w:t>
      </w:r>
      <w:r w:rsidRPr="00B53A18">
        <w:rPr>
          <w:rFonts w:asciiTheme="minorHAnsi" w:hAnsiTheme="minorHAnsi"/>
          <w:b/>
          <w:sz w:val="24"/>
          <w:szCs w:val="24"/>
        </w:rPr>
        <w:t>B3</w:t>
      </w:r>
      <w:r w:rsidRPr="00B53A18">
        <w:rPr>
          <w:rFonts w:asciiTheme="minorHAnsi" w:hAnsiTheme="minorHAnsi"/>
          <w:sz w:val="24"/>
          <w:szCs w:val="24"/>
        </w:rPr>
        <w:t xml:space="preserve">, por meio do e-mail </w:t>
      </w:r>
      <w:hyperlink r:id="rId19" w:history="1">
        <w:r w:rsidRPr="00B53A18">
          <w:rPr>
            <w:rStyle w:val="Hyperlink"/>
            <w:rFonts w:asciiTheme="minorHAnsi" w:hAnsiTheme="minorHAnsi"/>
            <w:sz w:val="24"/>
            <w:szCs w:val="24"/>
          </w:rPr>
          <w:t>DO-GCTS@bvmf.com.br</w:t>
        </w:r>
      </w:hyperlink>
      <w:r w:rsidRPr="00B53A18">
        <w:rPr>
          <w:rFonts w:asciiTheme="minorHAnsi" w:hAnsiTheme="minorHAnsi"/>
          <w:sz w:val="24"/>
          <w:szCs w:val="24"/>
        </w:rPr>
        <w:t xml:space="preserve">, com até </w:t>
      </w:r>
      <w:r w:rsidR="009B2E6B">
        <w:rPr>
          <w:rFonts w:asciiTheme="minorHAnsi" w:hAnsiTheme="minorHAnsi"/>
          <w:sz w:val="24"/>
          <w:szCs w:val="24"/>
        </w:rPr>
        <w:t>2</w:t>
      </w:r>
      <w:r w:rsidRPr="00B53A18">
        <w:rPr>
          <w:rFonts w:asciiTheme="minorHAnsi" w:hAnsiTheme="minorHAnsi"/>
          <w:sz w:val="24"/>
          <w:szCs w:val="24"/>
        </w:rPr>
        <w:t xml:space="preserve"> (</w:t>
      </w:r>
      <w:r w:rsidR="009B2E6B">
        <w:rPr>
          <w:rFonts w:asciiTheme="minorHAnsi" w:hAnsiTheme="minorHAnsi"/>
          <w:sz w:val="24"/>
          <w:szCs w:val="24"/>
        </w:rPr>
        <w:t>dois</w:t>
      </w:r>
      <w:r w:rsidRPr="00B53A18">
        <w:rPr>
          <w:rFonts w:asciiTheme="minorHAnsi" w:hAnsiTheme="minorHAnsi"/>
          <w:sz w:val="24"/>
          <w:szCs w:val="24"/>
        </w:rPr>
        <w:t>) dia de antecedência da data do registro do contrato no sistema:</w:t>
      </w:r>
    </w:p>
    <w:p w14:paraId="1D62B451"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Participante “doador” e investidor “doador”;</w:t>
      </w:r>
    </w:p>
    <w:p w14:paraId="6EAC4730"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Participante “tomador” e investidor “tomador”;</w:t>
      </w:r>
    </w:p>
    <w:p w14:paraId="6233EC61"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Ativo (ISIN e distribuição) e quantidade do ativo;</w:t>
      </w:r>
    </w:p>
    <w:p w14:paraId="7D002D76"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Taxa de remuneração;</w:t>
      </w:r>
    </w:p>
    <w:p w14:paraId="0ADCFB1C"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Data de vencimento do contrato;</w:t>
      </w:r>
    </w:p>
    <w:p w14:paraId="5A9A22BC" w14:textId="77777777"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Data do registro do contrato; e</w:t>
      </w:r>
    </w:p>
    <w:p w14:paraId="66335DA9" w14:textId="3F8E9296" w:rsidR="00B53A18" w:rsidRPr="00B53A18" w:rsidRDefault="00B53A18" w:rsidP="00AC6CD9">
      <w:pPr>
        <w:pStyle w:val="Recuodecorpodetexto3"/>
        <w:keepNext/>
        <w:numPr>
          <w:ilvl w:val="0"/>
          <w:numId w:val="39"/>
        </w:numPr>
        <w:spacing w:after="160"/>
        <w:ind w:left="1440" w:hanging="720"/>
        <w:rPr>
          <w:rFonts w:asciiTheme="minorHAnsi" w:hAnsiTheme="minorHAnsi" w:cstheme="minorHAnsi"/>
          <w:sz w:val="24"/>
          <w:szCs w:val="24"/>
        </w:rPr>
      </w:pPr>
      <w:r w:rsidRPr="00B53A18">
        <w:rPr>
          <w:rFonts w:asciiTheme="minorHAnsi" w:hAnsiTheme="minorHAnsi" w:cstheme="minorHAnsi"/>
          <w:sz w:val="24"/>
          <w:szCs w:val="24"/>
        </w:rPr>
        <w:t xml:space="preserve">Preço do ativo (preço estabelecido na </w:t>
      </w:r>
      <w:r w:rsidR="00A00800" w:rsidRPr="00A00800">
        <w:rPr>
          <w:rFonts w:asciiTheme="minorHAnsi" w:hAnsiTheme="minorHAnsi" w:cstheme="minorHAnsi"/>
          <w:b/>
          <w:sz w:val="24"/>
          <w:szCs w:val="24"/>
        </w:rPr>
        <w:t>O</w:t>
      </w:r>
      <w:r w:rsidRPr="00A00800">
        <w:rPr>
          <w:rFonts w:asciiTheme="minorHAnsi" w:hAnsiTheme="minorHAnsi" w:cstheme="minorHAnsi"/>
          <w:b/>
          <w:sz w:val="24"/>
          <w:szCs w:val="24"/>
        </w:rPr>
        <w:t>ferta</w:t>
      </w:r>
      <w:r w:rsidRPr="00B53A18">
        <w:rPr>
          <w:rFonts w:asciiTheme="minorHAnsi" w:hAnsiTheme="minorHAnsi" w:cstheme="minorHAnsi"/>
          <w:sz w:val="24"/>
          <w:szCs w:val="24"/>
        </w:rPr>
        <w:t>).</w:t>
      </w:r>
    </w:p>
    <w:p w14:paraId="54C79FFB" w14:textId="77777777" w:rsidR="00CD6C7C" w:rsidRPr="00CD6C7C" w:rsidRDefault="00CD6C7C" w:rsidP="00AC6CD9">
      <w:pPr>
        <w:ind w:left="1440" w:hanging="720"/>
      </w:pPr>
    </w:p>
    <w:sectPr w:rsidR="00CD6C7C" w:rsidRPr="00CD6C7C" w:rsidSect="00CD6C7C">
      <w:pgSz w:w="12242" w:h="15842" w:code="1"/>
      <w:pgMar w:top="1417" w:right="1701" w:bottom="1417"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64D1" w14:textId="77777777" w:rsidR="000B7C40" w:rsidRDefault="000B7C40">
      <w:r>
        <w:separator/>
      </w:r>
    </w:p>
  </w:endnote>
  <w:endnote w:type="continuationSeparator" w:id="0">
    <w:p w14:paraId="29873D1E" w14:textId="77777777" w:rsidR="000B7C40" w:rsidRDefault="000B7C40">
      <w:r>
        <w:continuationSeparator/>
      </w:r>
    </w:p>
  </w:endnote>
  <w:endnote w:type="continuationNotice" w:id="1">
    <w:p w14:paraId="7476FE1D" w14:textId="77777777" w:rsidR="000B7C40" w:rsidRDefault="000B7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igh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AFE3" w14:textId="77777777" w:rsidR="00E345BC" w:rsidRDefault="00E345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9E32" w14:textId="1D0C2FC5" w:rsidR="00D35460" w:rsidRPr="00CB4700" w:rsidRDefault="00D35460" w:rsidP="00CB4700">
    <w:pPr>
      <w:pStyle w:val="Rodap"/>
      <w:jc w:val="left"/>
      <w:rPr>
        <w:rFonts w:ascii="Tahoma" w:hAnsi="Tahoma" w:cs="Tahoma"/>
        <w:sz w:val="12"/>
      </w:rPr>
    </w:pPr>
    <w:r>
      <w:rPr>
        <w:rFonts w:ascii="Tahoma" w:hAnsi="Tahoma" w:cs="Tahoma"/>
        <w:noProof/>
        <w:sz w:val="12"/>
      </w:rPr>
      <mc:AlternateContent>
        <mc:Choice Requires="wps">
          <w:drawing>
            <wp:anchor distT="0" distB="0" distL="114300" distR="114300" simplePos="0" relativeHeight="251657216" behindDoc="0" locked="0" layoutInCell="0" allowOverlap="1" wp14:anchorId="779162AB" wp14:editId="2F055488">
              <wp:simplePos x="0" y="0"/>
              <wp:positionH relativeFrom="page">
                <wp:posOffset>0</wp:posOffset>
              </wp:positionH>
              <wp:positionV relativeFrom="page">
                <wp:posOffset>9596120</wp:posOffset>
              </wp:positionV>
              <wp:extent cx="7773670" cy="273050"/>
              <wp:effectExtent l="0" t="0" r="0" b="12700"/>
              <wp:wrapNone/>
              <wp:docPr id="1" name="MSIPCMed2f4ac1999b650b584ea849" descr="{&quot;HashCode&quot;:21009832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9E21E" w14:textId="49AA7AB0" w:rsidR="00D35460" w:rsidRPr="00BE44FC" w:rsidRDefault="00D35460" w:rsidP="00BE44FC">
                          <w:pPr>
                            <w:jc w:val="center"/>
                            <w:rPr>
                              <w:rFonts w:ascii="Calibri" w:hAnsi="Calibri" w:cs="Calibri"/>
                              <w:color w:val="000000"/>
                              <w:sz w:val="20"/>
                            </w:rPr>
                          </w:pPr>
                          <w:r w:rsidRPr="00BE44FC">
                            <w:rPr>
                              <w:rFonts w:ascii="Calibri" w:hAnsi="Calibri" w:cs="Calibri"/>
                              <w:color w:val="000000"/>
                              <w:sz w:val="20"/>
                            </w:rPr>
                            <w:t>INFORMAÇÃO CONFIDENCIAL – CONFIDENTIAL INFORMATION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9162AB" id="_x0000_t202" coordsize="21600,21600" o:spt="202" path="m,l,21600r21600,l21600,xe">
              <v:stroke joinstyle="miter"/>
              <v:path gradientshapeok="t" o:connecttype="rect"/>
            </v:shapetype>
            <v:shape id="MSIPCMed2f4ac1999b650b584ea849" o:spid="_x0000_s1026" type="#_x0000_t202" alt="{&quot;HashCode&quot;:2100983214,&quot;Height&quot;:792.0,&quot;Width&quot;:612.0,&quot;Placement&quot;:&quot;Footer&quot;,&quot;Index&quot;:&quot;Primary&quot;,&quot;Section&quot;:1,&quot;Top&quot;:0.0,&quot;Left&quot;:0.0}" style="position:absolute;margin-left:0;margin-top:755.6pt;width:612.1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DvwsTnd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" o:allowincell="f" filled="f" stroked="f" strokeweight=".5pt">
              <v:textbox inset=",0,,0">
                <w:txbxContent>
                  <w:p w14:paraId="1429E21E" w14:textId="49AA7AB0" w:rsidR="00D35460" w:rsidRPr="00BE44FC" w:rsidRDefault="00D35460" w:rsidP="00BE44FC">
                    <w:pPr>
                      <w:jc w:val="center"/>
                      <w:rPr>
                        <w:rFonts w:ascii="Calibri" w:hAnsi="Calibri" w:cs="Calibri"/>
                        <w:color w:val="000000"/>
                        <w:sz w:val="20"/>
                      </w:rPr>
                    </w:pPr>
                    <w:r w:rsidRPr="00BE44FC">
                      <w:rPr>
                        <w:rFonts w:ascii="Calibri" w:hAnsi="Calibri" w:cs="Calibri"/>
                        <w:color w:val="000000"/>
                        <w:sz w:val="20"/>
                      </w:rPr>
                      <w:t>INFORMAÇÃO CONFIDENCIAL – CONFIDENTIAL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8F85" w14:textId="0CE409C0" w:rsidR="00D35460" w:rsidRDefault="00D35460">
    <w:pPr>
      <w:pStyle w:val="Rodap"/>
    </w:pPr>
    <w:r>
      <w:rPr>
        <w:noProof/>
      </w:rPr>
      <mc:AlternateContent>
        <mc:Choice Requires="wps">
          <w:drawing>
            <wp:anchor distT="0" distB="0" distL="114300" distR="114300" simplePos="0" relativeHeight="251661312" behindDoc="0" locked="0" layoutInCell="0" allowOverlap="1" wp14:anchorId="2356B6A9" wp14:editId="5E7B8550">
              <wp:simplePos x="0" y="0"/>
              <wp:positionH relativeFrom="page">
                <wp:posOffset>0</wp:posOffset>
              </wp:positionH>
              <wp:positionV relativeFrom="page">
                <wp:posOffset>9596120</wp:posOffset>
              </wp:positionV>
              <wp:extent cx="7773670" cy="273050"/>
              <wp:effectExtent l="0" t="0" r="0" b="12700"/>
              <wp:wrapNone/>
              <wp:docPr id="2" name="MSIPCMc0e344e0a64c4b244b7c1988" descr="{&quot;HashCode&quot;:210098321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E9E42" w14:textId="2EBDA3C0" w:rsidR="00D35460" w:rsidRPr="00BE44FC" w:rsidRDefault="00D35460" w:rsidP="00BE44FC">
                          <w:pPr>
                            <w:jc w:val="center"/>
                            <w:rPr>
                              <w:rFonts w:ascii="Calibri" w:hAnsi="Calibri" w:cs="Calibri"/>
                              <w:color w:val="000000"/>
                              <w:sz w:val="20"/>
                            </w:rPr>
                          </w:pPr>
                          <w:r w:rsidRPr="00BE44FC">
                            <w:rPr>
                              <w:rFonts w:ascii="Calibri" w:hAnsi="Calibri" w:cs="Calibri"/>
                              <w:color w:val="000000"/>
                              <w:sz w:val="20"/>
                            </w:rPr>
                            <w:t>INFORMAÇÃO CONFIDENCIAL – CONFIDENTIAL INFORMATION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56B6A9" id="_x0000_t202" coordsize="21600,21600" o:spt="202" path="m,l,21600r21600,l21600,xe">
              <v:stroke joinstyle="miter"/>
              <v:path gradientshapeok="t" o:connecttype="rect"/>
            </v:shapetype>
            <v:shape id="MSIPCMc0e344e0a64c4b244b7c1988" o:spid="_x0000_s1027" type="#_x0000_t202" alt="{&quot;HashCode&quot;:2100983214,&quot;Height&quot;:792.0,&quot;Width&quot;:612.0,&quot;Placement&quot;:&quot;Footer&quot;,&quot;Index&quot;:&quot;FirstPage&quot;,&quot;Section&quot;:1,&quot;Top&quot;:0.0,&quot;Left&quot;:0.0}" style="position:absolute;left:0;text-align:left;margin-left:0;margin-top:755.6pt;width:612.1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" o:allowincell="f" filled="f" stroked="f" strokeweight=".5pt">
              <v:textbox inset=",0,,0">
                <w:txbxContent>
                  <w:p w14:paraId="002E9E42" w14:textId="2EBDA3C0" w:rsidR="00D35460" w:rsidRPr="00BE44FC" w:rsidRDefault="00D35460" w:rsidP="00BE44FC">
                    <w:pPr>
                      <w:jc w:val="center"/>
                      <w:rPr>
                        <w:rFonts w:ascii="Calibri" w:hAnsi="Calibri" w:cs="Calibri"/>
                        <w:color w:val="000000"/>
                        <w:sz w:val="20"/>
                      </w:rPr>
                    </w:pPr>
                    <w:r w:rsidRPr="00BE44FC">
                      <w:rPr>
                        <w:rFonts w:ascii="Calibri" w:hAnsi="Calibri" w:cs="Calibri"/>
                        <w:color w:val="000000"/>
                        <w:sz w:val="20"/>
                      </w:rPr>
                      <w:t>INFORMAÇÃO CONFIDENCIAL – 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4873" w14:textId="77777777" w:rsidR="000B7C40" w:rsidRDefault="000B7C40">
      <w:r>
        <w:separator/>
      </w:r>
    </w:p>
  </w:footnote>
  <w:footnote w:type="continuationSeparator" w:id="0">
    <w:p w14:paraId="494A8D2C" w14:textId="77777777" w:rsidR="000B7C40" w:rsidRDefault="000B7C40">
      <w:r>
        <w:continuationSeparator/>
      </w:r>
    </w:p>
  </w:footnote>
  <w:footnote w:type="continuationNotice" w:id="1">
    <w:p w14:paraId="1A9909DD" w14:textId="77777777" w:rsidR="000B7C40" w:rsidRDefault="000B7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6D04" w14:textId="77777777" w:rsidR="00E345BC" w:rsidRDefault="00E345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5744" w14:textId="77777777" w:rsidR="00E345BC" w:rsidRDefault="00E345B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B7E" w14:textId="7D8DB51B" w:rsidR="00D35460" w:rsidRPr="00CB4700" w:rsidRDefault="00D3546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7F8"/>
    <w:multiLevelType w:val="multilevel"/>
    <w:tmpl w:val="2F1ED778"/>
    <w:lvl w:ilvl="0">
      <w:start w:val="2"/>
      <w:numFmt w:val="decimal"/>
      <w:lvlText w:val="%1."/>
      <w:lvlJc w:val="left"/>
      <w:pPr>
        <w:ind w:left="420" w:hanging="42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 w15:restartNumberingAfterBreak="0">
    <w:nsid w:val="01716E81"/>
    <w:multiLevelType w:val="hybridMultilevel"/>
    <w:tmpl w:val="141CF71E"/>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2744CD0"/>
    <w:multiLevelType w:val="multilevel"/>
    <w:tmpl w:val="0D90C850"/>
    <w:lvl w:ilvl="0">
      <w:start w:val="2"/>
      <w:numFmt w:val="decimal"/>
      <w:lvlText w:val="%1."/>
      <w:lvlJc w:val="left"/>
      <w:pPr>
        <w:ind w:left="420" w:hanging="420"/>
      </w:pPr>
      <w:rPr>
        <w:rFonts w:hint="default"/>
        <w:b/>
      </w:rPr>
    </w:lvl>
    <w:lvl w:ilvl="1">
      <w:start w:val="1"/>
      <w:numFmt w:val="decimal"/>
      <w:lvlText w:val="4.%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 w15:restartNumberingAfterBreak="0">
    <w:nsid w:val="02FB10CB"/>
    <w:multiLevelType w:val="hybridMultilevel"/>
    <w:tmpl w:val="014C42B6"/>
    <w:lvl w:ilvl="0" w:tplc="86A05234">
      <w:start w:val="1"/>
      <w:numFmt w:val="lowerRoman"/>
      <w:lvlText w:val="(%1)"/>
      <w:lvlJc w:val="left"/>
      <w:pPr>
        <w:ind w:left="1427" w:hanging="720"/>
      </w:pPr>
      <w:rPr>
        <w:rFonts w:hint="default"/>
      </w:rPr>
    </w:lvl>
    <w:lvl w:ilvl="1" w:tplc="04160019" w:tentative="1">
      <w:start w:val="1"/>
      <w:numFmt w:val="lowerLetter"/>
      <w:lvlText w:val="%2."/>
      <w:lvlJc w:val="left"/>
      <w:pPr>
        <w:ind w:left="1787" w:hanging="360"/>
      </w:pPr>
    </w:lvl>
    <w:lvl w:ilvl="2" w:tplc="0416001B" w:tentative="1">
      <w:start w:val="1"/>
      <w:numFmt w:val="lowerRoman"/>
      <w:lvlText w:val="%3."/>
      <w:lvlJc w:val="right"/>
      <w:pPr>
        <w:ind w:left="2507" w:hanging="180"/>
      </w:pPr>
    </w:lvl>
    <w:lvl w:ilvl="3" w:tplc="0416000F" w:tentative="1">
      <w:start w:val="1"/>
      <w:numFmt w:val="decimal"/>
      <w:lvlText w:val="%4."/>
      <w:lvlJc w:val="left"/>
      <w:pPr>
        <w:ind w:left="3227" w:hanging="360"/>
      </w:pPr>
    </w:lvl>
    <w:lvl w:ilvl="4" w:tplc="04160019" w:tentative="1">
      <w:start w:val="1"/>
      <w:numFmt w:val="lowerLetter"/>
      <w:lvlText w:val="%5."/>
      <w:lvlJc w:val="left"/>
      <w:pPr>
        <w:ind w:left="3947" w:hanging="360"/>
      </w:pPr>
    </w:lvl>
    <w:lvl w:ilvl="5" w:tplc="0416001B" w:tentative="1">
      <w:start w:val="1"/>
      <w:numFmt w:val="lowerRoman"/>
      <w:lvlText w:val="%6."/>
      <w:lvlJc w:val="right"/>
      <w:pPr>
        <w:ind w:left="4667" w:hanging="180"/>
      </w:pPr>
    </w:lvl>
    <w:lvl w:ilvl="6" w:tplc="0416000F" w:tentative="1">
      <w:start w:val="1"/>
      <w:numFmt w:val="decimal"/>
      <w:lvlText w:val="%7."/>
      <w:lvlJc w:val="left"/>
      <w:pPr>
        <w:ind w:left="5387" w:hanging="360"/>
      </w:pPr>
    </w:lvl>
    <w:lvl w:ilvl="7" w:tplc="04160019" w:tentative="1">
      <w:start w:val="1"/>
      <w:numFmt w:val="lowerLetter"/>
      <w:lvlText w:val="%8."/>
      <w:lvlJc w:val="left"/>
      <w:pPr>
        <w:ind w:left="6107" w:hanging="360"/>
      </w:pPr>
    </w:lvl>
    <w:lvl w:ilvl="8" w:tplc="0416001B" w:tentative="1">
      <w:start w:val="1"/>
      <w:numFmt w:val="lowerRoman"/>
      <w:lvlText w:val="%9."/>
      <w:lvlJc w:val="right"/>
      <w:pPr>
        <w:ind w:left="6827" w:hanging="180"/>
      </w:pPr>
    </w:lvl>
  </w:abstractNum>
  <w:abstractNum w:abstractNumId="4" w15:restartNumberingAfterBreak="0">
    <w:nsid w:val="075E5BEE"/>
    <w:multiLevelType w:val="multilevel"/>
    <w:tmpl w:val="F1CCA63C"/>
    <w:lvl w:ilvl="0">
      <w:start w:val="2"/>
      <w:numFmt w:val="decimal"/>
      <w:lvlText w:val="%1."/>
      <w:lvlJc w:val="left"/>
      <w:pPr>
        <w:ind w:left="420" w:hanging="420"/>
      </w:pPr>
      <w:rPr>
        <w:rFonts w:hint="default"/>
        <w:b/>
      </w:rPr>
    </w:lvl>
    <w:lvl w:ilvl="1">
      <w:start w:val="1"/>
      <w:numFmt w:val="decimal"/>
      <w:lvlText w:val="10.%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5" w15:restartNumberingAfterBreak="0">
    <w:nsid w:val="0ACA0D48"/>
    <w:multiLevelType w:val="multilevel"/>
    <w:tmpl w:val="44AA7DCE"/>
    <w:lvl w:ilvl="0">
      <w:start w:val="10"/>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F600D79"/>
    <w:multiLevelType w:val="multilevel"/>
    <w:tmpl w:val="45CCF484"/>
    <w:lvl w:ilvl="0">
      <w:start w:val="2"/>
      <w:numFmt w:val="decimal"/>
      <w:lvlText w:val="%1."/>
      <w:lvlJc w:val="left"/>
      <w:pPr>
        <w:ind w:left="420" w:hanging="420"/>
      </w:pPr>
      <w:rPr>
        <w:rFonts w:hint="default"/>
        <w:b/>
      </w:rPr>
    </w:lvl>
    <w:lvl w:ilvl="1">
      <w:start w:val="1"/>
      <w:numFmt w:val="decimal"/>
      <w:lvlText w:val="9.%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7" w15:restartNumberingAfterBreak="0">
    <w:nsid w:val="0FCA722B"/>
    <w:multiLevelType w:val="multilevel"/>
    <w:tmpl w:val="669022C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75D1C"/>
    <w:multiLevelType w:val="multilevel"/>
    <w:tmpl w:val="0D90C850"/>
    <w:lvl w:ilvl="0">
      <w:start w:val="2"/>
      <w:numFmt w:val="decimal"/>
      <w:lvlText w:val="%1."/>
      <w:lvlJc w:val="left"/>
      <w:pPr>
        <w:ind w:left="420" w:hanging="420"/>
      </w:pPr>
      <w:rPr>
        <w:rFonts w:hint="default"/>
        <w:b/>
      </w:rPr>
    </w:lvl>
    <w:lvl w:ilvl="1">
      <w:start w:val="1"/>
      <w:numFmt w:val="decimal"/>
      <w:lvlText w:val="4.%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9" w15:restartNumberingAfterBreak="0">
    <w:nsid w:val="18F0712E"/>
    <w:multiLevelType w:val="multilevel"/>
    <w:tmpl w:val="E450862E"/>
    <w:lvl w:ilvl="0">
      <w:start w:val="2"/>
      <w:numFmt w:val="decimal"/>
      <w:lvlText w:val="%1."/>
      <w:lvlJc w:val="left"/>
      <w:pPr>
        <w:ind w:left="420" w:hanging="420"/>
      </w:pPr>
      <w:rPr>
        <w:rFonts w:hint="default"/>
        <w:b/>
      </w:rPr>
    </w:lvl>
    <w:lvl w:ilvl="1">
      <w:start w:val="1"/>
      <w:numFmt w:val="decimal"/>
      <w:lvlText w:val="3.%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0" w15:restartNumberingAfterBreak="0">
    <w:nsid w:val="19410AF6"/>
    <w:multiLevelType w:val="hybridMultilevel"/>
    <w:tmpl w:val="73D4F1C2"/>
    <w:lvl w:ilvl="0" w:tplc="3000E61A">
      <w:start w:val="1"/>
      <w:numFmt w:val="lowerRoman"/>
      <w:lvlText w:val="(%1)"/>
      <w:lvlJc w:val="left"/>
      <w:pPr>
        <w:ind w:left="1068" w:hanging="360"/>
      </w:pPr>
      <w:rPr>
        <w:rFonts w:asciiTheme="minorHAnsi" w:eastAsia="Times New Roman" w:hAnsiTheme="minorHAnsi" w:cstheme="minorHAnsi" w:hint="default"/>
        <w:color w:val="auto"/>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23E24A50"/>
    <w:multiLevelType w:val="multilevel"/>
    <w:tmpl w:val="3BE4FEB8"/>
    <w:lvl w:ilvl="0">
      <w:start w:val="2"/>
      <w:numFmt w:val="decimal"/>
      <w:lvlText w:val="%1."/>
      <w:lvlJc w:val="left"/>
      <w:pPr>
        <w:ind w:left="420" w:hanging="420"/>
      </w:pPr>
      <w:rPr>
        <w:rFonts w:hint="default"/>
        <w:b/>
      </w:rPr>
    </w:lvl>
    <w:lvl w:ilvl="1">
      <w:start w:val="1"/>
      <w:numFmt w:val="decimal"/>
      <w:lvlText w:val="3.%2"/>
      <w:lvlJc w:val="left"/>
      <w:pPr>
        <w:ind w:left="1425" w:hanging="720"/>
      </w:pPr>
      <w:rPr>
        <w:rFonts w:hint="default"/>
        <w:b w:val="0"/>
      </w:rPr>
    </w:lvl>
    <w:lvl w:ilvl="2">
      <w:start w:val="1"/>
      <w:numFmt w:val="lowerRoman"/>
      <w:lvlText w:val="(%3)"/>
      <w:lvlJc w:val="left"/>
      <w:pPr>
        <w:ind w:left="2130" w:hanging="720"/>
      </w:pPr>
      <w:rPr>
        <w:rFonts w:ascii="Arial" w:eastAsia="Times New Roman" w:hAnsi="Arial" w:cs="Arial" w:hint="default"/>
        <w:b w:val="0"/>
        <w:color w:val="403152" w:themeColor="accent4" w:themeShade="8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2" w15:restartNumberingAfterBreak="0">
    <w:nsid w:val="23F0636E"/>
    <w:multiLevelType w:val="hybridMultilevel"/>
    <w:tmpl w:val="DF3E05A2"/>
    <w:lvl w:ilvl="0" w:tplc="71E26F34">
      <w:start w:val="1"/>
      <w:numFmt w:val="lowerRoman"/>
      <w:lvlText w:val="(%1)"/>
      <w:lvlJc w:val="left"/>
      <w:pPr>
        <w:ind w:left="1068" w:hanging="360"/>
      </w:pPr>
      <w:rPr>
        <w:rFonts w:asciiTheme="minorHAnsi" w:eastAsia="Times New Roman" w:hAnsiTheme="minorHAnsi" w:cstheme="minorHAnsi" w:hint="default"/>
        <w:color w:val="403152" w:themeColor="accent4" w:themeShade="80"/>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262A54D1"/>
    <w:multiLevelType w:val="multilevel"/>
    <w:tmpl w:val="DF94AD8A"/>
    <w:lvl w:ilvl="0">
      <w:start w:val="2"/>
      <w:numFmt w:val="decimal"/>
      <w:lvlText w:val="%1."/>
      <w:lvlJc w:val="left"/>
      <w:pPr>
        <w:ind w:left="420" w:hanging="420"/>
      </w:pPr>
      <w:rPr>
        <w:rFonts w:hint="default"/>
        <w:b/>
      </w:rPr>
    </w:lvl>
    <w:lvl w:ilvl="1">
      <w:start w:val="1"/>
      <w:numFmt w:val="decimal"/>
      <w:lvlText w:val="6.%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4" w15:restartNumberingAfterBreak="0">
    <w:nsid w:val="2A4009E3"/>
    <w:multiLevelType w:val="multilevel"/>
    <w:tmpl w:val="D9B81360"/>
    <w:lvl w:ilvl="0">
      <w:start w:val="2"/>
      <w:numFmt w:val="decimal"/>
      <w:lvlText w:val="%1."/>
      <w:lvlJc w:val="left"/>
      <w:pPr>
        <w:ind w:left="420" w:hanging="420"/>
      </w:pPr>
      <w:rPr>
        <w:rFonts w:hint="default"/>
        <w:b/>
      </w:rPr>
    </w:lvl>
    <w:lvl w:ilvl="1">
      <w:start w:val="1"/>
      <w:numFmt w:val="decimal"/>
      <w:lvlText w:val="8.%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5" w15:restartNumberingAfterBreak="0">
    <w:nsid w:val="2DF13212"/>
    <w:multiLevelType w:val="multilevel"/>
    <w:tmpl w:val="FE665D54"/>
    <w:lvl w:ilvl="0">
      <w:start w:val="2"/>
      <w:numFmt w:val="decimal"/>
      <w:lvlText w:val="%1."/>
      <w:lvlJc w:val="left"/>
      <w:pPr>
        <w:ind w:left="420" w:hanging="420"/>
      </w:pPr>
      <w:rPr>
        <w:rFonts w:hint="default"/>
        <w:b/>
      </w:rPr>
    </w:lvl>
    <w:lvl w:ilvl="1">
      <w:start w:val="1"/>
      <w:numFmt w:val="decimal"/>
      <w:lvlText w:val="2.%2"/>
      <w:lvlJc w:val="left"/>
      <w:pPr>
        <w:ind w:left="1425" w:hanging="720"/>
      </w:pPr>
      <w:rPr>
        <w:rFonts w:asciiTheme="minorHAnsi" w:hAnsiTheme="minorHAnsi" w:cstheme="minorHAnsi" w:hint="default"/>
        <w:b w:val="0"/>
        <w:sz w:val="24"/>
        <w:szCs w:val="24"/>
      </w:rPr>
    </w:lvl>
    <w:lvl w:ilvl="2">
      <w:start w:val="1"/>
      <w:numFmt w:val="lowerRoman"/>
      <w:lvlText w:val="(%3)"/>
      <w:lvlJc w:val="left"/>
      <w:pPr>
        <w:ind w:left="2130" w:hanging="720"/>
      </w:pPr>
      <w:rPr>
        <w:rFonts w:ascii="Arial" w:eastAsia="Times New Roman" w:hAnsi="Arial" w:cs="Arial" w:hint="default"/>
        <w:b w:val="0"/>
        <w:color w:val="403152" w:themeColor="accent4" w:themeShade="80"/>
      </w:rPr>
    </w:lvl>
    <w:lvl w:ilvl="3">
      <w:start w:val="1"/>
      <w:numFmt w:val="decimal"/>
      <w:lvlText w:val="%1.%2.%3.%4."/>
      <w:lvlJc w:val="left"/>
      <w:pPr>
        <w:ind w:left="3195" w:hanging="1080"/>
      </w:pPr>
      <w:rPr>
        <w:rFonts w:hint="default"/>
        <w:b w:val="0"/>
        <w:bCs/>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6" w15:restartNumberingAfterBreak="0">
    <w:nsid w:val="2F0B7768"/>
    <w:multiLevelType w:val="hybridMultilevel"/>
    <w:tmpl w:val="014C42B6"/>
    <w:lvl w:ilvl="0" w:tplc="86A05234">
      <w:start w:val="1"/>
      <w:numFmt w:val="lowerRoman"/>
      <w:lvlText w:val="(%1)"/>
      <w:lvlJc w:val="left"/>
      <w:pPr>
        <w:ind w:left="1427" w:hanging="720"/>
      </w:pPr>
      <w:rPr>
        <w:rFonts w:hint="default"/>
      </w:rPr>
    </w:lvl>
    <w:lvl w:ilvl="1" w:tplc="04160019" w:tentative="1">
      <w:start w:val="1"/>
      <w:numFmt w:val="lowerLetter"/>
      <w:lvlText w:val="%2."/>
      <w:lvlJc w:val="left"/>
      <w:pPr>
        <w:ind w:left="1787" w:hanging="360"/>
      </w:pPr>
    </w:lvl>
    <w:lvl w:ilvl="2" w:tplc="0416001B" w:tentative="1">
      <w:start w:val="1"/>
      <w:numFmt w:val="lowerRoman"/>
      <w:lvlText w:val="%3."/>
      <w:lvlJc w:val="right"/>
      <w:pPr>
        <w:ind w:left="2507" w:hanging="180"/>
      </w:pPr>
    </w:lvl>
    <w:lvl w:ilvl="3" w:tplc="0416000F" w:tentative="1">
      <w:start w:val="1"/>
      <w:numFmt w:val="decimal"/>
      <w:lvlText w:val="%4."/>
      <w:lvlJc w:val="left"/>
      <w:pPr>
        <w:ind w:left="3227" w:hanging="360"/>
      </w:pPr>
    </w:lvl>
    <w:lvl w:ilvl="4" w:tplc="04160019" w:tentative="1">
      <w:start w:val="1"/>
      <w:numFmt w:val="lowerLetter"/>
      <w:lvlText w:val="%5."/>
      <w:lvlJc w:val="left"/>
      <w:pPr>
        <w:ind w:left="3947" w:hanging="360"/>
      </w:pPr>
    </w:lvl>
    <w:lvl w:ilvl="5" w:tplc="0416001B" w:tentative="1">
      <w:start w:val="1"/>
      <w:numFmt w:val="lowerRoman"/>
      <w:lvlText w:val="%6."/>
      <w:lvlJc w:val="right"/>
      <w:pPr>
        <w:ind w:left="4667" w:hanging="180"/>
      </w:pPr>
    </w:lvl>
    <w:lvl w:ilvl="6" w:tplc="0416000F" w:tentative="1">
      <w:start w:val="1"/>
      <w:numFmt w:val="decimal"/>
      <w:lvlText w:val="%7."/>
      <w:lvlJc w:val="left"/>
      <w:pPr>
        <w:ind w:left="5387" w:hanging="360"/>
      </w:pPr>
    </w:lvl>
    <w:lvl w:ilvl="7" w:tplc="04160019" w:tentative="1">
      <w:start w:val="1"/>
      <w:numFmt w:val="lowerLetter"/>
      <w:lvlText w:val="%8."/>
      <w:lvlJc w:val="left"/>
      <w:pPr>
        <w:ind w:left="6107" w:hanging="360"/>
      </w:pPr>
    </w:lvl>
    <w:lvl w:ilvl="8" w:tplc="0416001B" w:tentative="1">
      <w:start w:val="1"/>
      <w:numFmt w:val="lowerRoman"/>
      <w:lvlText w:val="%9."/>
      <w:lvlJc w:val="right"/>
      <w:pPr>
        <w:ind w:left="6827" w:hanging="180"/>
      </w:pPr>
    </w:lvl>
  </w:abstractNum>
  <w:abstractNum w:abstractNumId="17" w15:restartNumberingAfterBreak="0">
    <w:nsid w:val="2FEA739C"/>
    <w:multiLevelType w:val="multilevel"/>
    <w:tmpl w:val="F732D794"/>
    <w:lvl w:ilvl="0">
      <w:start w:val="2"/>
      <w:numFmt w:val="decimal"/>
      <w:lvlText w:val="%1."/>
      <w:lvlJc w:val="left"/>
      <w:pPr>
        <w:ind w:left="420" w:hanging="420"/>
      </w:pPr>
      <w:rPr>
        <w:rFonts w:hint="default"/>
        <w:b/>
      </w:rPr>
    </w:lvl>
    <w:lvl w:ilvl="1">
      <w:start w:val="1"/>
      <w:numFmt w:val="decimal"/>
      <w:lvlText w:val="2.%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bCs/>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8" w15:restartNumberingAfterBreak="0">
    <w:nsid w:val="30E73C53"/>
    <w:multiLevelType w:val="multilevel"/>
    <w:tmpl w:val="F4E4795E"/>
    <w:lvl w:ilvl="0">
      <w:start w:val="2"/>
      <w:numFmt w:val="decimal"/>
      <w:lvlText w:val="%1."/>
      <w:lvlJc w:val="left"/>
      <w:pPr>
        <w:ind w:left="420" w:hanging="420"/>
      </w:pPr>
      <w:rPr>
        <w:rFonts w:hint="default"/>
        <w:b/>
      </w:rPr>
    </w:lvl>
    <w:lvl w:ilvl="1">
      <w:start w:val="1"/>
      <w:numFmt w:val="decimal"/>
      <w:lvlText w:val="5.%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9" w15:restartNumberingAfterBreak="0">
    <w:nsid w:val="3BFB52B7"/>
    <w:multiLevelType w:val="multilevel"/>
    <w:tmpl w:val="4970BCE0"/>
    <w:lvl w:ilvl="0">
      <w:start w:val="2"/>
      <w:numFmt w:val="decimal"/>
      <w:lvlText w:val="%1."/>
      <w:lvlJc w:val="left"/>
      <w:pPr>
        <w:ind w:left="420" w:hanging="420"/>
      </w:pPr>
      <w:rPr>
        <w:rFonts w:hint="default"/>
        <w:b/>
      </w:rPr>
    </w:lvl>
    <w:lvl w:ilvl="1">
      <w:start w:val="1"/>
      <w:numFmt w:val="decimal"/>
      <w:lvlText w:val="10.%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0" w15:restartNumberingAfterBreak="0">
    <w:nsid w:val="3E130F4A"/>
    <w:multiLevelType w:val="multilevel"/>
    <w:tmpl w:val="61F208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3D5AD5"/>
    <w:multiLevelType w:val="hybridMultilevel"/>
    <w:tmpl w:val="73D4F1C2"/>
    <w:lvl w:ilvl="0" w:tplc="3000E61A">
      <w:start w:val="1"/>
      <w:numFmt w:val="lowerRoman"/>
      <w:lvlText w:val="(%1)"/>
      <w:lvlJc w:val="left"/>
      <w:pPr>
        <w:ind w:left="1068" w:hanging="360"/>
      </w:pPr>
      <w:rPr>
        <w:rFonts w:asciiTheme="minorHAnsi" w:eastAsia="Times New Roman" w:hAnsiTheme="minorHAnsi" w:cstheme="minorHAnsi" w:hint="default"/>
        <w:color w:val="auto"/>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16B6B03"/>
    <w:multiLevelType w:val="multilevel"/>
    <w:tmpl w:val="72F80296"/>
    <w:lvl w:ilvl="0">
      <w:start w:val="1"/>
      <w:numFmt w:val="bullet"/>
      <w:lvlText w:val=""/>
      <w:lvlJc w:val="left"/>
      <w:pPr>
        <w:ind w:left="357" w:firstLine="0"/>
      </w:pPr>
      <w:rPr>
        <w:rFonts w:ascii="Symbol" w:hAnsi="Symbol" w:hint="default"/>
      </w:rPr>
    </w:lvl>
    <w:lvl w:ilvl="1">
      <w:start w:val="1"/>
      <w:numFmt w:val="bullet"/>
      <w:lvlText w:val=""/>
      <w:lvlJc w:val="left"/>
      <w:pPr>
        <w:ind w:left="714" w:firstLine="0"/>
      </w:pPr>
      <w:rPr>
        <w:rFonts w:ascii="Symbol" w:hAnsi="Symbol" w:hint="default"/>
      </w:rPr>
    </w:lvl>
    <w:lvl w:ilvl="2">
      <w:start w:val="1"/>
      <w:numFmt w:val="bullet"/>
      <w:lvlText w:val=""/>
      <w:lvlJc w:val="left"/>
      <w:pPr>
        <w:ind w:left="1071" w:firstLine="0"/>
      </w:pPr>
      <w:rPr>
        <w:rFonts w:ascii="Symbol" w:hAnsi="Symbol" w:hint="default"/>
      </w:rPr>
    </w:lvl>
    <w:lvl w:ilvl="3">
      <w:start w:val="1"/>
      <w:numFmt w:val="bullet"/>
      <w:lvlText w:val=""/>
      <w:lvlJc w:val="left"/>
      <w:pPr>
        <w:ind w:left="1428" w:firstLine="0"/>
      </w:pPr>
      <w:rPr>
        <w:rFonts w:ascii="Symbol" w:hAnsi="Symbol" w:hint="default"/>
      </w:rPr>
    </w:lvl>
    <w:lvl w:ilvl="4">
      <w:start w:val="1"/>
      <w:numFmt w:val="bullet"/>
      <w:lvlText w:val=""/>
      <w:lvlJc w:val="left"/>
      <w:pPr>
        <w:ind w:left="1785" w:firstLine="0"/>
      </w:pPr>
      <w:rPr>
        <w:rFonts w:ascii="Symbol" w:hAnsi="Symbol" w:hint="default"/>
      </w:rPr>
    </w:lvl>
    <w:lvl w:ilvl="5">
      <w:start w:val="1"/>
      <w:numFmt w:val="bullet"/>
      <w:lvlText w:val=""/>
      <w:lvlJc w:val="left"/>
      <w:pPr>
        <w:ind w:left="2142" w:firstLine="0"/>
      </w:pPr>
      <w:rPr>
        <w:rFonts w:ascii="Wingdings" w:hAnsi="Wingdings" w:hint="default"/>
      </w:rPr>
    </w:lvl>
    <w:lvl w:ilvl="6">
      <w:start w:val="1"/>
      <w:numFmt w:val="bullet"/>
      <w:lvlText w:val=""/>
      <w:lvlJc w:val="left"/>
      <w:pPr>
        <w:ind w:left="2499" w:firstLine="0"/>
      </w:pPr>
      <w:rPr>
        <w:rFonts w:ascii="Symbol" w:hAnsi="Symbol" w:hint="default"/>
      </w:rPr>
    </w:lvl>
    <w:lvl w:ilvl="7">
      <w:start w:val="1"/>
      <w:numFmt w:val="bullet"/>
      <w:lvlText w:val="o"/>
      <w:lvlJc w:val="left"/>
      <w:pPr>
        <w:ind w:left="2856" w:firstLine="0"/>
      </w:pPr>
      <w:rPr>
        <w:rFonts w:ascii="Courier New" w:hAnsi="Courier New" w:hint="default"/>
      </w:rPr>
    </w:lvl>
    <w:lvl w:ilvl="8">
      <w:start w:val="1"/>
      <w:numFmt w:val="bullet"/>
      <w:lvlText w:val=""/>
      <w:lvlJc w:val="left"/>
      <w:pPr>
        <w:ind w:left="3213" w:firstLine="0"/>
      </w:pPr>
      <w:rPr>
        <w:rFonts w:ascii="Wingdings" w:hAnsi="Wingdings" w:hint="default"/>
      </w:rPr>
    </w:lvl>
  </w:abstractNum>
  <w:abstractNum w:abstractNumId="23" w15:restartNumberingAfterBreak="0">
    <w:nsid w:val="41896C63"/>
    <w:multiLevelType w:val="hybridMultilevel"/>
    <w:tmpl w:val="A6DAA2AE"/>
    <w:lvl w:ilvl="0" w:tplc="C382F62C">
      <w:start w:val="1"/>
      <w:numFmt w:val="lowerRoman"/>
      <w:lvlText w:val="(%1)"/>
      <w:lvlJc w:val="left"/>
      <w:pPr>
        <w:ind w:left="106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5D62A7"/>
    <w:multiLevelType w:val="multilevel"/>
    <w:tmpl w:val="0F662D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3228AA"/>
    <w:multiLevelType w:val="multilevel"/>
    <w:tmpl w:val="78F0FE1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63711"/>
    <w:multiLevelType w:val="multilevel"/>
    <w:tmpl w:val="8FA05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E77E3C"/>
    <w:multiLevelType w:val="multilevel"/>
    <w:tmpl w:val="1A1E73DA"/>
    <w:lvl w:ilvl="0">
      <w:start w:val="3"/>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8" w15:restartNumberingAfterBreak="0">
    <w:nsid w:val="493113A9"/>
    <w:multiLevelType w:val="multilevel"/>
    <w:tmpl w:val="E04EC102"/>
    <w:lvl w:ilvl="0">
      <w:start w:val="19"/>
      <w:numFmt w:val="decimal"/>
      <w:lvlText w:val="%1"/>
      <w:lvlJc w:val="left"/>
      <w:pPr>
        <w:tabs>
          <w:tab w:val="num" w:pos="450"/>
        </w:tabs>
        <w:ind w:left="450" w:hanging="450"/>
      </w:pPr>
      <w:rPr>
        <w:rFonts w:hint="default"/>
      </w:rPr>
    </w:lvl>
    <w:lvl w:ilvl="1">
      <w:start w:val="1"/>
      <w:numFmt w:val="decimal"/>
      <w:pStyle w:val="TEXTO"/>
      <w:lvlText w:val="%1.%2"/>
      <w:lvlJc w:val="left"/>
      <w:pPr>
        <w:tabs>
          <w:tab w:val="num" w:pos="450"/>
        </w:tabs>
        <w:ind w:left="450" w:hanging="45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7D50D4"/>
    <w:multiLevelType w:val="hybridMultilevel"/>
    <w:tmpl w:val="0A12D3CC"/>
    <w:lvl w:ilvl="0" w:tplc="F2205816">
      <w:start w:val="1"/>
      <w:numFmt w:val="lowerRoman"/>
      <w:lvlText w:val="(%1)"/>
      <w:lvlJc w:val="left"/>
      <w:pPr>
        <w:ind w:left="1068" w:hanging="360"/>
      </w:pPr>
      <w:rPr>
        <w:rFonts w:asciiTheme="minorHAnsi" w:eastAsia="Times New Roman" w:hAnsiTheme="minorHAnsi" w:cstheme="minorHAnsi" w:hint="default"/>
        <w:color w:val="auto"/>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4B7D51E5"/>
    <w:multiLevelType w:val="multilevel"/>
    <w:tmpl w:val="0F662D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0A4C4C"/>
    <w:multiLevelType w:val="hybridMultilevel"/>
    <w:tmpl w:val="014C42B6"/>
    <w:lvl w:ilvl="0" w:tplc="86A05234">
      <w:start w:val="1"/>
      <w:numFmt w:val="lowerRoman"/>
      <w:lvlText w:val="(%1)"/>
      <w:lvlJc w:val="left"/>
      <w:pPr>
        <w:ind w:left="1427" w:hanging="720"/>
      </w:pPr>
      <w:rPr>
        <w:rFonts w:hint="default"/>
      </w:rPr>
    </w:lvl>
    <w:lvl w:ilvl="1" w:tplc="04160019" w:tentative="1">
      <w:start w:val="1"/>
      <w:numFmt w:val="lowerLetter"/>
      <w:lvlText w:val="%2."/>
      <w:lvlJc w:val="left"/>
      <w:pPr>
        <w:ind w:left="1787" w:hanging="360"/>
      </w:pPr>
    </w:lvl>
    <w:lvl w:ilvl="2" w:tplc="0416001B" w:tentative="1">
      <w:start w:val="1"/>
      <w:numFmt w:val="lowerRoman"/>
      <w:lvlText w:val="%3."/>
      <w:lvlJc w:val="right"/>
      <w:pPr>
        <w:ind w:left="2507" w:hanging="180"/>
      </w:pPr>
    </w:lvl>
    <w:lvl w:ilvl="3" w:tplc="0416000F" w:tentative="1">
      <w:start w:val="1"/>
      <w:numFmt w:val="decimal"/>
      <w:lvlText w:val="%4."/>
      <w:lvlJc w:val="left"/>
      <w:pPr>
        <w:ind w:left="3227" w:hanging="360"/>
      </w:pPr>
    </w:lvl>
    <w:lvl w:ilvl="4" w:tplc="04160019" w:tentative="1">
      <w:start w:val="1"/>
      <w:numFmt w:val="lowerLetter"/>
      <w:lvlText w:val="%5."/>
      <w:lvlJc w:val="left"/>
      <w:pPr>
        <w:ind w:left="3947" w:hanging="360"/>
      </w:pPr>
    </w:lvl>
    <w:lvl w:ilvl="5" w:tplc="0416001B" w:tentative="1">
      <w:start w:val="1"/>
      <w:numFmt w:val="lowerRoman"/>
      <w:lvlText w:val="%6."/>
      <w:lvlJc w:val="right"/>
      <w:pPr>
        <w:ind w:left="4667" w:hanging="180"/>
      </w:pPr>
    </w:lvl>
    <w:lvl w:ilvl="6" w:tplc="0416000F" w:tentative="1">
      <w:start w:val="1"/>
      <w:numFmt w:val="decimal"/>
      <w:lvlText w:val="%7."/>
      <w:lvlJc w:val="left"/>
      <w:pPr>
        <w:ind w:left="5387" w:hanging="360"/>
      </w:pPr>
    </w:lvl>
    <w:lvl w:ilvl="7" w:tplc="04160019" w:tentative="1">
      <w:start w:val="1"/>
      <w:numFmt w:val="lowerLetter"/>
      <w:lvlText w:val="%8."/>
      <w:lvlJc w:val="left"/>
      <w:pPr>
        <w:ind w:left="6107" w:hanging="360"/>
      </w:pPr>
    </w:lvl>
    <w:lvl w:ilvl="8" w:tplc="0416001B" w:tentative="1">
      <w:start w:val="1"/>
      <w:numFmt w:val="lowerRoman"/>
      <w:lvlText w:val="%9."/>
      <w:lvlJc w:val="right"/>
      <w:pPr>
        <w:ind w:left="6827" w:hanging="180"/>
      </w:pPr>
    </w:lvl>
  </w:abstractNum>
  <w:abstractNum w:abstractNumId="32" w15:restartNumberingAfterBreak="0">
    <w:nsid w:val="4DF45BDB"/>
    <w:multiLevelType w:val="multilevel"/>
    <w:tmpl w:val="A86EED9E"/>
    <w:lvl w:ilvl="0">
      <w:start w:val="2"/>
      <w:numFmt w:val="decimal"/>
      <w:lvlText w:val="%1."/>
      <w:lvlJc w:val="left"/>
      <w:pPr>
        <w:ind w:left="420" w:hanging="420"/>
      </w:pPr>
      <w:rPr>
        <w:rFonts w:hint="default"/>
        <w:b/>
      </w:rPr>
    </w:lvl>
    <w:lvl w:ilvl="1">
      <w:start w:val="1"/>
      <w:numFmt w:val="decimal"/>
      <w:lvlText w:val="7.%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3" w15:restartNumberingAfterBreak="0">
    <w:nsid w:val="578671A8"/>
    <w:multiLevelType w:val="multilevel"/>
    <w:tmpl w:val="0F662D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D990699"/>
    <w:multiLevelType w:val="multilevel"/>
    <w:tmpl w:val="F4E4795E"/>
    <w:lvl w:ilvl="0">
      <w:start w:val="2"/>
      <w:numFmt w:val="decimal"/>
      <w:lvlText w:val="%1."/>
      <w:lvlJc w:val="left"/>
      <w:pPr>
        <w:ind w:left="420" w:hanging="420"/>
      </w:pPr>
      <w:rPr>
        <w:rFonts w:hint="default"/>
        <w:b/>
      </w:rPr>
    </w:lvl>
    <w:lvl w:ilvl="1">
      <w:start w:val="1"/>
      <w:numFmt w:val="decimal"/>
      <w:lvlText w:val="5.%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5" w15:restartNumberingAfterBreak="0">
    <w:nsid w:val="5F7C61A7"/>
    <w:multiLevelType w:val="multilevel"/>
    <w:tmpl w:val="0D6C29F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9A46D3"/>
    <w:multiLevelType w:val="multilevel"/>
    <w:tmpl w:val="0F662D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0DC223B"/>
    <w:multiLevelType w:val="multilevel"/>
    <w:tmpl w:val="9F006B88"/>
    <w:lvl w:ilvl="0">
      <w:start w:val="2"/>
      <w:numFmt w:val="decimal"/>
      <w:lvlText w:val="%1."/>
      <w:lvlJc w:val="left"/>
      <w:pPr>
        <w:ind w:left="420" w:hanging="420"/>
      </w:pPr>
      <w:rPr>
        <w:rFonts w:hint="default"/>
        <w:b/>
      </w:rPr>
    </w:lvl>
    <w:lvl w:ilvl="1">
      <w:start w:val="1"/>
      <w:numFmt w:val="decimal"/>
      <w:lvlText w:val="8.%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8" w15:restartNumberingAfterBreak="0">
    <w:nsid w:val="67C11792"/>
    <w:multiLevelType w:val="multilevel"/>
    <w:tmpl w:val="C1127D1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A1015E"/>
    <w:multiLevelType w:val="hybridMultilevel"/>
    <w:tmpl w:val="18BC48BC"/>
    <w:lvl w:ilvl="0" w:tplc="3E386AA6">
      <w:start w:val="1"/>
      <w:numFmt w:val="lowerRoman"/>
      <w:lvlText w:val="(%1)"/>
      <w:lvlJc w:val="left"/>
      <w:pPr>
        <w:ind w:left="1068" w:hanging="360"/>
      </w:pPr>
      <w:rPr>
        <w:rFonts w:ascii="Arial" w:eastAsia="Times New Roman" w:hAnsi="Arial" w:cs="Arial" w:hint="default"/>
        <w:color w:val="403152" w:themeColor="accent4" w:themeShade="80"/>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B0E4BE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69173D"/>
    <w:multiLevelType w:val="singleLevel"/>
    <w:tmpl w:val="3A8C9E40"/>
    <w:lvl w:ilvl="0">
      <w:start w:val="1"/>
      <w:numFmt w:val="lowerLetter"/>
      <w:pStyle w:val="alpha2"/>
      <w:lvlText w:val="(%1)"/>
      <w:lvlJc w:val="left"/>
      <w:pPr>
        <w:tabs>
          <w:tab w:val="num" w:pos="1361"/>
        </w:tabs>
        <w:ind w:left="1361" w:hanging="681"/>
      </w:pPr>
      <w:rPr>
        <w:rFonts w:ascii="Arial" w:hAnsi="Arial" w:hint="default"/>
        <w:b w:val="0"/>
        <w:bCs w:val="0"/>
        <w:i w:val="0"/>
        <w:sz w:val="20"/>
      </w:rPr>
    </w:lvl>
  </w:abstractNum>
  <w:abstractNum w:abstractNumId="42" w15:restartNumberingAfterBreak="0">
    <w:nsid w:val="7CB620B0"/>
    <w:multiLevelType w:val="hybridMultilevel"/>
    <w:tmpl w:val="88B2826A"/>
    <w:lvl w:ilvl="0" w:tplc="C9EC08D4">
      <w:start w:val="1"/>
      <w:numFmt w:val="lowerRoman"/>
      <w:lvlText w:val="(%1)"/>
      <w:lvlJc w:val="left"/>
      <w:pPr>
        <w:ind w:left="106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624B10"/>
    <w:multiLevelType w:val="hybridMultilevel"/>
    <w:tmpl w:val="73D4F1C2"/>
    <w:lvl w:ilvl="0" w:tplc="3000E61A">
      <w:start w:val="1"/>
      <w:numFmt w:val="lowerRoman"/>
      <w:lvlText w:val="(%1)"/>
      <w:lvlJc w:val="left"/>
      <w:pPr>
        <w:ind w:left="1068" w:hanging="360"/>
      </w:pPr>
      <w:rPr>
        <w:rFonts w:asciiTheme="minorHAnsi" w:eastAsia="Times New Roman" w:hAnsiTheme="minorHAnsi" w:cstheme="minorHAnsi" w:hint="default"/>
        <w:color w:val="auto"/>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399643346">
    <w:abstractNumId w:val="28"/>
  </w:num>
  <w:num w:numId="2" w16cid:durableId="865027487">
    <w:abstractNumId w:val="30"/>
  </w:num>
  <w:num w:numId="3" w16cid:durableId="941650692">
    <w:abstractNumId w:val="1"/>
  </w:num>
  <w:num w:numId="4" w16cid:durableId="68044932">
    <w:abstractNumId w:val="41"/>
  </w:num>
  <w:num w:numId="5" w16cid:durableId="2092660868">
    <w:abstractNumId w:val="3"/>
  </w:num>
  <w:num w:numId="6" w16cid:durableId="2115323082">
    <w:abstractNumId w:val="31"/>
  </w:num>
  <w:num w:numId="7" w16cid:durableId="1428310087">
    <w:abstractNumId w:val="16"/>
  </w:num>
  <w:num w:numId="8" w16cid:durableId="843471476">
    <w:abstractNumId w:val="23"/>
  </w:num>
  <w:num w:numId="9" w16cid:durableId="1969243125">
    <w:abstractNumId w:val="42"/>
  </w:num>
  <w:num w:numId="10" w16cid:durableId="1423382009">
    <w:abstractNumId w:val="0"/>
  </w:num>
  <w:num w:numId="11" w16cid:durableId="723219607">
    <w:abstractNumId w:val="27"/>
  </w:num>
  <w:num w:numId="12" w16cid:durableId="696349956">
    <w:abstractNumId w:val="17"/>
  </w:num>
  <w:num w:numId="13" w16cid:durableId="2084253212">
    <w:abstractNumId w:val="9"/>
  </w:num>
  <w:num w:numId="14" w16cid:durableId="1934393125">
    <w:abstractNumId w:val="2"/>
  </w:num>
  <w:num w:numId="15" w16cid:durableId="188228286">
    <w:abstractNumId w:val="18"/>
  </w:num>
  <w:num w:numId="16" w16cid:durableId="1921060578">
    <w:abstractNumId w:val="13"/>
  </w:num>
  <w:num w:numId="17" w16cid:durableId="98527493">
    <w:abstractNumId w:val="14"/>
  </w:num>
  <w:num w:numId="18" w16cid:durableId="1501309124">
    <w:abstractNumId w:val="32"/>
  </w:num>
  <w:num w:numId="19" w16cid:durableId="18354594">
    <w:abstractNumId w:val="37"/>
  </w:num>
  <w:num w:numId="20" w16cid:durableId="498885752">
    <w:abstractNumId w:val="6"/>
  </w:num>
  <w:num w:numId="21" w16cid:durableId="2042779645">
    <w:abstractNumId w:val="19"/>
  </w:num>
  <w:num w:numId="22" w16cid:durableId="856582812">
    <w:abstractNumId w:val="4"/>
  </w:num>
  <w:num w:numId="23" w16cid:durableId="127862041">
    <w:abstractNumId w:val="5"/>
  </w:num>
  <w:num w:numId="24" w16cid:durableId="1706902150">
    <w:abstractNumId w:val="24"/>
  </w:num>
  <w:num w:numId="25" w16cid:durableId="1617983561">
    <w:abstractNumId w:val="15"/>
  </w:num>
  <w:num w:numId="26" w16cid:durableId="1762872628">
    <w:abstractNumId w:val="11"/>
  </w:num>
  <w:num w:numId="27" w16cid:durableId="1010063785">
    <w:abstractNumId w:val="22"/>
  </w:num>
  <w:num w:numId="28" w16cid:durableId="1751925923">
    <w:abstractNumId w:val="29"/>
  </w:num>
  <w:num w:numId="29" w16cid:durableId="950209819">
    <w:abstractNumId w:val="21"/>
  </w:num>
  <w:num w:numId="30" w16cid:durableId="122618379">
    <w:abstractNumId w:val="38"/>
  </w:num>
  <w:num w:numId="31" w16cid:durableId="1990477122">
    <w:abstractNumId w:val="12"/>
  </w:num>
  <w:num w:numId="32" w16cid:durableId="1966227661">
    <w:abstractNumId w:val="43"/>
  </w:num>
  <w:num w:numId="33" w16cid:durableId="686565739">
    <w:abstractNumId w:val="8"/>
  </w:num>
  <w:num w:numId="34" w16cid:durableId="1166289914">
    <w:abstractNumId w:val="35"/>
  </w:num>
  <w:num w:numId="35" w16cid:durableId="565842205">
    <w:abstractNumId w:val="34"/>
  </w:num>
  <w:num w:numId="36" w16cid:durableId="1633634931">
    <w:abstractNumId w:val="25"/>
  </w:num>
  <w:num w:numId="37" w16cid:durableId="301469762">
    <w:abstractNumId w:val="7"/>
  </w:num>
  <w:num w:numId="38" w16cid:durableId="493910792">
    <w:abstractNumId w:val="39"/>
  </w:num>
  <w:num w:numId="39" w16cid:durableId="1317537546">
    <w:abstractNumId w:val="10"/>
  </w:num>
  <w:num w:numId="40" w16cid:durableId="1540970128">
    <w:abstractNumId w:val="40"/>
  </w:num>
  <w:num w:numId="41" w16cid:durableId="1354109911">
    <w:abstractNumId w:val="36"/>
  </w:num>
  <w:num w:numId="42" w16cid:durableId="999969372">
    <w:abstractNumId w:val="33"/>
  </w:num>
  <w:num w:numId="43" w16cid:durableId="290139798">
    <w:abstractNumId w:val="26"/>
  </w:num>
  <w:num w:numId="44" w16cid:durableId="119761937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VXcoX7MQJi5Xy8UQlFkzgKEF18RBBEO7jSQaYIBZg/IdXgHI12/zIfWX1iiqF0YBqY1C+D8qDAokRMdhZaq8w==" w:salt="MuJ+feu8PYEek3c7COfbNA=="/>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BC"/>
    <w:rsid w:val="00000EC2"/>
    <w:rsid w:val="00002309"/>
    <w:rsid w:val="0000341E"/>
    <w:rsid w:val="000038CC"/>
    <w:rsid w:val="00010BD1"/>
    <w:rsid w:val="00010CB8"/>
    <w:rsid w:val="000115CB"/>
    <w:rsid w:val="00012B4E"/>
    <w:rsid w:val="00012D33"/>
    <w:rsid w:val="00015395"/>
    <w:rsid w:val="000170A2"/>
    <w:rsid w:val="00017914"/>
    <w:rsid w:val="0002131B"/>
    <w:rsid w:val="00023008"/>
    <w:rsid w:val="00023AF7"/>
    <w:rsid w:val="000259CB"/>
    <w:rsid w:val="000275B3"/>
    <w:rsid w:val="00027A77"/>
    <w:rsid w:val="00032B83"/>
    <w:rsid w:val="00033BF3"/>
    <w:rsid w:val="000350E7"/>
    <w:rsid w:val="000379ED"/>
    <w:rsid w:val="00043168"/>
    <w:rsid w:val="00043E17"/>
    <w:rsid w:val="000446E4"/>
    <w:rsid w:val="00046611"/>
    <w:rsid w:val="00046BCF"/>
    <w:rsid w:val="000508E4"/>
    <w:rsid w:val="00050C1D"/>
    <w:rsid w:val="00050D3F"/>
    <w:rsid w:val="00051BBE"/>
    <w:rsid w:val="00052E23"/>
    <w:rsid w:val="00056692"/>
    <w:rsid w:val="00056717"/>
    <w:rsid w:val="00061DA8"/>
    <w:rsid w:val="00062B37"/>
    <w:rsid w:val="00064358"/>
    <w:rsid w:val="00064711"/>
    <w:rsid w:val="00071BCB"/>
    <w:rsid w:val="00075AEE"/>
    <w:rsid w:val="00076512"/>
    <w:rsid w:val="00077299"/>
    <w:rsid w:val="00083542"/>
    <w:rsid w:val="000838CB"/>
    <w:rsid w:val="00083951"/>
    <w:rsid w:val="00084EC7"/>
    <w:rsid w:val="000907C6"/>
    <w:rsid w:val="00092B72"/>
    <w:rsid w:val="00094330"/>
    <w:rsid w:val="00095EC2"/>
    <w:rsid w:val="00096B85"/>
    <w:rsid w:val="000A050C"/>
    <w:rsid w:val="000A078E"/>
    <w:rsid w:val="000A1A38"/>
    <w:rsid w:val="000A28B5"/>
    <w:rsid w:val="000A3CCD"/>
    <w:rsid w:val="000A3D51"/>
    <w:rsid w:val="000A622D"/>
    <w:rsid w:val="000A7C71"/>
    <w:rsid w:val="000B031C"/>
    <w:rsid w:val="000B0F1B"/>
    <w:rsid w:val="000B2370"/>
    <w:rsid w:val="000B4E9F"/>
    <w:rsid w:val="000B7C40"/>
    <w:rsid w:val="000C015C"/>
    <w:rsid w:val="000C4CD8"/>
    <w:rsid w:val="000C596D"/>
    <w:rsid w:val="000C60A5"/>
    <w:rsid w:val="000C67E7"/>
    <w:rsid w:val="000C7F6E"/>
    <w:rsid w:val="000D2ED1"/>
    <w:rsid w:val="000D4669"/>
    <w:rsid w:val="000D7F44"/>
    <w:rsid w:val="000E0360"/>
    <w:rsid w:val="000E03E0"/>
    <w:rsid w:val="000E07C3"/>
    <w:rsid w:val="000E09D5"/>
    <w:rsid w:val="000E345B"/>
    <w:rsid w:val="000E3F8F"/>
    <w:rsid w:val="000E438F"/>
    <w:rsid w:val="000E79E8"/>
    <w:rsid w:val="000F0719"/>
    <w:rsid w:val="000F1216"/>
    <w:rsid w:val="000F1A4A"/>
    <w:rsid w:val="000F5892"/>
    <w:rsid w:val="00102CEC"/>
    <w:rsid w:val="001046FD"/>
    <w:rsid w:val="0010764A"/>
    <w:rsid w:val="00107A75"/>
    <w:rsid w:val="001104B9"/>
    <w:rsid w:val="00112441"/>
    <w:rsid w:val="0011315F"/>
    <w:rsid w:val="00113506"/>
    <w:rsid w:val="00114C21"/>
    <w:rsid w:val="001177F4"/>
    <w:rsid w:val="00120FE3"/>
    <w:rsid w:val="00121486"/>
    <w:rsid w:val="00123BFC"/>
    <w:rsid w:val="00123C08"/>
    <w:rsid w:val="0012409E"/>
    <w:rsid w:val="00124130"/>
    <w:rsid w:val="00126C62"/>
    <w:rsid w:val="0013024B"/>
    <w:rsid w:val="0013204B"/>
    <w:rsid w:val="001321E5"/>
    <w:rsid w:val="001325B9"/>
    <w:rsid w:val="0013298D"/>
    <w:rsid w:val="00141A93"/>
    <w:rsid w:val="001432D3"/>
    <w:rsid w:val="0014468F"/>
    <w:rsid w:val="001448FA"/>
    <w:rsid w:val="00144DBC"/>
    <w:rsid w:val="001450DA"/>
    <w:rsid w:val="001468E0"/>
    <w:rsid w:val="00147D7C"/>
    <w:rsid w:val="0015028F"/>
    <w:rsid w:val="00150835"/>
    <w:rsid w:val="001517AB"/>
    <w:rsid w:val="0015360D"/>
    <w:rsid w:val="001604C9"/>
    <w:rsid w:val="00161C23"/>
    <w:rsid w:val="00162666"/>
    <w:rsid w:val="0016347E"/>
    <w:rsid w:val="00165904"/>
    <w:rsid w:val="0016699E"/>
    <w:rsid w:val="00166BC4"/>
    <w:rsid w:val="00167061"/>
    <w:rsid w:val="0016724A"/>
    <w:rsid w:val="00167294"/>
    <w:rsid w:val="00172806"/>
    <w:rsid w:val="00177A35"/>
    <w:rsid w:val="0018076F"/>
    <w:rsid w:val="00187230"/>
    <w:rsid w:val="0019065A"/>
    <w:rsid w:val="00191681"/>
    <w:rsid w:val="001918AC"/>
    <w:rsid w:val="00191F27"/>
    <w:rsid w:val="001964C5"/>
    <w:rsid w:val="001971F8"/>
    <w:rsid w:val="001A06B1"/>
    <w:rsid w:val="001A347C"/>
    <w:rsid w:val="001A3FC7"/>
    <w:rsid w:val="001A68C5"/>
    <w:rsid w:val="001A6C61"/>
    <w:rsid w:val="001A7259"/>
    <w:rsid w:val="001B3646"/>
    <w:rsid w:val="001B3845"/>
    <w:rsid w:val="001B5D0A"/>
    <w:rsid w:val="001B713F"/>
    <w:rsid w:val="001C021C"/>
    <w:rsid w:val="001C21C2"/>
    <w:rsid w:val="001C5427"/>
    <w:rsid w:val="001C6436"/>
    <w:rsid w:val="001C716D"/>
    <w:rsid w:val="001C73B7"/>
    <w:rsid w:val="001D0591"/>
    <w:rsid w:val="001D65B5"/>
    <w:rsid w:val="001D7578"/>
    <w:rsid w:val="001E08AC"/>
    <w:rsid w:val="001E1DC7"/>
    <w:rsid w:val="001E324A"/>
    <w:rsid w:val="001E3B7E"/>
    <w:rsid w:val="001E4929"/>
    <w:rsid w:val="001E61C0"/>
    <w:rsid w:val="001F1B0F"/>
    <w:rsid w:val="001F2DE2"/>
    <w:rsid w:val="001F6702"/>
    <w:rsid w:val="001F7986"/>
    <w:rsid w:val="001F7D9E"/>
    <w:rsid w:val="002028F4"/>
    <w:rsid w:val="002045B9"/>
    <w:rsid w:val="00204D43"/>
    <w:rsid w:val="00204F3D"/>
    <w:rsid w:val="00206552"/>
    <w:rsid w:val="002066AD"/>
    <w:rsid w:val="00206FCD"/>
    <w:rsid w:val="0020765D"/>
    <w:rsid w:val="002117C9"/>
    <w:rsid w:val="002124C1"/>
    <w:rsid w:val="00212944"/>
    <w:rsid w:val="002137B7"/>
    <w:rsid w:val="00213B2A"/>
    <w:rsid w:val="00214048"/>
    <w:rsid w:val="00217B97"/>
    <w:rsid w:val="00217D8A"/>
    <w:rsid w:val="00220721"/>
    <w:rsid w:val="00223196"/>
    <w:rsid w:val="00223FE6"/>
    <w:rsid w:val="0022485C"/>
    <w:rsid w:val="00225D40"/>
    <w:rsid w:val="00225FF8"/>
    <w:rsid w:val="0022668D"/>
    <w:rsid w:val="00227EBF"/>
    <w:rsid w:val="002301AB"/>
    <w:rsid w:val="00233168"/>
    <w:rsid w:val="002339C5"/>
    <w:rsid w:val="00233A37"/>
    <w:rsid w:val="00234D14"/>
    <w:rsid w:val="00236043"/>
    <w:rsid w:val="0024194A"/>
    <w:rsid w:val="002448A8"/>
    <w:rsid w:val="00251205"/>
    <w:rsid w:val="00252687"/>
    <w:rsid w:val="00260489"/>
    <w:rsid w:val="00261A4E"/>
    <w:rsid w:val="00261B8A"/>
    <w:rsid w:val="00263EE5"/>
    <w:rsid w:val="00264FE5"/>
    <w:rsid w:val="0026586C"/>
    <w:rsid w:val="00265B77"/>
    <w:rsid w:val="00265FFA"/>
    <w:rsid w:val="002671A3"/>
    <w:rsid w:val="00267490"/>
    <w:rsid w:val="0027046B"/>
    <w:rsid w:val="00273068"/>
    <w:rsid w:val="00275145"/>
    <w:rsid w:val="002758AE"/>
    <w:rsid w:val="0027695E"/>
    <w:rsid w:val="002801F4"/>
    <w:rsid w:val="00280BFB"/>
    <w:rsid w:val="002821AD"/>
    <w:rsid w:val="002826CE"/>
    <w:rsid w:val="00283707"/>
    <w:rsid w:val="00284F96"/>
    <w:rsid w:val="002861E7"/>
    <w:rsid w:val="0028644B"/>
    <w:rsid w:val="002901F2"/>
    <w:rsid w:val="00296B96"/>
    <w:rsid w:val="00297366"/>
    <w:rsid w:val="002A11F4"/>
    <w:rsid w:val="002A1C0F"/>
    <w:rsid w:val="002A3BEE"/>
    <w:rsid w:val="002A3C99"/>
    <w:rsid w:val="002A4372"/>
    <w:rsid w:val="002A6B72"/>
    <w:rsid w:val="002A7CDE"/>
    <w:rsid w:val="002B43EF"/>
    <w:rsid w:val="002B517B"/>
    <w:rsid w:val="002B5E74"/>
    <w:rsid w:val="002C3F19"/>
    <w:rsid w:val="002C74AA"/>
    <w:rsid w:val="002D065E"/>
    <w:rsid w:val="002D16C9"/>
    <w:rsid w:val="002D19C6"/>
    <w:rsid w:val="002D2EC7"/>
    <w:rsid w:val="002D3AC2"/>
    <w:rsid w:val="002D71ED"/>
    <w:rsid w:val="002E179E"/>
    <w:rsid w:val="002E4A5E"/>
    <w:rsid w:val="002E6366"/>
    <w:rsid w:val="002F1CCD"/>
    <w:rsid w:val="002F3E06"/>
    <w:rsid w:val="002F3F61"/>
    <w:rsid w:val="002F5267"/>
    <w:rsid w:val="002F526B"/>
    <w:rsid w:val="002F576A"/>
    <w:rsid w:val="002F6911"/>
    <w:rsid w:val="0030122C"/>
    <w:rsid w:val="00301507"/>
    <w:rsid w:val="003045ED"/>
    <w:rsid w:val="003052BE"/>
    <w:rsid w:val="00305C91"/>
    <w:rsid w:val="00306849"/>
    <w:rsid w:val="00306B20"/>
    <w:rsid w:val="00306EE0"/>
    <w:rsid w:val="00311292"/>
    <w:rsid w:val="00313C4C"/>
    <w:rsid w:val="00315554"/>
    <w:rsid w:val="0031575B"/>
    <w:rsid w:val="00315A91"/>
    <w:rsid w:val="00320851"/>
    <w:rsid w:val="003218C4"/>
    <w:rsid w:val="00321FCB"/>
    <w:rsid w:val="003242C2"/>
    <w:rsid w:val="00325809"/>
    <w:rsid w:val="0033146E"/>
    <w:rsid w:val="00332CE8"/>
    <w:rsid w:val="00340D1E"/>
    <w:rsid w:val="0034118F"/>
    <w:rsid w:val="00341C0F"/>
    <w:rsid w:val="00342F15"/>
    <w:rsid w:val="00343B4D"/>
    <w:rsid w:val="00346C26"/>
    <w:rsid w:val="00347E8C"/>
    <w:rsid w:val="00350B21"/>
    <w:rsid w:val="00350E3F"/>
    <w:rsid w:val="0035272C"/>
    <w:rsid w:val="003539BF"/>
    <w:rsid w:val="00354D73"/>
    <w:rsid w:val="00355962"/>
    <w:rsid w:val="003561A1"/>
    <w:rsid w:val="0035691B"/>
    <w:rsid w:val="0035700B"/>
    <w:rsid w:val="00357AF5"/>
    <w:rsid w:val="00360B76"/>
    <w:rsid w:val="00361738"/>
    <w:rsid w:val="003618EF"/>
    <w:rsid w:val="0036658B"/>
    <w:rsid w:val="00366D9D"/>
    <w:rsid w:val="00366ED0"/>
    <w:rsid w:val="003745E1"/>
    <w:rsid w:val="003771F8"/>
    <w:rsid w:val="00380685"/>
    <w:rsid w:val="00380D3B"/>
    <w:rsid w:val="00381182"/>
    <w:rsid w:val="00383408"/>
    <w:rsid w:val="003844BC"/>
    <w:rsid w:val="003855B8"/>
    <w:rsid w:val="00385F06"/>
    <w:rsid w:val="00386027"/>
    <w:rsid w:val="00386B90"/>
    <w:rsid w:val="003871D6"/>
    <w:rsid w:val="00387DB0"/>
    <w:rsid w:val="00390EB7"/>
    <w:rsid w:val="00391C27"/>
    <w:rsid w:val="003924E1"/>
    <w:rsid w:val="003925E8"/>
    <w:rsid w:val="00393729"/>
    <w:rsid w:val="00396FC8"/>
    <w:rsid w:val="00397878"/>
    <w:rsid w:val="00397CF6"/>
    <w:rsid w:val="003A058D"/>
    <w:rsid w:val="003A2D3B"/>
    <w:rsid w:val="003A31D8"/>
    <w:rsid w:val="003A6EAE"/>
    <w:rsid w:val="003B2061"/>
    <w:rsid w:val="003B310C"/>
    <w:rsid w:val="003B32D7"/>
    <w:rsid w:val="003B349F"/>
    <w:rsid w:val="003B35B9"/>
    <w:rsid w:val="003B42FC"/>
    <w:rsid w:val="003B4489"/>
    <w:rsid w:val="003B6F94"/>
    <w:rsid w:val="003B72D8"/>
    <w:rsid w:val="003C16B2"/>
    <w:rsid w:val="003C18ED"/>
    <w:rsid w:val="003C1C08"/>
    <w:rsid w:val="003C20EA"/>
    <w:rsid w:val="003C21FF"/>
    <w:rsid w:val="003C4104"/>
    <w:rsid w:val="003C4F3C"/>
    <w:rsid w:val="003C76E9"/>
    <w:rsid w:val="003D33E9"/>
    <w:rsid w:val="003D3865"/>
    <w:rsid w:val="003D3DF1"/>
    <w:rsid w:val="003D5E3F"/>
    <w:rsid w:val="003D6DCF"/>
    <w:rsid w:val="003D6FFA"/>
    <w:rsid w:val="003D749C"/>
    <w:rsid w:val="003E144C"/>
    <w:rsid w:val="003E21D7"/>
    <w:rsid w:val="003E2EAF"/>
    <w:rsid w:val="003E33AC"/>
    <w:rsid w:val="003E4E3E"/>
    <w:rsid w:val="003F42EC"/>
    <w:rsid w:val="003F63CC"/>
    <w:rsid w:val="003F74D4"/>
    <w:rsid w:val="00401F42"/>
    <w:rsid w:val="004022EF"/>
    <w:rsid w:val="00405E0F"/>
    <w:rsid w:val="0041284D"/>
    <w:rsid w:val="0041294B"/>
    <w:rsid w:val="004137D0"/>
    <w:rsid w:val="00414D92"/>
    <w:rsid w:val="00416E02"/>
    <w:rsid w:val="0042248F"/>
    <w:rsid w:val="0042406B"/>
    <w:rsid w:val="00424513"/>
    <w:rsid w:val="00424617"/>
    <w:rsid w:val="004269A2"/>
    <w:rsid w:val="004270A3"/>
    <w:rsid w:val="00430670"/>
    <w:rsid w:val="004308E5"/>
    <w:rsid w:val="00430AE0"/>
    <w:rsid w:val="00431A35"/>
    <w:rsid w:val="004335F8"/>
    <w:rsid w:val="004336FE"/>
    <w:rsid w:val="0043550E"/>
    <w:rsid w:val="0043612B"/>
    <w:rsid w:val="004361B6"/>
    <w:rsid w:val="00436D6B"/>
    <w:rsid w:val="00441A51"/>
    <w:rsid w:val="004439B3"/>
    <w:rsid w:val="00454AE2"/>
    <w:rsid w:val="00454BF5"/>
    <w:rsid w:val="00454DB5"/>
    <w:rsid w:val="00455A76"/>
    <w:rsid w:val="004604BC"/>
    <w:rsid w:val="00460D02"/>
    <w:rsid w:val="0046190D"/>
    <w:rsid w:val="004639EF"/>
    <w:rsid w:val="00465A32"/>
    <w:rsid w:val="00467E24"/>
    <w:rsid w:val="00470C00"/>
    <w:rsid w:val="00471D07"/>
    <w:rsid w:val="00472482"/>
    <w:rsid w:val="00473F41"/>
    <w:rsid w:val="00474B76"/>
    <w:rsid w:val="00475C84"/>
    <w:rsid w:val="004767F7"/>
    <w:rsid w:val="00476B97"/>
    <w:rsid w:val="00476DA5"/>
    <w:rsid w:val="0048158F"/>
    <w:rsid w:val="0048450A"/>
    <w:rsid w:val="004850C4"/>
    <w:rsid w:val="004919EA"/>
    <w:rsid w:val="00491C7B"/>
    <w:rsid w:val="00492E03"/>
    <w:rsid w:val="00492E91"/>
    <w:rsid w:val="004937E8"/>
    <w:rsid w:val="00493CD1"/>
    <w:rsid w:val="00494546"/>
    <w:rsid w:val="0049493D"/>
    <w:rsid w:val="00494FB2"/>
    <w:rsid w:val="00496388"/>
    <w:rsid w:val="004966CD"/>
    <w:rsid w:val="00496820"/>
    <w:rsid w:val="00496C61"/>
    <w:rsid w:val="0049776F"/>
    <w:rsid w:val="004A1361"/>
    <w:rsid w:val="004A14FA"/>
    <w:rsid w:val="004A1A39"/>
    <w:rsid w:val="004A296C"/>
    <w:rsid w:val="004A6FDE"/>
    <w:rsid w:val="004B5973"/>
    <w:rsid w:val="004B5A33"/>
    <w:rsid w:val="004C046B"/>
    <w:rsid w:val="004C09A6"/>
    <w:rsid w:val="004C157A"/>
    <w:rsid w:val="004C68D3"/>
    <w:rsid w:val="004D132F"/>
    <w:rsid w:val="004D2888"/>
    <w:rsid w:val="004D2E42"/>
    <w:rsid w:val="004D57C9"/>
    <w:rsid w:val="004D57EC"/>
    <w:rsid w:val="004E13DB"/>
    <w:rsid w:val="004E191F"/>
    <w:rsid w:val="004E23C3"/>
    <w:rsid w:val="004E2668"/>
    <w:rsid w:val="004E2EA4"/>
    <w:rsid w:val="004E3255"/>
    <w:rsid w:val="004E3E6D"/>
    <w:rsid w:val="004E78CA"/>
    <w:rsid w:val="004E7DF4"/>
    <w:rsid w:val="004F0B39"/>
    <w:rsid w:val="004F0F50"/>
    <w:rsid w:val="004F134B"/>
    <w:rsid w:val="004F33C1"/>
    <w:rsid w:val="004F4339"/>
    <w:rsid w:val="004F4423"/>
    <w:rsid w:val="004F4D36"/>
    <w:rsid w:val="004F61D2"/>
    <w:rsid w:val="004F660E"/>
    <w:rsid w:val="004F7247"/>
    <w:rsid w:val="004F775F"/>
    <w:rsid w:val="004F7FC8"/>
    <w:rsid w:val="005008BF"/>
    <w:rsid w:val="00503D23"/>
    <w:rsid w:val="00505417"/>
    <w:rsid w:val="00506018"/>
    <w:rsid w:val="00506452"/>
    <w:rsid w:val="00506C12"/>
    <w:rsid w:val="005118F3"/>
    <w:rsid w:val="00515298"/>
    <w:rsid w:val="00517A5A"/>
    <w:rsid w:val="00522ECA"/>
    <w:rsid w:val="00522EFB"/>
    <w:rsid w:val="005239A2"/>
    <w:rsid w:val="00526645"/>
    <w:rsid w:val="005271C4"/>
    <w:rsid w:val="00527872"/>
    <w:rsid w:val="00531497"/>
    <w:rsid w:val="0053303E"/>
    <w:rsid w:val="00533A2F"/>
    <w:rsid w:val="00534A9A"/>
    <w:rsid w:val="00534F45"/>
    <w:rsid w:val="0053562E"/>
    <w:rsid w:val="005428DD"/>
    <w:rsid w:val="00542E0C"/>
    <w:rsid w:val="00544753"/>
    <w:rsid w:val="00544B2D"/>
    <w:rsid w:val="00551E36"/>
    <w:rsid w:val="005525AA"/>
    <w:rsid w:val="0055300C"/>
    <w:rsid w:val="0055380D"/>
    <w:rsid w:val="00557684"/>
    <w:rsid w:val="0055769C"/>
    <w:rsid w:val="00561ACA"/>
    <w:rsid w:val="00564C4F"/>
    <w:rsid w:val="005700AA"/>
    <w:rsid w:val="00570750"/>
    <w:rsid w:val="00573BF1"/>
    <w:rsid w:val="00573D72"/>
    <w:rsid w:val="00573E51"/>
    <w:rsid w:val="005773C7"/>
    <w:rsid w:val="00577A1A"/>
    <w:rsid w:val="00577D86"/>
    <w:rsid w:val="005801B6"/>
    <w:rsid w:val="00580EFA"/>
    <w:rsid w:val="00581AA5"/>
    <w:rsid w:val="0058428C"/>
    <w:rsid w:val="00586434"/>
    <w:rsid w:val="0058687C"/>
    <w:rsid w:val="00586ABF"/>
    <w:rsid w:val="0058760D"/>
    <w:rsid w:val="00587A60"/>
    <w:rsid w:val="005901F5"/>
    <w:rsid w:val="00591DED"/>
    <w:rsid w:val="0059480A"/>
    <w:rsid w:val="005964C0"/>
    <w:rsid w:val="005A017C"/>
    <w:rsid w:val="005A034F"/>
    <w:rsid w:val="005A3A6A"/>
    <w:rsid w:val="005A7EC0"/>
    <w:rsid w:val="005B53C9"/>
    <w:rsid w:val="005B693C"/>
    <w:rsid w:val="005C2BED"/>
    <w:rsid w:val="005C48B5"/>
    <w:rsid w:val="005C4BD5"/>
    <w:rsid w:val="005C4E0A"/>
    <w:rsid w:val="005C594F"/>
    <w:rsid w:val="005D2AA9"/>
    <w:rsid w:val="005D4F55"/>
    <w:rsid w:val="005D4F82"/>
    <w:rsid w:val="005D568F"/>
    <w:rsid w:val="005D56E9"/>
    <w:rsid w:val="005E432D"/>
    <w:rsid w:val="005E58AA"/>
    <w:rsid w:val="005E7FF6"/>
    <w:rsid w:val="005F0D5C"/>
    <w:rsid w:val="005F1399"/>
    <w:rsid w:val="005F211E"/>
    <w:rsid w:val="005F6827"/>
    <w:rsid w:val="006012C5"/>
    <w:rsid w:val="006014CA"/>
    <w:rsid w:val="00601703"/>
    <w:rsid w:val="00601A76"/>
    <w:rsid w:val="00603CCF"/>
    <w:rsid w:val="00605295"/>
    <w:rsid w:val="00606688"/>
    <w:rsid w:val="00606EF5"/>
    <w:rsid w:val="00612F36"/>
    <w:rsid w:val="0061337D"/>
    <w:rsid w:val="00615C41"/>
    <w:rsid w:val="006175FF"/>
    <w:rsid w:val="006206DC"/>
    <w:rsid w:val="00620900"/>
    <w:rsid w:val="006217F1"/>
    <w:rsid w:val="00622612"/>
    <w:rsid w:val="00623790"/>
    <w:rsid w:val="006253FF"/>
    <w:rsid w:val="0062625F"/>
    <w:rsid w:val="00626953"/>
    <w:rsid w:val="00627290"/>
    <w:rsid w:val="006309E7"/>
    <w:rsid w:val="00631D35"/>
    <w:rsid w:val="00632258"/>
    <w:rsid w:val="00633525"/>
    <w:rsid w:val="006336C8"/>
    <w:rsid w:val="0063390B"/>
    <w:rsid w:val="0063548C"/>
    <w:rsid w:val="0063562A"/>
    <w:rsid w:val="00635F7F"/>
    <w:rsid w:val="0063661B"/>
    <w:rsid w:val="0063727E"/>
    <w:rsid w:val="00640310"/>
    <w:rsid w:val="0064165D"/>
    <w:rsid w:val="00642302"/>
    <w:rsid w:val="0064361F"/>
    <w:rsid w:val="00643CAB"/>
    <w:rsid w:val="00643E1A"/>
    <w:rsid w:val="00643E36"/>
    <w:rsid w:val="00647F2C"/>
    <w:rsid w:val="0065273E"/>
    <w:rsid w:val="00654DA1"/>
    <w:rsid w:val="00655E54"/>
    <w:rsid w:val="00662034"/>
    <w:rsid w:val="0066368E"/>
    <w:rsid w:val="00667080"/>
    <w:rsid w:val="0067167C"/>
    <w:rsid w:val="00673EC2"/>
    <w:rsid w:val="00674B76"/>
    <w:rsid w:val="006762AF"/>
    <w:rsid w:val="00677590"/>
    <w:rsid w:val="0067771D"/>
    <w:rsid w:val="0068325B"/>
    <w:rsid w:val="00686A67"/>
    <w:rsid w:val="00686E30"/>
    <w:rsid w:val="0069034B"/>
    <w:rsid w:val="00691A30"/>
    <w:rsid w:val="006957AC"/>
    <w:rsid w:val="00696ABC"/>
    <w:rsid w:val="006A0031"/>
    <w:rsid w:val="006A3F23"/>
    <w:rsid w:val="006A42DF"/>
    <w:rsid w:val="006A7826"/>
    <w:rsid w:val="006B102F"/>
    <w:rsid w:val="006B338E"/>
    <w:rsid w:val="006B3B56"/>
    <w:rsid w:val="006B4CC6"/>
    <w:rsid w:val="006B5608"/>
    <w:rsid w:val="006B65E8"/>
    <w:rsid w:val="006B75C6"/>
    <w:rsid w:val="006C1B78"/>
    <w:rsid w:val="006C29EE"/>
    <w:rsid w:val="006C333C"/>
    <w:rsid w:val="006C45AB"/>
    <w:rsid w:val="006C5324"/>
    <w:rsid w:val="006C560F"/>
    <w:rsid w:val="006C5AE3"/>
    <w:rsid w:val="006C5F37"/>
    <w:rsid w:val="006D23C8"/>
    <w:rsid w:val="006D68F2"/>
    <w:rsid w:val="006D6FC9"/>
    <w:rsid w:val="006D7B10"/>
    <w:rsid w:val="006E156A"/>
    <w:rsid w:val="006E3193"/>
    <w:rsid w:val="006E3B17"/>
    <w:rsid w:val="006E3BE1"/>
    <w:rsid w:val="006E449A"/>
    <w:rsid w:val="006E6163"/>
    <w:rsid w:val="006E7A55"/>
    <w:rsid w:val="006F0D47"/>
    <w:rsid w:val="006F1D52"/>
    <w:rsid w:val="006F36C6"/>
    <w:rsid w:val="006F4054"/>
    <w:rsid w:val="006F4D24"/>
    <w:rsid w:val="006F5207"/>
    <w:rsid w:val="006F5B2E"/>
    <w:rsid w:val="006F5FAF"/>
    <w:rsid w:val="00700512"/>
    <w:rsid w:val="007023AC"/>
    <w:rsid w:val="00704771"/>
    <w:rsid w:val="00704C2F"/>
    <w:rsid w:val="00704EE8"/>
    <w:rsid w:val="007051FB"/>
    <w:rsid w:val="007069CD"/>
    <w:rsid w:val="00713BD4"/>
    <w:rsid w:val="007159F9"/>
    <w:rsid w:val="00716289"/>
    <w:rsid w:val="00717DA8"/>
    <w:rsid w:val="00720924"/>
    <w:rsid w:val="007234BB"/>
    <w:rsid w:val="007263B8"/>
    <w:rsid w:val="00726FDF"/>
    <w:rsid w:val="00727013"/>
    <w:rsid w:val="007272C6"/>
    <w:rsid w:val="00733A6A"/>
    <w:rsid w:val="00737061"/>
    <w:rsid w:val="00741BAB"/>
    <w:rsid w:val="007427A8"/>
    <w:rsid w:val="007434FB"/>
    <w:rsid w:val="0074637E"/>
    <w:rsid w:val="00746892"/>
    <w:rsid w:val="007478A4"/>
    <w:rsid w:val="00747E5D"/>
    <w:rsid w:val="00750B13"/>
    <w:rsid w:val="00751E4C"/>
    <w:rsid w:val="00753011"/>
    <w:rsid w:val="00753E71"/>
    <w:rsid w:val="0075521E"/>
    <w:rsid w:val="00757D82"/>
    <w:rsid w:val="0076085F"/>
    <w:rsid w:val="00761BAD"/>
    <w:rsid w:val="00766872"/>
    <w:rsid w:val="00767BB4"/>
    <w:rsid w:val="00767C5B"/>
    <w:rsid w:val="007728C4"/>
    <w:rsid w:val="00772F0F"/>
    <w:rsid w:val="00773A55"/>
    <w:rsid w:val="007768B4"/>
    <w:rsid w:val="00777692"/>
    <w:rsid w:val="0078028A"/>
    <w:rsid w:val="0078159C"/>
    <w:rsid w:val="00781952"/>
    <w:rsid w:val="00782535"/>
    <w:rsid w:val="00785786"/>
    <w:rsid w:val="00786B25"/>
    <w:rsid w:val="00793CB4"/>
    <w:rsid w:val="00794249"/>
    <w:rsid w:val="00797396"/>
    <w:rsid w:val="007A3B27"/>
    <w:rsid w:val="007A436F"/>
    <w:rsid w:val="007A4AAE"/>
    <w:rsid w:val="007A6555"/>
    <w:rsid w:val="007A7B64"/>
    <w:rsid w:val="007B22F0"/>
    <w:rsid w:val="007B35EE"/>
    <w:rsid w:val="007B3AAE"/>
    <w:rsid w:val="007B5BC2"/>
    <w:rsid w:val="007B64B3"/>
    <w:rsid w:val="007B7F4E"/>
    <w:rsid w:val="007C24F3"/>
    <w:rsid w:val="007C3748"/>
    <w:rsid w:val="007C4A80"/>
    <w:rsid w:val="007C6E3E"/>
    <w:rsid w:val="007D06BB"/>
    <w:rsid w:val="007D07F2"/>
    <w:rsid w:val="007D24E1"/>
    <w:rsid w:val="007D2926"/>
    <w:rsid w:val="007D5009"/>
    <w:rsid w:val="007D669D"/>
    <w:rsid w:val="007D7D29"/>
    <w:rsid w:val="007E3C2B"/>
    <w:rsid w:val="007E5BD4"/>
    <w:rsid w:val="007F139F"/>
    <w:rsid w:val="007F1E60"/>
    <w:rsid w:val="007F1E95"/>
    <w:rsid w:val="007F2CB7"/>
    <w:rsid w:val="007F36C5"/>
    <w:rsid w:val="0080039D"/>
    <w:rsid w:val="0080199C"/>
    <w:rsid w:val="008029D2"/>
    <w:rsid w:val="008036A3"/>
    <w:rsid w:val="008037F5"/>
    <w:rsid w:val="00806B1E"/>
    <w:rsid w:val="00807481"/>
    <w:rsid w:val="008104FD"/>
    <w:rsid w:val="008109CE"/>
    <w:rsid w:val="00812973"/>
    <w:rsid w:val="00817943"/>
    <w:rsid w:val="00817A54"/>
    <w:rsid w:val="00820CA3"/>
    <w:rsid w:val="008233B4"/>
    <w:rsid w:val="008235EF"/>
    <w:rsid w:val="00824831"/>
    <w:rsid w:val="00826B34"/>
    <w:rsid w:val="00826B52"/>
    <w:rsid w:val="00831589"/>
    <w:rsid w:val="00832D8C"/>
    <w:rsid w:val="00836069"/>
    <w:rsid w:val="00840152"/>
    <w:rsid w:val="008429F7"/>
    <w:rsid w:val="00844D23"/>
    <w:rsid w:val="00844E59"/>
    <w:rsid w:val="00845A9B"/>
    <w:rsid w:val="00847485"/>
    <w:rsid w:val="00850389"/>
    <w:rsid w:val="00850F79"/>
    <w:rsid w:val="008513E2"/>
    <w:rsid w:val="00852A05"/>
    <w:rsid w:val="00856B07"/>
    <w:rsid w:val="00856C87"/>
    <w:rsid w:val="00863E32"/>
    <w:rsid w:val="00864CC2"/>
    <w:rsid w:val="008657F1"/>
    <w:rsid w:val="008661F9"/>
    <w:rsid w:val="0086660F"/>
    <w:rsid w:val="00871326"/>
    <w:rsid w:val="0087132C"/>
    <w:rsid w:val="00871F64"/>
    <w:rsid w:val="00874017"/>
    <w:rsid w:val="00875B91"/>
    <w:rsid w:val="00881F58"/>
    <w:rsid w:val="00882BE8"/>
    <w:rsid w:val="00883BC6"/>
    <w:rsid w:val="00884243"/>
    <w:rsid w:val="00884795"/>
    <w:rsid w:val="008859B3"/>
    <w:rsid w:val="008903E6"/>
    <w:rsid w:val="0089136D"/>
    <w:rsid w:val="00891FE9"/>
    <w:rsid w:val="008936F7"/>
    <w:rsid w:val="008938B3"/>
    <w:rsid w:val="008A00B8"/>
    <w:rsid w:val="008A049E"/>
    <w:rsid w:val="008A04DC"/>
    <w:rsid w:val="008A09EC"/>
    <w:rsid w:val="008A1AD7"/>
    <w:rsid w:val="008A2E77"/>
    <w:rsid w:val="008A3DAA"/>
    <w:rsid w:val="008A4837"/>
    <w:rsid w:val="008A4D4D"/>
    <w:rsid w:val="008A51F9"/>
    <w:rsid w:val="008A71CD"/>
    <w:rsid w:val="008B24E6"/>
    <w:rsid w:val="008B3DA9"/>
    <w:rsid w:val="008B7A7E"/>
    <w:rsid w:val="008C0DF7"/>
    <w:rsid w:val="008C15AD"/>
    <w:rsid w:val="008C30E9"/>
    <w:rsid w:val="008C33D1"/>
    <w:rsid w:val="008C56DB"/>
    <w:rsid w:val="008C7A40"/>
    <w:rsid w:val="008D1698"/>
    <w:rsid w:val="008D1909"/>
    <w:rsid w:val="008D1EF3"/>
    <w:rsid w:val="008D79C2"/>
    <w:rsid w:val="008D7F36"/>
    <w:rsid w:val="008E037E"/>
    <w:rsid w:val="008E2959"/>
    <w:rsid w:val="008E31C2"/>
    <w:rsid w:val="008E39BA"/>
    <w:rsid w:val="008E3FB7"/>
    <w:rsid w:val="008E41CB"/>
    <w:rsid w:val="008E4326"/>
    <w:rsid w:val="008E7442"/>
    <w:rsid w:val="008F0288"/>
    <w:rsid w:val="008F03F4"/>
    <w:rsid w:val="008F0E15"/>
    <w:rsid w:val="008F2AEE"/>
    <w:rsid w:val="008F2B77"/>
    <w:rsid w:val="008F4671"/>
    <w:rsid w:val="008F6F34"/>
    <w:rsid w:val="008F7550"/>
    <w:rsid w:val="008F7843"/>
    <w:rsid w:val="00900A7D"/>
    <w:rsid w:val="00901386"/>
    <w:rsid w:val="0090459E"/>
    <w:rsid w:val="00914458"/>
    <w:rsid w:val="00922246"/>
    <w:rsid w:val="00922263"/>
    <w:rsid w:val="00925579"/>
    <w:rsid w:val="0092677D"/>
    <w:rsid w:val="00927E9D"/>
    <w:rsid w:val="0093184F"/>
    <w:rsid w:val="00931E2B"/>
    <w:rsid w:val="00932BFE"/>
    <w:rsid w:val="00935437"/>
    <w:rsid w:val="00937124"/>
    <w:rsid w:val="00943363"/>
    <w:rsid w:val="00943F67"/>
    <w:rsid w:val="00944270"/>
    <w:rsid w:val="00945C96"/>
    <w:rsid w:val="009504CD"/>
    <w:rsid w:val="009533E8"/>
    <w:rsid w:val="009577FB"/>
    <w:rsid w:val="009608ED"/>
    <w:rsid w:val="00960A33"/>
    <w:rsid w:val="0096106A"/>
    <w:rsid w:val="00961C0C"/>
    <w:rsid w:val="009632AC"/>
    <w:rsid w:val="00965C44"/>
    <w:rsid w:val="00966F28"/>
    <w:rsid w:val="00967C09"/>
    <w:rsid w:val="00971F41"/>
    <w:rsid w:val="00974EF0"/>
    <w:rsid w:val="00980949"/>
    <w:rsid w:val="009809A8"/>
    <w:rsid w:val="0098250A"/>
    <w:rsid w:val="00983E58"/>
    <w:rsid w:val="00985414"/>
    <w:rsid w:val="00986C00"/>
    <w:rsid w:val="00987958"/>
    <w:rsid w:val="00992952"/>
    <w:rsid w:val="0099459F"/>
    <w:rsid w:val="009A00A2"/>
    <w:rsid w:val="009A0535"/>
    <w:rsid w:val="009A0F1E"/>
    <w:rsid w:val="009A1191"/>
    <w:rsid w:val="009A1A3D"/>
    <w:rsid w:val="009A1D83"/>
    <w:rsid w:val="009A37E9"/>
    <w:rsid w:val="009A3E2A"/>
    <w:rsid w:val="009A40F9"/>
    <w:rsid w:val="009B047F"/>
    <w:rsid w:val="009B0CCB"/>
    <w:rsid w:val="009B28AE"/>
    <w:rsid w:val="009B2E6B"/>
    <w:rsid w:val="009B4187"/>
    <w:rsid w:val="009B4B10"/>
    <w:rsid w:val="009B55DD"/>
    <w:rsid w:val="009B6992"/>
    <w:rsid w:val="009C0D23"/>
    <w:rsid w:val="009C43ED"/>
    <w:rsid w:val="009C577F"/>
    <w:rsid w:val="009C6E09"/>
    <w:rsid w:val="009D6767"/>
    <w:rsid w:val="009E06C8"/>
    <w:rsid w:val="009E223F"/>
    <w:rsid w:val="009E3A67"/>
    <w:rsid w:val="009E40B0"/>
    <w:rsid w:val="009E7C6D"/>
    <w:rsid w:val="009F12B2"/>
    <w:rsid w:val="009F14F6"/>
    <w:rsid w:val="009F2422"/>
    <w:rsid w:val="009F296C"/>
    <w:rsid w:val="009F4213"/>
    <w:rsid w:val="009F4E2A"/>
    <w:rsid w:val="009F4E78"/>
    <w:rsid w:val="009F5AC0"/>
    <w:rsid w:val="009F72D3"/>
    <w:rsid w:val="00A00800"/>
    <w:rsid w:val="00A01F11"/>
    <w:rsid w:val="00A02760"/>
    <w:rsid w:val="00A0566A"/>
    <w:rsid w:val="00A0632F"/>
    <w:rsid w:val="00A06EB3"/>
    <w:rsid w:val="00A07C66"/>
    <w:rsid w:val="00A10475"/>
    <w:rsid w:val="00A12902"/>
    <w:rsid w:val="00A12D63"/>
    <w:rsid w:val="00A15DFD"/>
    <w:rsid w:val="00A17671"/>
    <w:rsid w:val="00A17E71"/>
    <w:rsid w:val="00A22E70"/>
    <w:rsid w:val="00A238FB"/>
    <w:rsid w:val="00A24018"/>
    <w:rsid w:val="00A317BE"/>
    <w:rsid w:val="00A31A9C"/>
    <w:rsid w:val="00A31E92"/>
    <w:rsid w:val="00A321CB"/>
    <w:rsid w:val="00A32D16"/>
    <w:rsid w:val="00A3376A"/>
    <w:rsid w:val="00A35860"/>
    <w:rsid w:val="00A368D1"/>
    <w:rsid w:val="00A42684"/>
    <w:rsid w:val="00A42B8B"/>
    <w:rsid w:val="00A43C71"/>
    <w:rsid w:val="00A442D1"/>
    <w:rsid w:val="00A454B5"/>
    <w:rsid w:val="00A4763A"/>
    <w:rsid w:val="00A4786D"/>
    <w:rsid w:val="00A47A14"/>
    <w:rsid w:val="00A54217"/>
    <w:rsid w:val="00A54E30"/>
    <w:rsid w:val="00A5573D"/>
    <w:rsid w:val="00A579F3"/>
    <w:rsid w:val="00A57D03"/>
    <w:rsid w:val="00A57EB6"/>
    <w:rsid w:val="00A60655"/>
    <w:rsid w:val="00A6137F"/>
    <w:rsid w:val="00A61B3B"/>
    <w:rsid w:val="00A6267B"/>
    <w:rsid w:val="00A63596"/>
    <w:rsid w:val="00A64BAA"/>
    <w:rsid w:val="00A664D2"/>
    <w:rsid w:val="00A66F29"/>
    <w:rsid w:val="00A710FC"/>
    <w:rsid w:val="00A7205A"/>
    <w:rsid w:val="00A739ED"/>
    <w:rsid w:val="00A75F49"/>
    <w:rsid w:val="00A77121"/>
    <w:rsid w:val="00A8209E"/>
    <w:rsid w:val="00A825B4"/>
    <w:rsid w:val="00A83E3C"/>
    <w:rsid w:val="00A87EFC"/>
    <w:rsid w:val="00A9049C"/>
    <w:rsid w:val="00A90E78"/>
    <w:rsid w:val="00A9185E"/>
    <w:rsid w:val="00A91A53"/>
    <w:rsid w:val="00A923F6"/>
    <w:rsid w:val="00A94E44"/>
    <w:rsid w:val="00A95F87"/>
    <w:rsid w:val="00A97832"/>
    <w:rsid w:val="00AA0AE3"/>
    <w:rsid w:val="00AA3316"/>
    <w:rsid w:val="00AA38B5"/>
    <w:rsid w:val="00AA40B0"/>
    <w:rsid w:val="00AA40B2"/>
    <w:rsid w:val="00AA7A3D"/>
    <w:rsid w:val="00AA7ADC"/>
    <w:rsid w:val="00AA7FC1"/>
    <w:rsid w:val="00AB5012"/>
    <w:rsid w:val="00AB7B08"/>
    <w:rsid w:val="00AC03AA"/>
    <w:rsid w:val="00AC0BAA"/>
    <w:rsid w:val="00AC2C8E"/>
    <w:rsid w:val="00AC2E25"/>
    <w:rsid w:val="00AC4B57"/>
    <w:rsid w:val="00AC6CD9"/>
    <w:rsid w:val="00AC79B1"/>
    <w:rsid w:val="00AD0819"/>
    <w:rsid w:val="00AD0E2D"/>
    <w:rsid w:val="00AD1E52"/>
    <w:rsid w:val="00AD50EB"/>
    <w:rsid w:val="00AD6523"/>
    <w:rsid w:val="00AD6EE5"/>
    <w:rsid w:val="00AD738E"/>
    <w:rsid w:val="00AD74DC"/>
    <w:rsid w:val="00AE1B2E"/>
    <w:rsid w:val="00AE40E5"/>
    <w:rsid w:val="00AE7123"/>
    <w:rsid w:val="00AE7D58"/>
    <w:rsid w:val="00AE7E35"/>
    <w:rsid w:val="00AE7F40"/>
    <w:rsid w:val="00AF0C11"/>
    <w:rsid w:val="00AF2DEB"/>
    <w:rsid w:val="00AF3E39"/>
    <w:rsid w:val="00AF4CC4"/>
    <w:rsid w:val="00AF5AC8"/>
    <w:rsid w:val="00AF5E09"/>
    <w:rsid w:val="00AF767A"/>
    <w:rsid w:val="00B04A46"/>
    <w:rsid w:val="00B055CC"/>
    <w:rsid w:val="00B07137"/>
    <w:rsid w:val="00B07196"/>
    <w:rsid w:val="00B07487"/>
    <w:rsid w:val="00B100DD"/>
    <w:rsid w:val="00B151A5"/>
    <w:rsid w:val="00B16C15"/>
    <w:rsid w:val="00B17059"/>
    <w:rsid w:val="00B227C3"/>
    <w:rsid w:val="00B23F6F"/>
    <w:rsid w:val="00B2691D"/>
    <w:rsid w:val="00B307D3"/>
    <w:rsid w:val="00B308D8"/>
    <w:rsid w:val="00B3214C"/>
    <w:rsid w:val="00B340BE"/>
    <w:rsid w:val="00B34E76"/>
    <w:rsid w:val="00B36A02"/>
    <w:rsid w:val="00B36A43"/>
    <w:rsid w:val="00B3748F"/>
    <w:rsid w:val="00B404D8"/>
    <w:rsid w:val="00B42D1D"/>
    <w:rsid w:val="00B45F79"/>
    <w:rsid w:val="00B46B60"/>
    <w:rsid w:val="00B50389"/>
    <w:rsid w:val="00B514B3"/>
    <w:rsid w:val="00B521B3"/>
    <w:rsid w:val="00B52428"/>
    <w:rsid w:val="00B52A52"/>
    <w:rsid w:val="00B53A18"/>
    <w:rsid w:val="00B53A1E"/>
    <w:rsid w:val="00B55258"/>
    <w:rsid w:val="00B555ED"/>
    <w:rsid w:val="00B56A5B"/>
    <w:rsid w:val="00B627D6"/>
    <w:rsid w:val="00B649C5"/>
    <w:rsid w:val="00B67E46"/>
    <w:rsid w:val="00B72264"/>
    <w:rsid w:val="00B72FED"/>
    <w:rsid w:val="00B738D4"/>
    <w:rsid w:val="00B75AD8"/>
    <w:rsid w:val="00B77175"/>
    <w:rsid w:val="00B8052F"/>
    <w:rsid w:val="00B80CB5"/>
    <w:rsid w:val="00B8122F"/>
    <w:rsid w:val="00B81D8C"/>
    <w:rsid w:val="00B82E0C"/>
    <w:rsid w:val="00B83A7D"/>
    <w:rsid w:val="00B845F1"/>
    <w:rsid w:val="00B8638D"/>
    <w:rsid w:val="00B864E6"/>
    <w:rsid w:val="00B87428"/>
    <w:rsid w:val="00B92125"/>
    <w:rsid w:val="00B923B5"/>
    <w:rsid w:val="00B927B4"/>
    <w:rsid w:val="00B92ED8"/>
    <w:rsid w:val="00B93359"/>
    <w:rsid w:val="00B93A2D"/>
    <w:rsid w:val="00BA0B01"/>
    <w:rsid w:val="00BA1B01"/>
    <w:rsid w:val="00BA224E"/>
    <w:rsid w:val="00BA283A"/>
    <w:rsid w:val="00BA3057"/>
    <w:rsid w:val="00BA7578"/>
    <w:rsid w:val="00BA788D"/>
    <w:rsid w:val="00BB1862"/>
    <w:rsid w:val="00BB1DC6"/>
    <w:rsid w:val="00BB240B"/>
    <w:rsid w:val="00BB28B9"/>
    <w:rsid w:val="00BB3ED0"/>
    <w:rsid w:val="00BB5520"/>
    <w:rsid w:val="00BC1FA3"/>
    <w:rsid w:val="00BC2F22"/>
    <w:rsid w:val="00BC3387"/>
    <w:rsid w:val="00BC47B3"/>
    <w:rsid w:val="00BC5F43"/>
    <w:rsid w:val="00BC66D8"/>
    <w:rsid w:val="00BD17B5"/>
    <w:rsid w:val="00BD282E"/>
    <w:rsid w:val="00BD464D"/>
    <w:rsid w:val="00BE0D70"/>
    <w:rsid w:val="00BE2085"/>
    <w:rsid w:val="00BE2B38"/>
    <w:rsid w:val="00BE3646"/>
    <w:rsid w:val="00BE44FC"/>
    <w:rsid w:val="00BE4666"/>
    <w:rsid w:val="00BE4BE5"/>
    <w:rsid w:val="00BE4E58"/>
    <w:rsid w:val="00BE5A20"/>
    <w:rsid w:val="00BE5D2C"/>
    <w:rsid w:val="00BE6F0A"/>
    <w:rsid w:val="00BE7D0F"/>
    <w:rsid w:val="00BF1812"/>
    <w:rsid w:val="00BF2578"/>
    <w:rsid w:val="00BF33CD"/>
    <w:rsid w:val="00BF59F0"/>
    <w:rsid w:val="00C04AC1"/>
    <w:rsid w:val="00C05085"/>
    <w:rsid w:val="00C070E2"/>
    <w:rsid w:val="00C07E18"/>
    <w:rsid w:val="00C10B5C"/>
    <w:rsid w:val="00C12A74"/>
    <w:rsid w:val="00C13A15"/>
    <w:rsid w:val="00C13C86"/>
    <w:rsid w:val="00C15382"/>
    <w:rsid w:val="00C157AE"/>
    <w:rsid w:val="00C15B93"/>
    <w:rsid w:val="00C16AEF"/>
    <w:rsid w:val="00C175B8"/>
    <w:rsid w:val="00C20DF3"/>
    <w:rsid w:val="00C23FFE"/>
    <w:rsid w:val="00C24ACE"/>
    <w:rsid w:val="00C26163"/>
    <w:rsid w:val="00C2650B"/>
    <w:rsid w:val="00C27659"/>
    <w:rsid w:val="00C31138"/>
    <w:rsid w:val="00C3142B"/>
    <w:rsid w:val="00C31ACF"/>
    <w:rsid w:val="00C32FA3"/>
    <w:rsid w:val="00C33D74"/>
    <w:rsid w:val="00C41831"/>
    <w:rsid w:val="00C42F1C"/>
    <w:rsid w:val="00C43273"/>
    <w:rsid w:val="00C43BD0"/>
    <w:rsid w:val="00C4427E"/>
    <w:rsid w:val="00C44A48"/>
    <w:rsid w:val="00C45585"/>
    <w:rsid w:val="00C46DA2"/>
    <w:rsid w:val="00C471EB"/>
    <w:rsid w:val="00C47955"/>
    <w:rsid w:val="00C55398"/>
    <w:rsid w:val="00C55E6B"/>
    <w:rsid w:val="00C56BEA"/>
    <w:rsid w:val="00C61437"/>
    <w:rsid w:val="00C62623"/>
    <w:rsid w:val="00C63CF9"/>
    <w:rsid w:val="00C641E8"/>
    <w:rsid w:val="00C6559F"/>
    <w:rsid w:val="00C66F83"/>
    <w:rsid w:val="00C704B3"/>
    <w:rsid w:val="00C726D1"/>
    <w:rsid w:val="00C76468"/>
    <w:rsid w:val="00C76AEA"/>
    <w:rsid w:val="00C8088F"/>
    <w:rsid w:val="00C82D08"/>
    <w:rsid w:val="00C84C4E"/>
    <w:rsid w:val="00C85B1B"/>
    <w:rsid w:val="00C8681C"/>
    <w:rsid w:val="00C87292"/>
    <w:rsid w:val="00C87B35"/>
    <w:rsid w:val="00C902DE"/>
    <w:rsid w:val="00C91E34"/>
    <w:rsid w:val="00C92796"/>
    <w:rsid w:val="00C94C19"/>
    <w:rsid w:val="00C95F99"/>
    <w:rsid w:val="00C964BC"/>
    <w:rsid w:val="00C9697C"/>
    <w:rsid w:val="00C97194"/>
    <w:rsid w:val="00C97606"/>
    <w:rsid w:val="00CA2B82"/>
    <w:rsid w:val="00CA3FEC"/>
    <w:rsid w:val="00CA45FF"/>
    <w:rsid w:val="00CA46AB"/>
    <w:rsid w:val="00CA4E86"/>
    <w:rsid w:val="00CA60E3"/>
    <w:rsid w:val="00CA7EE9"/>
    <w:rsid w:val="00CB129F"/>
    <w:rsid w:val="00CB2AB1"/>
    <w:rsid w:val="00CB322C"/>
    <w:rsid w:val="00CB32D1"/>
    <w:rsid w:val="00CB3B71"/>
    <w:rsid w:val="00CB4700"/>
    <w:rsid w:val="00CB6754"/>
    <w:rsid w:val="00CB7CD0"/>
    <w:rsid w:val="00CC225C"/>
    <w:rsid w:val="00CC39CE"/>
    <w:rsid w:val="00CC573B"/>
    <w:rsid w:val="00CC5A7E"/>
    <w:rsid w:val="00CC6320"/>
    <w:rsid w:val="00CC6544"/>
    <w:rsid w:val="00CC7065"/>
    <w:rsid w:val="00CC7BC1"/>
    <w:rsid w:val="00CD0829"/>
    <w:rsid w:val="00CD0A30"/>
    <w:rsid w:val="00CD2716"/>
    <w:rsid w:val="00CD574D"/>
    <w:rsid w:val="00CD64ED"/>
    <w:rsid w:val="00CD67A3"/>
    <w:rsid w:val="00CD6C7C"/>
    <w:rsid w:val="00CD7085"/>
    <w:rsid w:val="00CD7341"/>
    <w:rsid w:val="00CD77F4"/>
    <w:rsid w:val="00CE1559"/>
    <w:rsid w:val="00CE16DB"/>
    <w:rsid w:val="00CE207E"/>
    <w:rsid w:val="00CE492A"/>
    <w:rsid w:val="00CE5D40"/>
    <w:rsid w:val="00CE790B"/>
    <w:rsid w:val="00CF04EA"/>
    <w:rsid w:val="00CF055D"/>
    <w:rsid w:val="00CF09E7"/>
    <w:rsid w:val="00CF123E"/>
    <w:rsid w:val="00CF156F"/>
    <w:rsid w:val="00CF2C23"/>
    <w:rsid w:val="00CF3876"/>
    <w:rsid w:val="00CF5A34"/>
    <w:rsid w:val="00CF5F17"/>
    <w:rsid w:val="00CF65D0"/>
    <w:rsid w:val="00CF7475"/>
    <w:rsid w:val="00CF7F36"/>
    <w:rsid w:val="00D0109C"/>
    <w:rsid w:val="00D01430"/>
    <w:rsid w:val="00D035F8"/>
    <w:rsid w:val="00D05C62"/>
    <w:rsid w:val="00D063EF"/>
    <w:rsid w:val="00D065E6"/>
    <w:rsid w:val="00D07442"/>
    <w:rsid w:val="00D07820"/>
    <w:rsid w:val="00D07B3C"/>
    <w:rsid w:val="00D14644"/>
    <w:rsid w:val="00D14FB6"/>
    <w:rsid w:val="00D20505"/>
    <w:rsid w:val="00D218F8"/>
    <w:rsid w:val="00D22BDE"/>
    <w:rsid w:val="00D265CD"/>
    <w:rsid w:val="00D317D9"/>
    <w:rsid w:val="00D331E7"/>
    <w:rsid w:val="00D3498C"/>
    <w:rsid w:val="00D35460"/>
    <w:rsid w:val="00D362E1"/>
    <w:rsid w:val="00D367AD"/>
    <w:rsid w:val="00D36AD5"/>
    <w:rsid w:val="00D37295"/>
    <w:rsid w:val="00D374A6"/>
    <w:rsid w:val="00D416B2"/>
    <w:rsid w:val="00D445FE"/>
    <w:rsid w:val="00D44EDE"/>
    <w:rsid w:val="00D4683E"/>
    <w:rsid w:val="00D46B84"/>
    <w:rsid w:val="00D472F1"/>
    <w:rsid w:val="00D523B0"/>
    <w:rsid w:val="00D5384A"/>
    <w:rsid w:val="00D53D10"/>
    <w:rsid w:val="00D56D1C"/>
    <w:rsid w:val="00D575E4"/>
    <w:rsid w:val="00D60365"/>
    <w:rsid w:val="00D661C7"/>
    <w:rsid w:val="00D66F08"/>
    <w:rsid w:val="00D67E26"/>
    <w:rsid w:val="00D702CD"/>
    <w:rsid w:val="00D71307"/>
    <w:rsid w:val="00D7240B"/>
    <w:rsid w:val="00D74550"/>
    <w:rsid w:val="00D7460E"/>
    <w:rsid w:val="00D74BEB"/>
    <w:rsid w:val="00D74CB9"/>
    <w:rsid w:val="00D74CE6"/>
    <w:rsid w:val="00D75905"/>
    <w:rsid w:val="00D766BD"/>
    <w:rsid w:val="00D76A6F"/>
    <w:rsid w:val="00D77A0C"/>
    <w:rsid w:val="00D82DF6"/>
    <w:rsid w:val="00D83A69"/>
    <w:rsid w:val="00D848B7"/>
    <w:rsid w:val="00D87EA8"/>
    <w:rsid w:val="00D91585"/>
    <w:rsid w:val="00D92C3B"/>
    <w:rsid w:val="00D92CB5"/>
    <w:rsid w:val="00D92E5D"/>
    <w:rsid w:val="00D93119"/>
    <w:rsid w:val="00D9447E"/>
    <w:rsid w:val="00D9485F"/>
    <w:rsid w:val="00D963F3"/>
    <w:rsid w:val="00DA13E1"/>
    <w:rsid w:val="00DA15D1"/>
    <w:rsid w:val="00DA1F5F"/>
    <w:rsid w:val="00DA5616"/>
    <w:rsid w:val="00DB019D"/>
    <w:rsid w:val="00DB155D"/>
    <w:rsid w:val="00DB1DAF"/>
    <w:rsid w:val="00DB3271"/>
    <w:rsid w:val="00DB35EE"/>
    <w:rsid w:val="00DB3851"/>
    <w:rsid w:val="00DB628D"/>
    <w:rsid w:val="00DB6884"/>
    <w:rsid w:val="00DC01BB"/>
    <w:rsid w:val="00DC0586"/>
    <w:rsid w:val="00DC1FF8"/>
    <w:rsid w:val="00DC2616"/>
    <w:rsid w:val="00DC2D99"/>
    <w:rsid w:val="00DC2E8B"/>
    <w:rsid w:val="00DC3B96"/>
    <w:rsid w:val="00DC5C41"/>
    <w:rsid w:val="00DC6E63"/>
    <w:rsid w:val="00DD0ABD"/>
    <w:rsid w:val="00DD1B24"/>
    <w:rsid w:val="00DD1CAE"/>
    <w:rsid w:val="00DD2F41"/>
    <w:rsid w:val="00DD3620"/>
    <w:rsid w:val="00DD579F"/>
    <w:rsid w:val="00DE05D8"/>
    <w:rsid w:val="00DE14E6"/>
    <w:rsid w:val="00DE2A7F"/>
    <w:rsid w:val="00DE38DD"/>
    <w:rsid w:val="00DE3AA7"/>
    <w:rsid w:val="00DE44A7"/>
    <w:rsid w:val="00DE4639"/>
    <w:rsid w:val="00DE4D38"/>
    <w:rsid w:val="00DE6ECF"/>
    <w:rsid w:val="00DF0887"/>
    <w:rsid w:val="00DF2877"/>
    <w:rsid w:val="00DF2F6E"/>
    <w:rsid w:val="00DF6711"/>
    <w:rsid w:val="00DF6D73"/>
    <w:rsid w:val="00E007D1"/>
    <w:rsid w:val="00E036FF"/>
    <w:rsid w:val="00E04B12"/>
    <w:rsid w:val="00E052D0"/>
    <w:rsid w:val="00E06B5D"/>
    <w:rsid w:val="00E06E65"/>
    <w:rsid w:val="00E10337"/>
    <w:rsid w:val="00E11CE4"/>
    <w:rsid w:val="00E15236"/>
    <w:rsid w:val="00E17574"/>
    <w:rsid w:val="00E20961"/>
    <w:rsid w:val="00E23C49"/>
    <w:rsid w:val="00E24FD0"/>
    <w:rsid w:val="00E25541"/>
    <w:rsid w:val="00E26D7E"/>
    <w:rsid w:val="00E27FCB"/>
    <w:rsid w:val="00E345BC"/>
    <w:rsid w:val="00E35AAD"/>
    <w:rsid w:val="00E419D3"/>
    <w:rsid w:val="00E430F2"/>
    <w:rsid w:val="00E43602"/>
    <w:rsid w:val="00E43BE0"/>
    <w:rsid w:val="00E43F89"/>
    <w:rsid w:val="00E47ABA"/>
    <w:rsid w:val="00E50120"/>
    <w:rsid w:val="00E50509"/>
    <w:rsid w:val="00E54FAE"/>
    <w:rsid w:val="00E55C59"/>
    <w:rsid w:val="00E55E03"/>
    <w:rsid w:val="00E562F1"/>
    <w:rsid w:val="00E57D98"/>
    <w:rsid w:val="00E57F6C"/>
    <w:rsid w:val="00E60901"/>
    <w:rsid w:val="00E63F52"/>
    <w:rsid w:val="00E66898"/>
    <w:rsid w:val="00E67085"/>
    <w:rsid w:val="00E7129D"/>
    <w:rsid w:val="00E716C5"/>
    <w:rsid w:val="00E71BD2"/>
    <w:rsid w:val="00E72270"/>
    <w:rsid w:val="00E72513"/>
    <w:rsid w:val="00E745E4"/>
    <w:rsid w:val="00E75E43"/>
    <w:rsid w:val="00E7733B"/>
    <w:rsid w:val="00E77DFE"/>
    <w:rsid w:val="00E8234C"/>
    <w:rsid w:val="00E83379"/>
    <w:rsid w:val="00E85E07"/>
    <w:rsid w:val="00E8736B"/>
    <w:rsid w:val="00E90A62"/>
    <w:rsid w:val="00E9719F"/>
    <w:rsid w:val="00E97C46"/>
    <w:rsid w:val="00EA0E85"/>
    <w:rsid w:val="00EA2052"/>
    <w:rsid w:val="00EA58BD"/>
    <w:rsid w:val="00EA5C54"/>
    <w:rsid w:val="00EB0CAD"/>
    <w:rsid w:val="00EB5519"/>
    <w:rsid w:val="00EC1954"/>
    <w:rsid w:val="00EC2FC3"/>
    <w:rsid w:val="00EC4886"/>
    <w:rsid w:val="00EC5256"/>
    <w:rsid w:val="00EC77C5"/>
    <w:rsid w:val="00EC7AA5"/>
    <w:rsid w:val="00ED0C8C"/>
    <w:rsid w:val="00ED0D79"/>
    <w:rsid w:val="00ED1B38"/>
    <w:rsid w:val="00ED3139"/>
    <w:rsid w:val="00ED3C9A"/>
    <w:rsid w:val="00ED47E7"/>
    <w:rsid w:val="00ED6164"/>
    <w:rsid w:val="00ED7DB8"/>
    <w:rsid w:val="00ED7E5E"/>
    <w:rsid w:val="00EE64BD"/>
    <w:rsid w:val="00EE6A67"/>
    <w:rsid w:val="00EE7186"/>
    <w:rsid w:val="00EE7940"/>
    <w:rsid w:val="00EF0B49"/>
    <w:rsid w:val="00EF1F9F"/>
    <w:rsid w:val="00EF27E8"/>
    <w:rsid w:val="00EF2A97"/>
    <w:rsid w:val="00EF2DB1"/>
    <w:rsid w:val="00EF3D0A"/>
    <w:rsid w:val="00EF4247"/>
    <w:rsid w:val="00F00332"/>
    <w:rsid w:val="00F01409"/>
    <w:rsid w:val="00F019F5"/>
    <w:rsid w:val="00F01C31"/>
    <w:rsid w:val="00F047BD"/>
    <w:rsid w:val="00F04AAC"/>
    <w:rsid w:val="00F0520C"/>
    <w:rsid w:val="00F05683"/>
    <w:rsid w:val="00F06CDF"/>
    <w:rsid w:val="00F06F43"/>
    <w:rsid w:val="00F11EDD"/>
    <w:rsid w:val="00F12371"/>
    <w:rsid w:val="00F12BB1"/>
    <w:rsid w:val="00F1479F"/>
    <w:rsid w:val="00F14918"/>
    <w:rsid w:val="00F20F57"/>
    <w:rsid w:val="00F21EA1"/>
    <w:rsid w:val="00F22B22"/>
    <w:rsid w:val="00F23D34"/>
    <w:rsid w:val="00F23DF3"/>
    <w:rsid w:val="00F33DA6"/>
    <w:rsid w:val="00F37EA1"/>
    <w:rsid w:val="00F40683"/>
    <w:rsid w:val="00F40E53"/>
    <w:rsid w:val="00F40EC2"/>
    <w:rsid w:val="00F41559"/>
    <w:rsid w:val="00F41C19"/>
    <w:rsid w:val="00F41DA2"/>
    <w:rsid w:val="00F4246B"/>
    <w:rsid w:val="00F433AD"/>
    <w:rsid w:val="00F438E1"/>
    <w:rsid w:val="00F45B42"/>
    <w:rsid w:val="00F46758"/>
    <w:rsid w:val="00F50E00"/>
    <w:rsid w:val="00F53046"/>
    <w:rsid w:val="00F53CB0"/>
    <w:rsid w:val="00F54333"/>
    <w:rsid w:val="00F55D98"/>
    <w:rsid w:val="00F56B75"/>
    <w:rsid w:val="00F56E4B"/>
    <w:rsid w:val="00F600F6"/>
    <w:rsid w:val="00F62791"/>
    <w:rsid w:val="00F65599"/>
    <w:rsid w:val="00F66C07"/>
    <w:rsid w:val="00F70FB4"/>
    <w:rsid w:val="00F7272C"/>
    <w:rsid w:val="00F74E89"/>
    <w:rsid w:val="00F7613A"/>
    <w:rsid w:val="00F83D9A"/>
    <w:rsid w:val="00F8558D"/>
    <w:rsid w:val="00F85604"/>
    <w:rsid w:val="00F86608"/>
    <w:rsid w:val="00F95F51"/>
    <w:rsid w:val="00F9754F"/>
    <w:rsid w:val="00F97978"/>
    <w:rsid w:val="00FA13A3"/>
    <w:rsid w:val="00FA2219"/>
    <w:rsid w:val="00FA2734"/>
    <w:rsid w:val="00FA672F"/>
    <w:rsid w:val="00FA7061"/>
    <w:rsid w:val="00FA7F46"/>
    <w:rsid w:val="00FB00F0"/>
    <w:rsid w:val="00FB434C"/>
    <w:rsid w:val="00FB4958"/>
    <w:rsid w:val="00FB4A6A"/>
    <w:rsid w:val="00FB4D7C"/>
    <w:rsid w:val="00FB5174"/>
    <w:rsid w:val="00FB59B3"/>
    <w:rsid w:val="00FB6389"/>
    <w:rsid w:val="00FC67FE"/>
    <w:rsid w:val="00FC74E5"/>
    <w:rsid w:val="00FD081C"/>
    <w:rsid w:val="00FD0DBD"/>
    <w:rsid w:val="00FD1250"/>
    <w:rsid w:val="00FD1328"/>
    <w:rsid w:val="00FD2892"/>
    <w:rsid w:val="00FD45C7"/>
    <w:rsid w:val="00FD4C81"/>
    <w:rsid w:val="00FE04BE"/>
    <w:rsid w:val="00FE0A72"/>
    <w:rsid w:val="00FE2744"/>
    <w:rsid w:val="00FE4CD3"/>
    <w:rsid w:val="00FE56FC"/>
    <w:rsid w:val="00FE75DE"/>
    <w:rsid w:val="00FF0D14"/>
    <w:rsid w:val="00FF26A5"/>
    <w:rsid w:val="00FF3883"/>
    <w:rsid w:val="00FF49CE"/>
    <w:rsid w:val="00FF5589"/>
    <w:rsid w:val="00FF61ED"/>
    <w:rsid w:val="00FF69D1"/>
    <w:rsid w:val="00FF7B4D"/>
    <w:rsid w:val="00FF7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6D265"/>
  <w15:docId w15:val="{1E999040-E357-4FFA-AE04-78624B9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8F"/>
    <w:rPr>
      <w:sz w:val="24"/>
      <w:szCs w:val="24"/>
    </w:rPr>
  </w:style>
  <w:style w:type="paragraph" w:styleId="Ttulo1">
    <w:name w:val="heading 1"/>
    <w:basedOn w:val="Normal"/>
    <w:next w:val="Normal"/>
    <w:qFormat/>
    <w:rsid w:val="0014468F"/>
    <w:pPr>
      <w:keepNext/>
      <w:spacing w:after="140"/>
      <w:jc w:val="center"/>
      <w:outlineLvl w:val="0"/>
    </w:pPr>
    <w:rPr>
      <w:smallCaps/>
      <w:sz w:val="26"/>
      <w:szCs w:val="26"/>
    </w:rPr>
  </w:style>
  <w:style w:type="paragraph" w:styleId="Ttulo2">
    <w:name w:val="heading 2"/>
    <w:basedOn w:val="Normal"/>
    <w:next w:val="Normal"/>
    <w:link w:val="Ttulo2Char"/>
    <w:uiPriority w:val="9"/>
    <w:semiHidden/>
    <w:unhideWhenUsed/>
    <w:qFormat/>
    <w:rsid w:val="00CD6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autoRedefine/>
    <w:rsid w:val="0014468F"/>
    <w:pPr>
      <w:keepNext/>
      <w:keepLines/>
      <w:widowControl w:val="0"/>
      <w:numPr>
        <w:ilvl w:val="1"/>
        <w:numId w:val="1"/>
      </w:numPr>
      <w:tabs>
        <w:tab w:val="clear" w:pos="450"/>
      </w:tabs>
      <w:spacing w:line="300" w:lineRule="exact"/>
      <w:ind w:left="707" w:hanging="707"/>
      <w:jc w:val="both"/>
    </w:pPr>
    <w:rPr>
      <w:rFonts w:ascii="Frutiger Light" w:hAnsi="Frutiger Light"/>
      <w:sz w:val="26"/>
      <w:lang w:eastAsia="en-US"/>
    </w:rPr>
  </w:style>
  <w:style w:type="paragraph" w:styleId="Corpodetexto2">
    <w:name w:val="Body Text 2"/>
    <w:basedOn w:val="Normal"/>
    <w:link w:val="Corpodetexto2Char"/>
    <w:uiPriority w:val="99"/>
    <w:rsid w:val="0014468F"/>
    <w:pPr>
      <w:spacing w:after="240" w:line="240" w:lineRule="exact"/>
      <w:jc w:val="both"/>
    </w:pPr>
    <w:rPr>
      <w:sz w:val="26"/>
      <w:szCs w:val="20"/>
    </w:rPr>
  </w:style>
  <w:style w:type="paragraph" w:styleId="Cabealho">
    <w:name w:val="header"/>
    <w:basedOn w:val="Normal"/>
    <w:rsid w:val="0014468F"/>
    <w:pPr>
      <w:tabs>
        <w:tab w:val="center" w:pos="4419"/>
        <w:tab w:val="right" w:pos="8838"/>
      </w:tabs>
      <w:jc w:val="both"/>
    </w:pPr>
    <w:rPr>
      <w:sz w:val="26"/>
      <w:szCs w:val="20"/>
    </w:rPr>
  </w:style>
  <w:style w:type="paragraph" w:styleId="Recuodecorpodetexto3">
    <w:name w:val="Body Text Indent 3"/>
    <w:basedOn w:val="Normal"/>
    <w:link w:val="Recuodecorpodetexto3Char"/>
    <w:rsid w:val="0014468F"/>
    <w:pPr>
      <w:spacing w:after="240"/>
      <w:ind w:left="707" w:hanging="707"/>
      <w:jc w:val="both"/>
    </w:pPr>
    <w:rPr>
      <w:sz w:val="26"/>
      <w:szCs w:val="20"/>
    </w:rPr>
  </w:style>
  <w:style w:type="paragraph" w:styleId="Recuodecorpodetexto2">
    <w:name w:val="Body Text Indent 2"/>
    <w:basedOn w:val="Normal"/>
    <w:rsid w:val="0014468F"/>
    <w:pPr>
      <w:tabs>
        <w:tab w:val="left" w:pos="2552"/>
      </w:tabs>
      <w:spacing w:line="240" w:lineRule="exact"/>
      <w:ind w:left="2552" w:hanging="1843"/>
      <w:jc w:val="both"/>
    </w:pPr>
    <w:rPr>
      <w:rFonts w:ascii="Arial Narrow" w:hAnsi="Arial Narrow"/>
      <w:sz w:val="26"/>
      <w:szCs w:val="20"/>
    </w:rPr>
  </w:style>
  <w:style w:type="paragraph" w:styleId="Corpodetexto">
    <w:name w:val="Body Text"/>
    <w:basedOn w:val="Normal"/>
    <w:rsid w:val="0014468F"/>
    <w:pPr>
      <w:widowControl w:val="0"/>
      <w:tabs>
        <w:tab w:val="left" w:pos="709"/>
        <w:tab w:val="left" w:pos="1560"/>
      </w:tabs>
      <w:spacing w:line="-240" w:lineRule="auto"/>
      <w:jc w:val="both"/>
    </w:pPr>
    <w:rPr>
      <w:rFonts w:ascii="CG Times (WN)" w:hAnsi="CG Times (WN)"/>
      <w:smallCaps/>
      <w:sz w:val="26"/>
      <w:szCs w:val="20"/>
    </w:rPr>
  </w:style>
  <w:style w:type="paragraph" w:customStyle="1" w:styleId="PG-A">
    <w:name w:val="PG-A"/>
    <w:basedOn w:val="Normal"/>
    <w:rsid w:val="0014468F"/>
    <w:pPr>
      <w:tabs>
        <w:tab w:val="left" w:leader="dot" w:pos="1418"/>
      </w:tabs>
      <w:spacing w:after="240"/>
    </w:pPr>
    <w:rPr>
      <w:sz w:val="26"/>
      <w:szCs w:val="20"/>
    </w:rPr>
  </w:style>
  <w:style w:type="paragraph" w:customStyle="1" w:styleId="Corpo">
    <w:name w:val="Corpo"/>
    <w:rsid w:val="0014468F"/>
    <w:rPr>
      <w:rFonts w:ascii="CG Times (WN)" w:hAnsi="CG Times (WN)"/>
      <w:color w:val="000000"/>
      <w:sz w:val="28"/>
      <w:lang w:val="en-US"/>
    </w:rPr>
  </w:style>
  <w:style w:type="character" w:styleId="Nmerodepgina">
    <w:name w:val="page number"/>
    <w:basedOn w:val="Fontepargpadro"/>
    <w:rsid w:val="0014468F"/>
  </w:style>
  <w:style w:type="paragraph" w:styleId="Rodap">
    <w:name w:val="footer"/>
    <w:basedOn w:val="Normal"/>
    <w:rsid w:val="0014468F"/>
    <w:pPr>
      <w:tabs>
        <w:tab w:val="center" w:pos="4419"/>
        <w:tab w:val="right" w:pos="8838"/>
      </w:tabs>
      <w:jc w:val="both"/>
    </w:pPr>
    <w:rPr>
      <w:sz w:val="26"/>
      <w:szCs w:val="20"/>
    </w:rPr>
  </w:style>
  <w:style w:type="paragraph" w:styleId="Recuodecorpodetexto">
    <w:name w:val="Body Text Indent"/>
    <w:basedOn w:val="Normal"/>
    <w:rsid w:val="0014468F"/>
    <w:pPr>
      <w:suppressAutoHyphens/>
      <w:spacing w:after="240"/>
      <w:ind w:left="709" w:hanging="709"/>
      <w:jc w:val="both"/>
    </w:pPr>
    <w:rPr>
      <w:spacing w:val="-2"/>
      <w:sz w:val="26"/>
      <w:szCs w:val="26"/>
    </w:rPr>
  </w:style>
  <w:style w:type="paragraph" w:styleId="PargrafodaLista">
    <w:name w:val="List Paragraph"/>
    <w:basedOn w:val="Normal"/>
    <w:uiPriority w:val="34"/>
    <w:qFormat/>
    <w:rsid w:val="00E15236"/>
    <w:pPr>
      <w:ind w:left="720"/>
      <w:contextualSpacing/>
    </w:pPr>
  </w:style>
  <w:style w:type="character" w:customStyle="1" w:styleId="Corpodetexto2Char">
    <w:name w:val="Corpo de texto 2 Char"/>
    <w:basedOn w:val="Fontepargpadro"/>
    <w:link w:val="Corpodetexto2"/>
    <w:uiPriority w:val="99"/>
    <w:locked/>
    <w:rsid w:val="00C175B8"/>
    <w:rPr>
      <w:sz w:val="26"/>
    </w:rPr>
  </w:style>
  <w:style w:type="paragraph" w:customStyle="1" w:styleId="NumContinue">
    <w:name w:val="Num Continue"/>
    <w:basedOn w:val="Corpodetexto"/>
    <w:uiPriority w:val="99"/>
    <w:rsid w:val="00C175B8"/>
    <w:pPr>
      <w:tabs>
        <w:tab w:val="clear" w:pos="709"/>
        <w:tab w:val="clear" w:pos="1560"/>
      </w:tabs>
      <w:autoSpaceDE w:val="0"/>
      <w:autoSpaceDN w:val="0"/>
      <w:adjustRightInd w:val="0"/>
      <w:spacing w:after="240" w:line="240" w:lineRule="auto"/>
      <w:ind w:firstLine="720"/>
    </w:pPr>
    <w:rPr>
      <w:rFonts w:ascii="Times New Roman" w:hAnsi="Times New Roman"/>
      <w:smallCaps w:val="0"/>
      <w:sz w:val="22"/>
      <w:szCs w:val="22"/>
    </w:rPr>
  </w:style>
  <w:style w:type="paragraph" w:styleId="Textodebalo">
    <w:name w:val="Balloon Text"/>
    <w:basedOn w:val="Normal"/>
    <w:link w:val="TextodebaloChar"/>
    <w:uiPriority w:val="99"/>
    <w:semiHidden/>
    <w:unhideWhenUsed/>
    <w:rsid w:val="008235EF"/>
    <w:rPr>
      <w:rFonts w:ascii="Segoe UI" w:hAnsi="Segoe UI" w:cs="Segoe UI"/>
      <w:sz w:val="18"/>
      <w:szCs w:val="18"/>
    </w:rPr>
  </w:style>
  <w:style w:type="character" w:customStyle="1" w:styleId="TextodebaloChar">
    <w:name w:val="Texto de balão Char"/>
    <w:basedOn w:val="Fontepargpadro"/>
    <w:link w:val="Textodebalo"/>
    <w:uiPriority w:val="99"/>
    <w:semiHidden/>
    <w:rsid w:val="00927E9D"/>
    <w:rPr>
      <w:rFonts w:ascii="Segoe UI" w:hAnsi="Segoe UI" w:cs="Segoe UI"/>
      <w:sz w:val="18"/>
      <w:szCs w:val="18"/>
    </w:rPr>
  </w:style>
  <w:style w:type="paragraph" w:customStyle="1" w:styleId="Default">
    <w:name w:val="Default"/>
    <w:rsid w:val="002045B9"/>
    <w:pPr>
      <w:autoSpaceDE w:val="0"/>
      <w:autoSpaceDN w:val="0"/>
      <w:adjustRightInd w:val="0"/>
    </w:pPr>
    <w:rPr>
      <w:rFonts w:ascii="Arial" w:hAnsi="Arial" w:cs="Arial"/>
      <w:color w:val="000000"/>
      <w:sz w:val="24"/>
      <w:szCs w:val="24"/>
    </w:rPr>
  </w:style>
  <w:style w:type="character" w:customStyle="1" w:styleId="Recuodecorpodetexto3Char">
    <w:name w:val="Recuo de corpo de texto 3 Char"/>
    <w:link w:val="Recuodecorpodetexto3"/>
    <w:rsid w:val="00EF2A97"/>
    <w:rPr>
      <w:sz w:val="26"/>
    </w:rPr>
  </w:style>
  <w:style w:type="paragraph" w:customStyle="1" w:styleId="alpha2">
    <w:name w:val="alpha 2"/>
    <w:basedOn w:val="Normal"/>
    <w:uiPriority w:val="99"/>
    <w:rsid w:val="00EF2A97"/>
    <w:pPr>
      <w:numPr>
        <w:numId w:val="4"/>
      </w:numPr>
      <w:spacing w:after="140" w:line="290" w:lineRule="auto"/>
      <w:jc w:val="both"/>
    </w:pPr>
    <w:rPr>
      <w:rFonts w:ascii="Arial" w:hAnsi="Arial"/>
      <w:kern w:val="20"/>
      <w:sz w:val="20"/>
      <w:szCs w:val="20"/>
      <w:lang w:eastAsia="en-GB"/>
    </w:rPr>
  </w:style>
  <w:style w:type="character" w:styleId="Refdecomentrio">
    <w:name w:val="annotation reference"/>
    <w:basedOn w:val="Fontepargpadro"/>
    <w:uiPriority w:val="99"/>
    <w:semiHidden/>
    <w:unhideWhenUsed/>
    <w:rsid w:val="00EF2A97"/>
    <w:rPr>
      <w:sz w:val="16"/>
      <w:szCs w:val="16"/>
    </w:rPr>
  </w:style>
  <w:style w:type="paragraph" w:styleId="Textodecomentrio">
    <w:name w:val="annotation text"/>
    <w:basedOn w:val="Normal"/>
    <w:link w:val="TextodecomentrioChar"/>
    <w:uiPriority w:val="99"/>
    <w:unhideWhenUsed/>
    <w:rsid w:val="00EF2A97"/>
    <w:rPr>
      <w:sz w:val="20"/>
      <w:szCs w:val="20"/>
    </w:rPr>
  </w:style>
  <w:style w:type="character" w:customStyle="1" w:styleId="TextodecomentrioChar">
    <w:name w:val="Texto de comentário Char"/>
    <w:basedOn w:val="Fontepargpadro"/>
    <w:link w:val="Textodecomentrio"/>
    <w:uiPriority w:val="99"/>
    <w:rsid w:val="00EF2A97"/>
  </w:style>
  <w:style w:type="paragraph" w:styleId="Assuntodocomentrio">
    <w:name w:val="annotation subject"/>
    <w:basedOn w:val="Textodecomentrio"/>
    <w:next w:val="Textodecomentrio"/>
    <w:link w:val="AssuntodocomentrioChar"/>
    <w:uiPriority w:val="99"/>
    <w:semiHidden/>
    <w:unhideWhenUsed/>
    <w:rsid w:val="00EF2A97"/>
    <w:rPr>
      <w:b/>
      <w:bCs/>
    </w:rPr>
  </w:style>
  <w:style w:type="character" w:customStyle="1" w:styleId="AssuntodocomentrioChar">
    <w:name w:val="Assunto do comentário Char"/>
    <w:basedOn w:val="TextodecomentrioChar"/>
    <w:link w:val="Assuntodocomentrio"/>
    <w:uiPriority w:val="99"/>
    <w:semiHidden/>
    <w:rsid w:val="00EF2A97"/>
    <w:rPr>
      <w:b/>
      <w:bCs/>
    </w:rPr>
  </w:style>
  <w:style w:type="paragraph" w:styleId="Reviso">
    <w:name w:val="Revision"/>
    <w:hidden/>
    <w:uiPriority w:val="99"/>
    <w:semiHidden/>
    <w:rsid w:val="00EF2A97"/>
    <w:rPr>
      <w:sz w:val="24"/>
      <w:szCs w:val="24"/>
    </w:rPr>
  </w:style>
  <w:style w:type="character" w:styleId="Hyperlink">
    <w:name w:val="Hyperlink"/>
    <w:basedOn w:val="Fontepargpadro"/>
    <w:uiPriority w:val="99"/>
    <w:unhideWhenUsed/>
    <w:rsid w:val="00A12902"/>
    <w:rPr>
      <w:color w:val="0000FF"/>
      <w:u w:val="single"/>
    </w:rPr>
  </w:style>
  <w:style w:type="character" w:styleId="MenoPendente">
    <w:name w:val="Unresolved Mention"/>
    <w:basedOn w:val="Fontepargpadro"/>
    <w:uiPriority w:val="99"/>
    <w:semiHidden/>
    <w:unhideWhenUsed/>
    <w:rsid w:val="004C046B"/>
    <w:rPr>
      <w:color w:val="605E5C"/>
      <w:shd w:val="clear" w:color="auto" w:fill="E1DFDD"/>
    </w:rPr>
  </w:style>
  <w:style w:type="table" w:styleId="Tabelacomgrade">
    <w:name w:val="Table Grid"/>
    <w:basedOn w:val="Tabelanormal"/>
    <w:uiPriority w:val="59"/>
    <w:rsid w:val="0064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CD6C7C"/>
    <w:rPr>
      <w:rFonts w:asciiTheme="majorHAnsi" w:eastAsiaTheme="majorEastAsia" w:hAnsiTheme="majorHAnsi" w:cstheme="majorBidi"/>
      <w:color w:val="365F91" w:themeColor="accent1" w:themeShade="BF"/>
      <w:sz w:val="26"/>
      <w:szCs w:val="26"/>
    </w:rPr>
  </w:style>
  <w:style w:type="paragraph" w:customStyle="1" w:styleId="PargrafodaLista2">
    <w:name w:val="Parágrafo da Lista 2"/>
    <w:basedOn w:val="PargrafodaLista"/>
    <w:qFormat/>
    <w:rsid w:val="004361B6"/>
    <w:pPr>
      <w:tabs>
        <w:tab w:val="left" w:pos="9351"/>
      </w:tabs>
      <w:spacing w:before="240" w:after="240" w:line="360" w:lineRule="auto"/>
      <w:ind w:left="1071" w:hanging="357"/>
      <w:contextualSpacing w:val="0"/>
      <w:jc w:val="both"/>
    </w:pPr>
    <w:rPr>
      <w:rFonts w:ascii="Arial" w:eastAsiaTheme="minorHAnsi" w:hAnsi="Arial" w:cs="Arial"/>
      <w:color w:val="1F497D" w:themeColor="text2"/>
      <w:szCs w:val="22"/>
      <w:lang w:eastAsia="en-US"/>
    </w:rPr>
  </w:style>
  <w:style w:type="paragraph" w:customStyle="1" w:styleId="PargrafodaLista3">
    <w:name w:val="Parágrafo da Lista 3"/>
    <w:basedOn w:val="PargrafodaLista2"/>
    <w:qFormat/>
    <w:rsid w:val="004361B6"/>
    <w:pPr>
      <w:ind w:left="1429"/>
    </w:pPr>
  </w:style>
  <w:style w:type="paragraph" w:customStyle="1" w:styleId="PargrafodaLista4">
    <w:name w:val="Parágrafo da Lista 4"/>
    <w:basedOn w:val="PargrafodaLista3"/>
    <w:qFormat/>
    <w:rsid w:val="004361B6"/>
    <w:pPr>
      <w:ind w:left="1786"/>
    </w:pPr>
  </w:style>
  <w:style w:type="paragraph" w:customStyle="1" w:styleId="PargrafodaLista5">
    <w:name w:val="Parágrafo da Lista 5"/>
    <w:basedOn w:val="PargrafodaLista4"/>
    <w:qFormat/>
    <w:rsid w:val="004361B6"/>
    <w:pPr>
      <w:ind w:left="2143"/>
    </w:pPr>
  </w:style>
  <w:style w:type="character" w:styleId="TextodoEspaoReservado">
    <w:name w:val="Placeholder Text"/>
    <w:basedOn w:val="Fontepargpadro"/>
    <w:uiPriority w:val="99"/>
    <w:semiHidden/>
    <w:rsid w:val="007E5B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4176">
      <w:bodyDiv w:val="1"/>
      <w:marLeft w:val="0"/>
      <w:marRight w:val="0"/>
      <w:marTop w:val="0"/>
      <w:marBottom w:val="0"/>
      <w:divBdr>
        <w:top w:val="none" w:sz="0" w:space="0" w:color="auto"/>
        <w:left w:val="none" w:sz="0" w:space="0" w:color="auto"/>
        <w:bottom w:val="none" w:sz="0" w:space="0" w:color="auto"/>
        <w:right w:val="none" w:sz="0" w:space="0" w:color="auto"/>
      </w:divBdr>
      <w:divsChild>
        <w:div w:id="1281766377">
          <w:marLeft w:val="0"/>
          <w:marRight w:val="0"/>
          <w:marTop w:val="0"/>
          <w:marBottom w:val="0"/>
          <w:divBdr>
            <w:top w:val="none" w:sz="0" w:space="0" w:color="auto"/>
            <w:left w:val="none" w:sz="0" w:space="0" w:color="auto"/>
            <w:bottom w:val="none" w:sz="0" w:space="0" w:color="auto"/>
            <w:right w:val="none" w:sz="0" w:space="0" w:color="auto"/>
          </w:divBdr>
        </w:div>
      </w:divsChild>
    </w:div>
    <w:div w:id="402796861">
      <w:bodyDiv w:val="1"/>
      <w:marLeft w:val="0"/>
      <w:marRight w:val="0"/>
      <w:marTop w:val="0"/>
      <w:marBottom w:val="0"/>
      <w:divBdr>
        <w:top w:val="none" w:sz="0" w:space="0" w:color="auto"/>
        <w:left w:val="none" w:sz="0" w:space="0" w:color="auto"/>
        <w:bottom w:val="none" w:sz="0" w:space="0" w:color="auto"/>
        <w:right w:val="none" w:sz="0" w:space="0" w:color="auto"/>
      </w:divBdr>
      <w:divsChild>
        <w:div w:id="1961914049">
          <w:marLeft w:val="0"/>
          <w:marRight w:val="0"/>
          <w:marTop w:val="0"/>
          <w:marBottom w:val="0"/>
          <w:divBdr>
            <w:top w:val="none" w:sz="0" w:space="0" w:color="auto"/>
            <w:left w:val="none" w:sz="0" w:space="0" w:color="auto"/>
            <w:bottom w:val="none" w:sz="0" w:space="0" w:color="auto"/>
            <w:right w:val="none" w:sz="0" w:space="0" w:color="auto"/>
          </w:divBdr>
        </w:div>
      </w:divsChild>
    </w:div>
    <w:div w:id="466749399">
      <w:bodyDiv w:val="1"/>
      <w:marLeft w:val="0"/>
      <w:marRight w:val="0"/>
      <w:marTop w:val="0"/>
      <w:marBottom w:val="0"/>
      <w:divBdr>
        <w:top w:val="none" w:sz="0" w:space="0" w:color="auto"/>
        <w:left w:val="none" w:sz="0" w:space="0" w:color="auto"/>
        <w:bottom w:val="none" w:sz="0" w:space="0" w:color="auto"/>
        <w:right w:val="none" w:sz="0" w:space="0" w:color="auto"/>
      </w:divBdr>
    </w:div>
    <w:div w:id="1082995645">
      <w:bodyDiv w:val="1"/>
      <w:marLeft w:val="0"/>
      <w:marRight w:val="0"/>
      <w:marTop w:val="0"/>
      <w:marBottom w:val="0"/>
      <w:divBdr>
        <w:top w:val="none" w:sz="0" w:space="0" w:color="auto"/>
        <w:left w:val="none" w:sz="0" w:space="0" w:color="auto"/>
        <w:bottom w:val="none" w:sz="0" w:space="0" w:color="auto"/>
        <w:right w:val="none" w:sz="0" w:space="0" w:color="auto"/>
      </w:divBdr>
    </w:div>
    <w:div w:id="1164709630">
      <w:bodyDiv w:val="1"/>
      <w:marLeft w:val="0"/>
      <w:marRight w:val="0"/>
      <w:marTop w:val="0"/>
      <w:marBottom w:val="0"/>
      <w:divBdr>
        <w:top w:val="none" w:sz="0" w:space="0" w:color="auto"/>
        <w:left w:val="none" w:sz="0" w:space="0" w:color="auto"/>
        <w:bottom w:val="none" w:sz="0" w:space="0" w:color="auto"/>
        <w:right w:val="none" w:sz="0" w:space="0" w:color="auto"/>
      </w:divBdr>
      <w:divsChild>
        <w:div w:id="190803480">
          <w:marLeft w:val="0"/>
          <w:marRight w:val="0"/>
          <w:marTop w:val="0"/>
          <w:marBottom w:val="0"/>
          <w:divBdr>
            <w:top w:val="none" w:sz="0" w:space="0" w:color="auto"/>
            <w:left w:val="none" w:sz="0" w:space="0" w:color="auto"/>
            <w:bottom w:val="none" w:sz="0" w:space="0" w:color="auto"/>
            <w:right w:val="none" w:sz="0" w:space="0" w:color="auto"/>
          </w:divBdr>
        </w:div>
      </w:divsChild>
    </w:div>
    <w:div w:id="1425607295">
      <w:bodyDiv w:val="1"/>
      <w:marLeft w:val="0"/>
      <w:marRight w:val="0"/>
      <w:marTop w:val="0"/>
      <w:marBottom w:val="0"/>
      <w:divBdr>
        <w:top w:val="none" w:sz="0" w:space="0" w:color="auto"/>
        <w:left w:val="none" w:sz="0" w:space="0" w:color="auto"/>
        <w:bottom w:val="none" w:sz="0" w:space="0" w:color="auto"/>
        <w:right w:val="none" w:sz="0" w:space="0" w:color="auto"/>
      </w:divBdr>
      <w:divsChild>
        <w:div w:id="204831461">
          <w:marLeft w:val="0"/>
          <w:marRight w:val="0"/>
          <w:marTop w:val="0"/>
          <w:marBottom w:val="0"/>
          <w:divBdr>
            <w:top w:val="none" w:sz="0" w:space="0" w:color="auto"/>
            <w:left w:val="none" w:sz="0" w:space="0" w:color="auto"/>
            <w:bottom w:val="none" w:sz="0" w:space="0" w:color="auto"/>
            <w:right w:val="none" w:sz="0" w:space="0" w:color="auto"/>
          </w:divBdr>
        </w:div>
      </w:divsChild>
    </w:div>
    <w:div w:id="1795295098">
      <w:bodyDiv w:val="1"/>
      <w:marLeft w:val="0"/>
      <w:marRight w:val="0"/>
      <w:marTop w:val="0"/>
      <w:marBottom w:val="0"/>
      <w:divBdr>
        <w:top w:val="none" w:sz="0" w:space="0" w:color="auto"/>
        <w:left w:val="none" w:sz="0" w:space="0" w:color="auto"/>
        <w:bottom w:val="none" w:sz="0" w:space="0" w:color="auto"/>
        <w:right w:val="none" w:sz="0" w:space="0" w:color="auto"/>
      </w:divBdr>
      <w:divsChild>
        <w:div w:id="1127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b3.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DO-GCTS@bvmf.com.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1B26A85-10BC-4494-BFDA-532A54F72B0D}"/>
      </w:docPartPr>
      <w:docPartBody>
        <w:p w:rsidR="00D23EEB" w:rsidRDefault="00566E7A">
          <w:r w:rsidRPr="00F1788C">
            <w:rPr>
              <w:rStyle w:val="TextodoEspaoReservado"/>
            </w:rPr>
            <w:t>Clique ou toque aqui para inserir o texto.</w:t>
          </w:r>
        </w:p>
      </w:docPartBody>
    </w:docPart>
    <w:docPart>
      <w:docPartPr>
        <w:name w:val="A08673305C7F4BCFA421F9ED31004F4B"/>
        <w:category>
          <w:name w:val="Geral"/>
          <w:gallery w:val="placeholder"/>
        </w:category>
        <w:types>
          <w:type w:val="bbPlcHdr"/>
        </w:types>
        <w:behaviors>
          <w:behavior w:val="content"/>
        </w:behaviors>
        <w:guid w:val="{62042571-8096-4848-A33B-69D4414B1CE3}"/>
      </w:docPartPr>
      <w:docPartBody>
        <w:p w:rsidR="00953753" w:rsidRDefault="001F3868" w:rsidP="001F3868">
          <w:pPr>
            <w:pStyle w:val="A08673305C7F4BCFA421F9ED31004F4B"/>
          </w:pPr>
          <w:r w:rsidRPr="00F1788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igh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7A"/>
    <w:rsid w:val="00071A58"/>
    <w:rsid w:val="001F3868"/>
    <w:rsid w:val="001F6702"/>
    <w:rsid w:val="003C7FE3"/>
    <w:rsid w:val="00566E7A"/>
    <w:rsid w:val="005E178C"/>
    <w:rsid w:val="008F7D61"/>
    <w:rsid w:val="00953753"/>
    <w:rsid w:val="00D23EEB"/>
    <w:rsid w:val="00E47EE4"/>
    <w:rsid w:val="00F23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3868"/>
    <w:rPr>
      <w:color w:val="808080"/>
    </w:rPr>
  </w:style>
  <w:style w:type="paragraph" w:customStyle="1" w:styleId="A08673305C7F4BCFA421F9ED31004F4B">
    <w:name w:val="A08673305C7F4BCFA421F9ED31004F4B"/>
    <w:rsid w:val="001F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AA9152BAF93E428A7A97E81838576D" ma:contentTypeVersion="19" ma:contentTypeDescription="Crie um novo documento." ma:contentTypeScope="" ma:versionID="e14a421add7a74a93f2695967c96b368">
  <xsd:schema xmlns:xsd="http://www.w3.org/2001/XMLSchema" xmlns:xs="http://www.w3.org/2001/XMLSchema" xmlns:p="http://schemas.microsoft.com/office/2006/metadata/properties" xmlns:ns2="3498d0de-c7b3-4e95-92dd-b356c5f711b5" xmlns:ns3="e31d3520-d2c4-4de1-bbb9-231a989f9326" targetNamespace="http://schemas.microsoft.com/office/2006/metadata/properties" ma:root="true" ma:fieldsID="a99dda6250b832779361c684256a83c5" ns2:_="" ns3:_="">
    <xsd:import namespace="3498d0de-c7b3-4e95-92dd-b356c5f711b5"/>
    <xsd:import namespace="e31d3520-d2c4-4de1-bbb9-231a989f93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d0de-c7b3-4e95-92dd-b356c5f71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1d3f620b-af07-4197-8df5-ce07533a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d3520-d2c4-4de1-bbb9-231a989f9326"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5ba4fcd-be8f-4bd0-96f1-30ad9477627f}" ma:internalName="TaxCatchAll" ma:showField="CatchAllData" ma:web="e31d3520-d2c4-4de1-bbb9-231a989f9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d3520-d2c4-4de1-bbb9-231a989f9326" xsi:nil="true"/>
    <lcf76f155ced4ddcb4097134ff3c332f xmlns="3498d0de-c7b3-4e95-92dd-b356c5f711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 A M E R _ A C T I V E ! 7 5 1 3 8 4 3 3 . 1 < / d o c u m e n t i d >  
     < s e n d e r i d > I 7 5 9 4 8 8 < / s e n d e r i d >  
     < s e n d e r e m a i l > E L I S A . F S . L E M O S @ J P M C H A S E . C O M < / s e n d e r e m a i l >  
     < l a s t m o d i f i e d > 2 0 2 1 - 1 1 - 0 8 T 1 8 : 1 5 : 0 0 . 0 0 0 0 0 0 0 - 0 3 : 0 0 < / l a s t m o d i f i e d >  
     < d a t a b a s e > A M E R _ A C T I V E < / d a t a b a s e >  
 < / p r o p e r t i e s > 
</file>

<file path=customXml/itemProps1.xml><?xml version="1.0" encoding="utf-8"?>
<ds:datastoreItem xmlns:ds="http://schemas.openxmlformats.org/officeDocument/2006/customXml" ds:itemID="{555A59A4-53A7-42F9-8F65-39F3BC929F53}">
  <ds:schemaRefs>
    <ds:schemaRef ds:uri="http://schemas.microsoft.com/sharepoint/v3/contenttype/forms"/>
  </ds:schemaRefs>
</ds:datastoreItem>
</file>

<file path=customXml/itemProps2.xml><?xml version="1.0" encoding="utf-8"?>
<ds:datastoreItem xmlns:ds="http://schemas.openxmlformats.org/officeDocument/2006/customXml" ds:itemID="{FF374510-451C-43AC-B36B-7385398594E7}"/>
</file>

<file path=customXml/itemProps3.xml><?xml version="1.0" encoding="utf-8"?>
<ds:datastoreItem xmlns:ds="http://schemas.openxmlformats.org/officeDocument/2006/customXml" ds:itemID="{72F98DDB-87E3-405B-A59F-F74810919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BA078E-905D-4638-A10A-0EB3B07A5192}">
  <ds:schemaRefs>
    <ds:schemaRef ds:uri="http://schemas.openxmlformats.org/officeDocument/2006/bibliography"/>
  </ds:schemaRefs>
</ds:datastoreItem>
</file>

<file path=customXml/itemProps5.xml><?xml version="1.0" encoding="utf-8"?>
<ds:datastoreItem xmlns:ds="http://schemas.openxmlformats.org/officeDocument/2006/customXml" ds:itemID="{BC84D0B9-9F65-44BF-98A4-9D0B37AB060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4987</Words>
  <Characters>28591</Characters>
  <Application>Microsoft Office Word</Application>
  <DocSecurity>4</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i2a Advogados</dc:creator>
  <cp:keywords/>
  <dc:description/>
  <cp:lastModifiedBy>i2a Advogados</cp:lastModifiedBy>
  <cp:revision>2</cp:revision>
  <dcterms:created xsi:type="dcterms:W3CDTF">2025-09-18T19:31:00Z</dcterms:created>
  <dcterms:modified xsi:type="dcterms:W3CDTF">2025-09-18T19:31:00Z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ManageFooter">
    <vt:lpwstr>_x000d_SP - 19793590v1 </vt:lpwstr>
  </property>
  <property fmtid="{D5CDD505-2E9C-101B-9397-08002B2CF9AE}" pid="4" name="ContentTypeId">
    <vt:lpwstr>0x010100FDAA9152BAF93E428A7A97E81838576D</vt:lpwstr>
  </property>
  <property fmtid="{D5CDD505-2E9C-101B-9397-08002B2CF9AE}" pid="5" name="MSIP_Label_ac00d5d8-e5d6-42c9-aaa5-a73f813744c3_Enabled">
    <vt:lpwstr>true</vt:lpwstr>
  </property>
  <property fmtid="{D5CDD505-2E9C-101B-9397-08002B2CF9AE}" pid="6" name="MSIP_Label_ac00d5d8-e5d6-42c9-aaa5-a73f813744c3_SetDate">
    <vt:lpwstr>2022-12-29T14:14:12Z</vt:lpwstr>
  </property>
  <property fmtid="{D5CDD505-2E9C-101B-9397-08002B2CF9AE}" pid="7" name="MSIP_Label_ac00d5d8-e5d6-42c9-aaa5-a73f813744c3_Method">
    <vt:lpwstr>Privileged</vt:lpwstr>
  </property>
  <property fmtid="{D5CDD505-2E9C-101B-9397-08002B2CF9AE}" pid="8" name="MSIP_Label_ac00d5d8-e5d6-42c9-aaa5-a73f813744c3_Name">
    <vt:lpwstr>ac00d5d8-e5d6-42c9-aaa5-a73f813744c3</vt:lpwstr>
  </property>
  <property fmtid="{D5CDD505-2E9C-101B-9397-08002B2CF9AE}" pid="9" name="MSIP_Label_ac00d5d8-e5d6-42c9-aaa5-a73f813744c3_SiteId">
    <vt:lpwstr>f9cfd8cb-c4a5-4677-b65d-3150dda310c9</vt:lpwstr>
  </property>
  <property fmtid="{D5CDD505-2E9C-101B-9397-08002B2CF9AE}" pid="10" name="MSIP_Label_ac00d5d8-e5d6-42c9-aaa5-a73f813744c3_ActionId">
    <vt:lpwstr>62846bf3-c8e2-4bc3-9355-4aab1fe99d73</vt:lpwstr>
  </property>
  <property fmtid="{D5CDD505-2E9C-101B-9397-08002B2CF9AE}" pid="11" name="MSIP_Label_ac00d5d8-e5d6-42c9-aaa5-a73f813744c3_ContentBits">
    <vt:lpwstr>2</vt:lpwstr>
  </property>
</Properties>
</file>